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4C" w:rsidRPr="001371A3" w:rsidRDefault="0059024C" w:rsidP="0059024C">
      <w:pPr>
        <w:rPr>
          <w:rFonts w:ascii="Californian FB" w:hAnsi="Californian FB" w:cs="Arial"/>
          <w:sz w:val="25"/>
        </w:rPr>
      </w:pPr>
      <w:bookmarkStart w:id="0" w:name="_GoBack"/>
      <w:bookmarkEnd w:id="0"/>
      <w:r w:rsidRPr="001371A3">
        <w:rPr>
          <w:rFonts w:ascii="Californian FB" w:hAnsi="Californian FB"/>
          <w:sz w:val="25"/>
        </w:rPr>
        <w:t>UNIVERSITY OF AUCKLAND</w:t>
      </w:r>
      <w:r w:rsidRPr="001371A3">
        <w:rPr>
          <w:rFonts w:ascii="Californian FB" w:hAnsi="Californian FB"/>
          <w:sz w:val="25"/>
        </w:rPr>
        <w:tab/>
      </w:r>
      <w:r w:rsidRPr="001371A3">
        <w:rPr>
          <w:rFonts w:ascii="Californian FB" w:hAnsi="Californian FB"/>
          <w:sz w:val="25"/>
        </w:rPr>
        <w:tab/>
      </w:r>
      <w:r w:rsidRPr="001371A3">
        <w:rPr>
          <w:rFonts w:ascii="Californian FB" w:hAnsi="Californian FB"/>
          <w:sz w:val="25"/>
        </w:rPr>
        <w:tab/>
      </w:r>
      <w:r w:rsidRPr="001371A3">
        <w:rPr>
          <w:rFonts w:ascii="Californian FB" w:hAnsi="Californian FB"/>
          <w:sz w:val="25"/>
        </w:rPr>
        <w:tab/>
      </w:r>
      <w:r w:rsidRPr="001371A3">
        <w:rPr>
          <w:rFonts w:ascii="Californian FB" w:hAnsi="Californian FB"/>
          <w:sz w:val="25"/>
        </w:rPr>
        <w:tab/>
      </w:r>
    </w:p>
    <w:p w:rsidR="0059024C" w:rsidRPr="001371A3" w:rsidRDefault="001E0491" w:rsidP="0059024C">
      <w:pPr>
        <w:rPr>
          <w:rFonts w:ascii="Californian FB" w:hAnsi="Californian FB"/>
          <w:b/>
          <w:sz w:val="25"/>
        </w:rPr>
      </w:pPr>
      <w:r>
        <w:rPr>
          <w:rFonts w:ascii="Californian FB" w:hAnsi="Californian FB"/>
          <w:sz w:val="25"/>
        </w:rPr>
        <w:t>Semester 1, 2017</w:t>
      </w:r>
    </w:p>
    <w:p w:rsidR="0059024C" w:rsidRPr="004F223E" w:rsidRDefault="0059024C" w:rsidP="0059024C">
      <w:pPr>
        <w:jc w:val="right"/>
        <w:rPr>
          <w:rFonts w:ascii="Pristina" w:eastAsia="MingLiU" w:hAnsi="Pristina"/>
          <w:b/>
          <w:sz w:val="48"/>
          <w:szCs w:val="48"/>
        </w:rPr>
      </w:pPr>
      <w:r w:rsidRPr="004F223E">
        <w:rPr>
          <w:rFonts w:ascii="Pristina" w:eastAsia="MingLiU" w:hAnsi="Pristina"/>
          <w:b/>
          <w:sz w:val="48"/>
          <w:szCs w:val="48"/>
        </w:rPr>
        <w:t>English 707</w:t>
      </w:r>
    </w:p>
    <w:p w:rsidR="0059024C" w:rsidRPr="004F223E"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Pristina" w:eastAsia="MingLiU" w:hAnsi="Pristina"/>
          <w:b/>
          <w:sz w:val="48"/>
          <w:szCs w:val="48"/>
        </w:rPr>
      </w:pPr>
      <w:r w:rsidRPr="004F223E">
        <w:rPr>
          <w:rFonts w:ascii="Pristina" w:eastAsia="MingLiU" w:hAnsi="Pristina"/>
          <w:b/>
          <w:sz w:val="48"/>
          <w:szCs w:val="48"/>
        </w:rPr>
        <w:t>Writing World War Two</w:t>
      </w:r>
    </w:p>
    <w:p w:rsidR="0059024C" w:rsidRPr="004F223E"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fornian FB" w:hAnsi="Californian FB"/>
          <w:b/>
          <w:sz w:val="23"/>
          <w:lang w:val="en-US"/>
        </w:rPr>
      </w:pPr>
      <w:r w:rsidRPr="004F223E">
        <w:rPr>
          <w:rFonts w:ascii="Pristina" w:eastAsia="MingLiU" w:hAnsi="Pristina"/>
          <w:b/>
          <w:sz w:val="48"/>
          <w:szCs w:val="48"/>
        </w:rPr>
        <w:t>Course Outline</w:t>
      </w:r>
    </w:p>
    <w:p w:rsidR="0059024C" w:rsidRPr="001371A3" w:rsidRDefault="0059024C" w:rsidP="0059024C">
      <w:pPr>
        <w:rPr>
          <w:rFonts w:ascii="Californian FB" w:hAnsi="Californian FB"/>
          <w:sz w:val="25"/>
        </w:rPr>
      </w:pPr>
      <w:r w:rsidRPr="001371A3">
        <w:rPr>
          <w:rFonts w:ascii="Californian FB" w:hAnsi="Californian FB"/>
          <w:b/>
          <w:sz w:val="25"/>
          <w:u w:val="single"/>
        </w:rPr>
        <w:t>Seminar:</w:t>
      </w:r>
      <w:r w:rsidR="001E0491">
        <w:rPr>
          <w:rFonts w:ascii="Californian FB" w:hAnsi="Californian FB"/>
          <w:sz w:val="25"/>
        </w:rPr>
        <w:tab/>
        <w:t>Wednesday 2 pm–5</w:t>
      </w:r>
      <w:r>
        <w:rPr>
          <w:rFonts w:ascii="Californian FB" w:hAnsi="Californian FB"/>
          <w:sz w:val="25"/>
        </w:rPr>
        <w:t xml:space="preserve"> pm</w:t>
      </w:r>
    </w:p>
    <w:p w:rsidR="0059024C" w:rsidRPr="001371A3" w:rsidRDefault="0059024C" w:rsidP="0059024C">
      <w:pPr>
        <w:rPr>
          <w:rFonts w:ascii="Californian FB" w:hAnsi="Californian FB"/>
          <w:b/>
          <w:sz w:val="25"/>
          <w:u w:val="single"/>
        </w:rPr>
      </w:pPr>
    </w:p>
    <w:p w:rsidR="0059024C" w:rsidRPr="001371A3" w:rsidRDefault="0059024C" w:rsidP="0059024C">
      <w:pPr>
        <w:rPr>
          <w:rFonts w:ascii="Californian FB" w:hAnsi="Californian FB"/>
          <w:b/>
          <w:sz w:val="25"/>
          <w:u w:val="single"/>
        </w:rPr>
      </w:pPr>
      <w:r w:rsidRPr="001371A3">
        <w:rPr>
          <w:rFonts w:ascii="Californian FB" w:hAnsi="Californian FB"/>
          <w:b/>
          <w:sz w:val="25"/>
          <w:u w:val="single"/>
        </w:rPr>
        <w:t>Convenor:</w:t>
      </w:r>
    </w:p>
    <w:p w:rsidR="0059024C" w:rsidRPr="001371A3" w:rsidRDefault="0059024C" w:rsidP="0059024C">
      <w:pPr>
        <w:rPr>
          <w:rFonts w:ascii="Californian FB" w:hAnsi="Californian FB"/>
          <w:sz w:val="25"/>
        </w:rPr>
      </w:pPr>
      <w:r w:rsidRPr="001371A3">
        <w:rPr>
          <w:rFonts w:ascii="Californian FB" w:hAnsi="Californian FB"/>
          <w:sz w:val="25"/>
        </w:rPr>
        <w:t>Dr Eluned Summers-Bremner</w:t>
      </w:r>
    </w:p>
    <w:p w:rsidR="0059024C" w:rsidRPr="001371A3" w:rsidRDefault="0059024C" w:rsidP="0059024C">
      <w:pPr>
        <w:rPr>
          <w:rFonts w:ascii="Californian FB" w:hAnsi="Californian FB"/>
          <w:sz w:val="25"/>
        </w:rPr>
      </w:pPr>
      <w:r w:rsidRPr="001371A3">
        <w:rPr>
          <w:rFonts w:ascii="Californian FB" w:hAnsi="Californian FB"/>
          <w:sz w:val="25"/>
        </w:rPr>
        <w:t>Department of English</w:t>
      </w:r>
    </w:p>
    <w:p w:rsidR="0059024C" w:rsidRPr="001371A3" w:rsidRDefault="001E0491" w:rsidP="0059024C">
      <w:pPr>
        <w:rPr>
          <w:rFonts w:ascii="Californian FB" w:hAnsi="Californian FB"/>
          <w:sz w:val="25"/>
        </w:rPr>
      </w:pPr>
      <w:r>
        <w:rPr>
          <w:rFonts w:ascii="Californian FB" w:hAnsi="Californian FB"/>
          <w:sz w:val="25"/>
        </w:rPr>
        <w:t>Room 604</w:t>
      </w:r>
      <w:r w:rsidR="0059024C" w:rsidRPr="001371A3">
        <w:rPr>
          <w:rFonts w:ascii="Californian FB" w:hAnsi="Californian FB"/>
          <w:sz w:val="25"/>
        </w:rPr>
        <w:t>, Arts 1 Building</w:t>
      </w:r>
    </w:p>
    <w:p w:rsidR="0059024C" w:rsidRPr="001371A3" w:rsidRDefault="00F750D7" w:rsidP="0059024C">
      <w:pPr>
        <w:rPr>
          <w:rFonts w:ascii="Californian FB" w:hAnsi="Californian FB"/>
          <w:sz w:val="25"/>
        </w:rPr>
      </w:pPr>
      <w:hyperlink r:id="rId6" w:history="1">
        <w:r w:rsidR="0059024C" w:rsidRPr="001371A3">
          <w:rPr>
            <w:rStyle w:val="Hyperlink"/>
            <w:rFonts w:ascii="Californian FB" w:hAnsi="Californian FB"/>
            <w:sz w:val="25"/>
          </w:rPr>
          <w:t>http://artsfaculty.auckland.ac.nz/staff/?UPI=esum001</w:t>
        </w:r>
      </w:hyperlink>
    </w:p>
    <w:p w:rsidR="0059024C" w:rsidRPr="001371A3" w:rsidRDefault="00F750D7" w:rsidP="0059024C">
      <w:pPr>
        <w:rPr>
          <w:rFonts w:ascii="Californian FB" w:hAnsi="Californian FB"/>
          <w:sz w:val="25"/>
        </w:rPr>
      </w:pPr>
      <w:hyperlink r:id="rId7" w:history="1">
        <w:r w:rsidR="0059024C" w:rsidRPr="001371A3">
          <w:rPr>
            <w:rStyle w:val="Hyperlink"/>
            <w:rFonts w:ascii="Californian FB" w:hAnsi="Californian FB"/>
            <w:sz w:val="25"/>
          </w:rPr>
          <w:t>es.bremner@auckland.ac.nz</w:t>
        </w:r>
      </w:hyperlink>
    </w:p>
    <w:p w:rsidR="0059024C" w:rsidRPr="001371A3" w:rsidRDefault="0059024C" w:rsidP="0059024C">
      <w:pPr>
        <w:rPr>
          <w:rFonts w:ascii="Californian FB" w:hAnsi="Californian FB"/>
          <w:sz w:val="25"/>
        </w:rPr>
      </w:pPr>
      <w:r w:rsidRPr="001371A3">
        <w:rPr>
          <w:rFonts w:ascii="Californian FB" w:hAnsi="Californian FB"/>
          <w:sz w:val="25"/>
          <w:u w:val="single"/>
        </w:rPr>
        <w:t>S1 Office Hours:</w:t>
      </w:r>
      <w:r>
        <w:rPr>
          <w:rFonts w:ascii="Californian FB" w:hAnsi="Californian FB"/>
          <w:sz w:val="25"/>
        </w:rPr>
        <w:t xml:space="preserve"> Thursday 1-2 pm,</w:t>
      </w:r>
      <w:r w:rsidRPr="001371A3">
        <w:rPr>
          <w:rFonts w:ascii="Californian FB" w:hAnsi="Californian FB"/>
          <w:sz w:val="25"/>
        </w:rPr>
        <w:t xml:space="preserve"> Week 2 to W</w:t>
      </w:r>
      <w:r>
        <w:rPr>
          <w:rFonts w:ascii="Californian FB" w:hAnsi="Californian FB"/>
          <w:sz w:val="25"/>
        </w:rPr>
        <w:t>eek 11, in teaching weeks</w:t>
      </w:r>
    </w:p>
    <w:p w:rsidR="0059024C" w:rsidRPr="001371A3" w:rsidRDefault="0059024C" w:rsidP="0059024C">
      <w:pPr>
        <w:rPr>
          <w:rFonts w:ascii="Californian FB" w:hAnsi="Californian FB"/>
          <w:sz w:val="25"/>
        </w:rPr>
      </w:pPr>
      <w:r w:rsidRPr="001371A3">
        <w:rPr>
          <w:rFonts w:ascii="Californian FB" w:hAnsi="Californian FB"/>
          <w:sz w:val="25"/>
        </w:rPr>
        <w:tab/>
      </w:r>
      <w:r w:rsidRPr="001371A3">
        <w:rPr>
          <w:rFonts w:ascii="Californian FB" w:hAnsi="Californian FB"/>
          <w:sz w:val="25"/>
        </w:rPr>
        <w:tab/>
      </w:r>
      <w:r w:rsidRPr="001371A3">
        <w:rPr>
          <w:rFonts w:ascii="Californian FB" w:hAnsi="Californian FB"/>
          <w:sz w:val="25"/>
        </w:rPr>
        <w:tab/>
      </w:r>
    </w:p>
    <w:p w:rsidR="0059024C" w:rsidRPr="001371A3" w:rsidRDefault="0059024C" w:rsidP="0059024C">
      <w:pPr>
        <w:rPr>
          <w:rFonts w:ascii="Californian FB" w:hAnsi="Californian FB"/>
          <w:sz w:val="25"/>
        </w:rPr>
      </w:pPr>
      <w:r w:rsidRPr="001371A3">
        <w:rPr>
          <w:rFonts w:ascii="Californian FB" w:hAnsi="Californian FB"/>
          <w:sz w:val="25"/>
        </w:rPr>
        <w:t>I research and write at home when not teaching, in the UK, the Library or at meetings and do not normally work in my University office. You can reach me almost any time by email. Please be aware that my office hours get booked up early and quickly so if you think you will require my help it is best to email me ASAP. If you are unable to make my office hours please email to arrange an alternative meeting time. This is not always possible but I’ll do my best!</w:t>
      </w:r>
    </w:p>
    <w:p w:rsidR="0059024C" w:rsidRPr="001371A3" w:rsidRDefault="0059024C" w:rsidP="0059024C">
      <w:pPr>
        <w:rPr>
          <w:rFonts w:ascii="Californian FB" w:hAnsi="Californian FB"/>
          <w:sz w:val="25"/>
        </w:rPr>
      </w:pPr>
    </w:p>
    <w:p w:rsidR="0059024C" w:rsidRPr="001371A3" w:rsidRDefault="0059024C" w:rsidP="0059024C">
      <w:pPr>
        <w:rPr>
          <w:rFonts w:cs="Arial"/>
          <w:b/>
          <w:sz w:val="25"/>
          <w:u w:val="single"/>
          <w:lang w:val="en-US"/>
        </w:rPr>
      </w:pPr>
      <w:r w:rsidRPr="001371A3">
        <w:rPr>
          <w:rFonts w:ascii="Californian FB" w:hAnsi="Californian FB"/>
          <w:b/>
          <w:sz w:val="25"/>
          <w:u w:val="single"/>
          <w:lang w:val="en-US"/>
        </w:rPr>
        <w:t>Course description:</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sz w:val="25"/>
          <w:lang w:val="en-US"/>
        </w:rPr>
        <w:t>Why did the Second World War</w:t>
      </w:r>
      <w:r w:rsidRPr="001371A3">
        <w:rPr>
          <w:rFonts w:ascii="Californian FB" w:hAnsi="Californian FB"/>
          <w:b/>
          <w:sz w:val="25"/>
          <w:lang w:val="en-US"/>
        </w:rPr>
        <w:t xml:space="preserve"> </w:t>
      </w:r>
      <w:r w:rsidRPr="001371A3">
        <w:rPr>
          <w:rFonts w:ascii="Californian FB" w:hAnsi="Californian FB"/>
          <w:sz w:val="25"/>
          <w:lang w:val="en-US"/>
        </w:rPr>
        <w:t xml:space="preserve">not produce a specific literature, as did the First? The course will explore possible answers to this question. It will also consider to what extent World War II, due to its scale and the variety of its forms of mass suffering and death, continues to shape the experience of, and writing about, later wars in which Britain, Europe and their former colonies have been involved. </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sz w:val="25"/>
          <w:lang w:val="en-US"/>
        </w:rPr>
        <w:tab/>
        <w:t xml:space="preserve">The theme of terror--and of literature produced at the outer limits of human expression and capability--will be our focus as will its cause: bombing or the threat and fear of the bomb’s effects. Beginning at mid-century we will look first at the literature of the London Blitz, and at how the work of late modernist, 1940s writers (Bowen, Sansom, Green) is challenged by, and responds to, the new bomb-wrought prospect of mass civilian death. In these authors’ works terror and flame are exhilarating as well as destructive, with unexpected follow-on effects. The war’s ending with a larger terror-bomb and the continuity of suffering wrought by the advent of the Atomic Bomb will be explored through Muriel Spark’s darkly comic </w:t>
      </w:r>
      <w:r w:rsidRPr="001371A3">
        <w:rPr>
          <w:rFonts w:ascii="Californian FB" w:hAnsi="Californian FB"/>
          <w:i/>
          <w:sz w:val="25"/>
          <w:lang w:val="en-US"/>
        </w:rPr>
        <w:t>Memento Mori</w:t>
      </w:r>
      <w:r w:rsidRPr="001371A3">
        <w:rPr>
          <w:rFonts w:ascii="Californian FB" w:hAnsi="Californian FB"/>
          <w:sz w:val="25"/>
          <w:lang w:val="en-US"/>
        </w:rPr>
        <w:t xml:space="preserve"> (1959). </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szCs w:val="22"/>
          <w:lang w:val="en-US"/>
        </w:rPr>
      </w:pPr>
      <w:r w:rsidRPr="001371A3">
        <w:rPr>
          <w:rFonts w:ascii="Californian FB" w:hAnsi="Californian FB"/>
          <w:sz w:val="25"/>
          <w:lang w:val="en-US"/>
        </w:rPr>
        <w:tab/>
        <w:t xml:space="preserve">The third section of the course addresses World War II as an event that is still being historically processed through writing. The assiduous sifting of layers of meaning generated by the Holocaust and an attention to the architecture and logistics of combat in Sebald’s </w:t>
      </w:r>
      <w:r w:rsidRPr="001371A3">
        <w:rPr>
          <w:rFonts w:ascii="Californian FB" w:hAnsi="Californian FB"/>
          <w:i/>
          <w:sz w:val="25"/>
          <w:lang w:val="en-US"/>
        </w:rPr>
        <w:t>Austerlitz</w:t>
      </w:r>
      <w:r w:rsidRPr="001371A3">
        <w:rPr>
          <w:rFonts w:ascii="Californian FB" w:hAnsi="Californian FB"/>
          <w:sz w:val="25"/>
          <w:lang w:val="en-US"/>
        </w:rPr>
        <w:t xml:space="preserve"> (2001) is one such response to the war’s ongoing history. The tracking of the legacies of empire in Ondaatje’s </w:t>
      </w:r>
      <w:r w:rsidRPr="001371A3">
        <w:rPr>
          <w:rFonts w:ascii="Californian FB" w:hAnsi="Californian FB"/>
          <w:i/>
          <w:sz w:val="25"/>
          <w:lang w:val="en-US"/>
        </w:rPr>
        <w:t>The English Patient</w:t>
      </w:r>
      <w:r w:rsidRPr="001371A3">
        <w:rPr>
          <w:rFonts w:ascii="Californian FB" w:hAnsi="Californian FB"/>
          <w:sz w:val="25"/>
          <w:lang w:val="en-US"/>
        </w:rPr>
        <w:t xml:space="preserve"> (1992) is another. Reading A. L. Kennedy’s </w:t>
      </w:r>
      <w:r w:rsidRPr="001371A3">
        <w:rPr>
          <w:rFonts w:ascii="Californian FB" w:hAnsi="Californian FB"/>
          <w:i/>
          <w:sz w:val="25"/>
          <w:lang w:val="en-US"/>
        </w:rPr>
        <w:t>Day</w:t>
      </w:r>
      <w:r w:rsidRPr="001371A3">
        <w:rPr>
          <w:rFonts w:ascii="Californian FB" w:hAnsi="Californian FB"/>
          <w:sz w:val="25"/>
          <w:lang w:val="en-US"/>
        </w:rPr>
        <w:t xml:space="preserve"> (2007), </w:t>
      </w:r>
      <w:r w:rsidRPr="001371A3">
        <w:rPr>
          <w:rFonts w:ascii="Californian FB" w:hAnsi="Californian FB"/>
          <w:sz w:val="25"/>
          <w:szCs w:val="22"/>
          <w:lang w:val="en-US"/>
        </w:rPr>
        <w:t>we will consider how a novel that interrogates the role of film in the formation of war memories represents the communality of bombing and the bonds formed between men by the war event.</w:t>
      </w:r>
    </w:p>
    <w:p w:rsidR="0059024C" w:rsidRPr="001371A3" w:rsidRDefault="0059024C" w:rsidP="0059024C">
      <w:pPr>
        <w:rPr>
          <w:rFonts w:ascii="Californian FB" w:hAnsi="Californian FB"/>
          <w:sz w:val="25"/>
          <w:lang w:val="en-US"/>
        </w:rPr>
      </w:pPr>
    </w:p>
    <w:p w:rsidR="0059024C" w:rsidRPr="001371A3" w:rsidRDefault="0059024C" w:rsidP="0059024C">
      <w:pPr>
        <w:rPr>
          <w:rFonts w:ascii="Californian FB" w:hAnsi="Californian FB"/>
          <w:sz w:val="25"/>
        </w:rPr>
      </w:pPr>
      <w:r w:rsidRPr="001371A3">
        <w:rPr>
          <w:rFonts w:ascii="Californian FB" w:hAnsi="Californian FB"/>
          <w:b/>
          <w:sz w:val="25"/>
          <w:u w:val="single"/>
          <w:lang w:val="en-US"/>
        </w:rPr>
        <w:t>Course aims and outcomes:</w:t>
      </w:r>
    </w:p>
    <w:p w:rsidR="0059024C" w:rsidRPr="001371A3" w:rsidRDefault="0059024C" w:rsidP="0059024C">
      <w:pPr>
        <w:rPr>
          <w:rFonts w:ascii="Californian FB" w:hAnsi="Californian FB"/>
          <w:sz w:val="25"/>
        </w:rPr>
      </w:pPr>
      <w:r w:rsidRPr="001371A3">
        <w:rPr>
          <w:rFonts w:ascii="Californian FB" w:hAnsi="Californian FB"/>
          <w:sz w:val="25"/>
        </w:rPr>
        <w:t xml:space="preserve">The </w:t>
      </w:r>
      <w:r w:rsidRPr="001371A3">
        <w:rPr>
          <w:rFonts w:ascii="Californian FB" w:hAnsi="Californian FB"/>
          <w:b/>
          <w:sz w:val="25"/>
        </w:rPr>
        <w:t xml:space="preserve">main aim </w:t>
      </w:r>
      <w:r w:rsidRPr="001371A3">
        <w:rPr>
          <w:rFonts w:ascii="Californian FB" w:hAnsi="Californian FB"/>
          <w:sz w:val="25"/>
        </w:rPr>
        <w:t xml:space="preserve">of this course is to develop our understanding of the complexity and intrinsic interest of the relation between war and writing. The </w:t>
      </w:r>
      <w:r w:rsidRPr="001371A3">
        <w:rPr>
          <w:rFonts w:ascii="Californian FB" w:hAnsi="Californian FB"/>
          <w:b/>
          <w:sz w:val="25"/>
        </w:rPr>
        <w:t>main outcomes</w:t>
      </w:r>
      <w:r w:rsidRPr="001371A3">
        <w:rPr>
          <w:rFonts w:ascii="Californian FB" w:hAnsi="Californian FB"/>
          <w:sz w:val="25"/>
        </w:rPr>
        <w:t xml:space="preserve"> will be that you will have </w:t>
      </w:r>
      <w:r w:rsidRPr="001371A3">
        <w:rPr>
          <w:rFonts w:ascii="Californian FB" w:hAnsi="Californian FB"/>
          <w:sz w:val="25"/>
        </w:rPr>
        <w:lastRenderedPageBreak/>
        <w:t>demonstrated the ability to read demanding texts closely, write about them articulately, and pursue the resulting insights in new and stimulating directions by means of your own research.</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u w:val="single"/>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u w:val="single"/>
          <w:lang w:val="en-US"/>
        </w:rPr>
      </w:pPr>
      <w:r w:rsidRPr="001371A3">
        <w:rPr>
          <w:rFonts w:ascii="Californian FB" w:hAnsi="Californian FB"/>
          <w:b/>
          <w:sz w:val="25"/>
          <w:u w:val="single"/>
          <w:lang w:val="en-US"/>
        </w:rPr>
        <w:t>Texts/Reading:</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u w:val="single"/>
          <w:lang w:val="en-US"/>
        </w:rPr>
      </w:pPr>
      <w:r w:rsidRPr="001371A3">
        <w:rPr>
          <w:rFonts w:ascii="Californian FB" w:hAnsi="Californian FB"/>
          <w:sz w:val="25"/>
          <w:lang w:val="en-US"/>
        </w:rPr>
        <w:t xml:space="preserve">The following books, </w:t>
      </w:r>
      <w:r w:rsidRPr="001371A3">
        <w:rPr>
          <w:rFonts w:ascii="Californian FB" w:hAnsi="Californian FB"/>
          <w:b/>
          <w:sz w:val="25"/>
          <w:lang w:val="en-US"/>
        </w:rPr>
        <w:t xml:space="preserve">except </w:t>
      </w:r>
      <w:r w:rsidRPr="001371A3">
        <w:rPr>
          <w:rFonts w:ascii="Californian FB" w:hAnsi="Californian FB"/>
          <w:sz w:val="25"/>
          <w:lang w:val="en-US"/>
        </w:rPr>
        <w:t>for</w:t>
      </w:r>
      <w:r w:rsidRPr="001371A3">
        <w:rPr>
          <w:rFonts w:ascii="Californian FB" w:hAnsi="Californian FB"/>
          <w:b/>
          <w:sz w:val="25"/>
          <w:lang w:val="en-US"/>
        </w:rPr>
        <w:t xml:space="preserve"> *William Sansom, </w:t>
      </w:r>
      <w:r w:rsidRPr="001371A3">
        <w:rPr>
          <w:rFonts w:ascii="Californian FB" w:hAnsi="Californian FB"/>
          <w:b/>
          <w:i/>
          <w:sz w:val="25"/>
          <w:lang w:val="en-US"/>
        </w:rPr>
        <w:t>Fireman Flower</w:t>
      </w:r>
      <w:r w:rsidRPr="001371A3">
        <w:rPr>
          <w:rFonts w:ascii="Californian FB" w:hAnsi="Californian FB"/>
          <w:b/>
          <w:sz w:val="25"/>
          <w:lang w:val="en-US"/>
        </w:rPr>
        <w:t xml:space="preserve"> </w:t>
      </w:r>
      <w:r w:rsidRPr="001371A3">
        <w:rPr>
          <w:rFonts w:ascii="Californian FB" w:hAnsi="Californian FB"/>
          <w:sz w:val="25"/>
          <w:lang w:val="en-US"/>
        </w:rPr>
        <w:t>are available at the</w:t>
      </w:r>
      <w:r w:rsidRPr="001371A3">
        <w:rPr>
          <w:rFonts w:ascii="Californian FB" w:hAnsi="Californian FB"/>
          <w:b/>
          <w:sz w:val="25"/>
          <w:lang w:val="en-US"/>
        </w:rPr>
        <w:t xml:space="preserve"> University Book Shop: </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p>
    <w:p w:rsidR="0059024C" w:rsidRPr="001371A3" w:rsidRDefault="0059024C" w:rsidP="0059024C">
      <w:pPr>
        <w:rPr>
          <w:rFonts w:ascii="Californian FB" w:hAnsi="Californian FB"/>
          <w:sz w:val="25"/>
        </w:rPr>
      </w:pPr>
      <w:r w:rsidRPr="001371A3">
        <w:rPr>
          <w:rFonts w:ascii="Californian FB" w:hAnsi="Californian FB"/>
          <w:sz w:val="25"/>
        </w:rPr>
        <w:t xml:space="preserve">Elizabeth Bowen, </w:t>
      </w:r>
      <w:r w:rsidRPr="001371A3">
        <w:rPr>
          <w:rFonts w:ascii="Californian FB" w:hAnsi="Californian FB"/>
          <w:i/>
          <w:sz w:val="25"/>
        </w:rPr>
        <w:t>The Heat of the Day</w:t>
      </w:r>
      <w:r w:rsidRPr="001371A3">
        <w:rPr>
          <w:rFonts w:ascii="Californian FB" w:hAnsi="Californian FB"/>
          <w:sz w:val="25"/>
        </w:rPr>
        <w:t xml:space="preserve"> (1948)</w:t>
      </w:r>
    </w:p>
    <w:p w:rsidR="0059024C" w:rsidRPr="001371A3" w:rsidRDefault="0059024C" w:rsidP="0059024C">
      <w:pPr>
        <w:rPr>
          <w:rFonts w:ascii="Californian FB" w:hAnsi="Californian FB"/>
          <w:sz w:val="25"/>
        </w:rPr>
      </w:pPr>
      <w:r w:rsidRPr="001371A3">
        <w:rPr>
          <w:rFonts w:ascii="Californian FB" w:hAnsi="Californian FB"/>
          <w:b/>
          <w:sz w:val="25"/>
        </w:rPr>
        <w:t>*</w:t>
      </w:r>
      <w:r w:rsidRPr="001371A3">
        <w:rPr>
          <w:rFonts w:ascii="Californian FB" w:hAnsi="Californian FB"/>
          <w:sz w:val="25"/>
        </w:rPr>
        <w:t xml:space="preserve">William Sansom, Stories from </w:t>
      </w:r>
      <w:r w:rsidRPr="001371A3">
        <w:rPr>
          <w:rFonts w:ascii="Californian FB" w:hAnsi="Californian FB"/>
          <w:i/>
          <w:sz w:val="25"/>
        </w:rPr>
        <w:t>Fireman Flower and Other Stories</w:t>
      </w:r>
      <w:r w:rsidRPr="001371A3">
        <w:rPr>
          <w:rFonts w:ascii="Californian FB" w:hAnsi="Californian FB"/>
          <w:sz w:val="25"/>
        </w:rPr>
        <w:t xml:space="preserve"> (1944)</w:t>
      </w:r>
    </w:p>
    <w:p w:rsidR="0059024C" w:rsidRPr="001371A3" w:rsidRDefault="0059024C" w:rsidP="0059024C">
      <w:pPr>
        <w:rPr>
          <w:rFonts w:ascii="Californian FB" w:hAnsi="Californian FB"/>
          <w:sz w:val="25"/>
        </w:rPr>
      </w:pPr>
      <w:r w:rsidRPr="001371A3">
        <w:rPr>
          <w:rFonts w:ascii="Californian FB" w:hAnsi="Californian FB"/>
          <w:sz w:val="25"/>
        </w:rPr>
        <w:t xml:space="preserve">Henry Green, </w:t>
      </w:r>
      <w:r w:rsidRPr="001371A3">
        <w:rPr>
          <w:rFonts w:ascii="Californian FB" w:hAnsi="Californian FB"/>
          <w:i/>
          <w:sz w:val="25"/>
        </w:rPr>
        <w:t>Caught</w:t>
      </w:r>
      <w:r w:rsidRPr="001371A3">
        <w:rPr>
          <w:rFonts w:ascii="Californian FB" w:hAnsi="Californian FB"/>
          <w:sz w:val="25"/>
        </w:rPr>
        <w:t xml:space="preserve"> (1943)</w:t>
      </w:r>
    </w:p>
    <w:p w:rsidR="0059024C" w:rsidRPr="001371A3" w:rsidRDefault="0059024C" w:rsidP="0059024C">
      <w:pPr>
        <w:rPr>
          <w:rFonts w:ascii="Californian FB" w:hAnsi="Californian FB"/>
          <w:sz w:val="25"/>
        </w:rPr>
      </w:pPr>
      <w:r w:rsidRPr="001371A3">
        <w:rPr>
          <w:rFonts w:ascii="Californian FB" w:hAnsi="Californian FB"/>
          <w:sz w:val="25"/>
        </w:rPr>
        <w:t xml:space="preserve">Muriel Spark, </w:t>
      </w:r>
      <w:r w:rsidRPr="001371A3">
        <w:rPr>
          <w:rFonts w:ascii="Californian FB" w:hAnsi="Californian FB"/>
          <w:i/>
          <w:sz w:val="25"/>
        </w:rPr>
        <w:t>Memento Mori</w:t>
      </w:r>
      <w:r w:rsidRPr="001371A3">
        <w:rPr>
          <w:rFonts w:ascii="Californian FB" w:hAnsi="Californian FB"/>
          <w:sz w:val="25"/>
        </w:rPr>
        <w:t xml:space="preserve"> (1959)</w:t>
      </w:r>
    </w:p>
    <w:p w:rsidR="0059024C" w:rsidRPr="001371A3" w:rsidRDefault="0059024C" w:rsidP="0059024C">
      <w:pPr>
        <w:rPr>
          <w:rFonts w:ascii="Californian FB" w:hAnsi="Californian FB"/>
          <w:sz w:val="25"/>
        </w:rPr>
      </w:pPr>
      <w:r w:rsidRPr="001371A3">
        <w:rPr>
          <w:rFonts w:ascii="Californian FB" w:hAnsi="Californian FB"/>
          <w:sz w:val="25"/>
        </w:rPr>
        <w:t xml:space="preserve">W. G. Sebald, </w:t>
      </w:r>
      <w:r w:rsidRPr="001371A3">
        <w:rPr>
          <w:rFonts w:ascii="Californian FB" w:hAnsi="Californian FB"/>
          <w:i/>
          <w:sz w:val="25"/>
        </w:rPr>
        <w:t>Austerlitz</w:t>
      </w:r>
      <w:r w:rsidRPr="001371A3">
        <w:rPr>
          <w:rFonts w:ascii="Californian FB" w:hAnsi="Californian FB"/>
          <w:sz w:val="25"/>
        </w:rPr>
        <w:t xml:space="preserve"> (2001)</w:t>
      </w:r>
    </w:p>
    <w:p w:rsidR="0059024C" w:rsidRPr="001371A3" w:rsidRDefault="0059024C" w:rsidP="0059024C">
      <w:pPr>
        <w:rPr>
          <w:rFonts w:ascii="Californian FB" w:hAnsi="Californian FB"/>
          <w:sz w:val="25"/>
        </w:rPr>
      </w:pPr>
      <w:r w:rsidRPr="001371A3">
        <w:rPr>
          <w:rFonts w:ascii="Californian FB" w:hAnsi="Californian FB"/>
          <w:sz w:val="25"/>
        </w:rPr>
        <w:t xml:space="preserve">A. L. Kennedy, </w:t>
      </w:r>
      <w:r w:rsidRPr="001371A3">
        <w:rPr>
          <w:rFonts w:ascii="Californian FB" w:hAnsi="Californian FB"/>
          <w:i/>
          <w:sz w:val="25"/>
        </w:rPr>
        <w:t>Day</w:t>
      </w:r>
      <w:r w:rsidRPr="001371A3">
        <w:rPr>
          <w:rFonts w:ascii="Californian FB" w:hAnsi="Californian FB"/>
          <w:sz w:val="25"/>
        </w:rPr>
        <w:t xml:space="preserve"> (2007)</w:t>
      </w:r>
    </w:p>
    <w:p w:rsidR="0059024C" w:rsidRPr="001371A3" w:rsidRDefault="0059024C" w:rsidP="0059024C">
      <w:pPr>
        <w:rPr>
          <w:rFonts w:ascii="Californian FB" w:hAnsi="Californian FB"/>
          <w:sz w:val="25"/>
        </w:rPr>
      </w:pPr>
      <w:r w:rsidRPr="001371A3">
        <w:rPr>
          <w:rFonts w:ascii="Californian FB" w:hAnsi="Californian FB"/>
          <w:sz w:val="25"/>
        </w:rPr>
        <w:t xml:space="preserve">Michael Ondaatje, </w:t>
      </w:r>
      <w:r w:rsidRPr="001371A3">
        <w:rPr>
          <w:rFonts w:ascii="Californian FB" w:hAnsi="Californian FB"/>
          <w:i/>
          <w:sz w:val="25"/>
        </w:rPr>
        <w:t>The English Patient</w:t>
      </w:r>
      <w:r w:rsidRPr="001371A3">
        <w:rPr>
          <w:rFonts w:ascii="Californian FB" w:hAnsi="Californian FB"/>
          <w:sz w:val="25"/>
        </w:rPr>
        <w:t xml:space="preserve"> (1992)</w:t>
      </w:r>
    </w:p>
    <w:p w:rsidR="0059024C" w:rsidRPr="001371A3" w:rsidRDefault="0059024C" w:rsidP="0059024C">
      <w:pPr>
        <w:rPr>
          <w:rFonts w:ascii="Californian FB" w:hAnsi="Californian FB"/>
          <w:sz w:val="25"/>
        </w:rPr>
      </w:pPr>
    </w:p>
    <w:p w:rsidR="0059024C" w:rsidRPr="001371A3" w:rsidRDefault="0059024C" w:rsidP="0059024C">
      <w:pPr>
        <w:rPr>
          <w:rFonts w:ascii="Californian FB" w:hAnsi="Californian FB"/>
          <w:sz w:val="25"/>
          <w:lang w:val="en-US"/>
        </w:rPr>
      </w:pPr>
      <w:r w:rsidRPr="001371A3">
        <w:rPr>
          <w:rFonts w:ascii="Californian FB" w:hAnsi="Californian FB"/>
          <w:b/>
          <w:sz w:val="25"/>
          <w:lang w:val="en-US"/>
        </w:rPr>
        <w:t>*</w:t>
      </w:r>
      <w:r w:rsidRPr="001371A3">
        <w:rPr>
          <w:rFonts w:ascii="Californian FB" w:hAnsi="Californian FB"/>
          <w:sz w:val="25"/>
          <w:lang w:val="en-US"/>
        </w:rPr>
        <w:t xml:space="preserve">Copies of three stories by </w:t>
      </w:r>
      <w:r w:rsidRPr="001371A3">
        <w:rPr>
          <w:rFonts w:ascii="Californian FB" w:hAnsi="Californian FB"/>
          <w:b/>
          <w:sz w:val="25"/>
          <w:lang w:val="en-US"/>
        </w:rPr>
        <w:t xml:space="preserve">William Sansom, </w:t>
      </w:r>
      <w:r w:rsidRPr="001371A3">
        <w:rPr>
          <w:rFonts w:ascii="Californian FB" w:hAnsi="Californian FB"/>
          <w:sz w:val="25"/>
          <w:lang w:val="en-US"/>
        </w:rPr>
        <w:t>from</w:t>
      </w:r>
      <w:r w:rsidRPr="001371A3">
        <w:rPr>
          <w:rFonts w:ascii="Californian FB" w:hAnsi="Californian FB"/>
          <w:b/>
          <w:sz w:val="25"/>
          <w:lang w:val="en-US"/>
        </w:rPr>
        <w:t xml:space="preserve"> </w:t>
      </w:r>
      <w:r w:rsidRPr="001371A3">
        <w:rPr>
          <w:rFonts w:ascii="Californian FB" w:hAnsi="Californian FB"/>
          <w:b/>
          <w:i/>
          <w:sz w:val="25"/>
          <w:lang w:val="en-US"/>
        </w:rPr>
        <w:t>Fireman Flower and Other Stories</w:t>
      </w:r>
      <w:r w:rsidRPr="001371A3">
        <w:rPr>
          <w:rFonts w:ascii="Californian FB" w:hAnsi="Californian FB"/>
          <w:b/>
          <w:sz w:val="25"/>
          <w:lang w:val="en-US"/>
        </w:rPr>
        <w:t>,</w:t>
      </w:r>
      <w:r w:rsidRPr="001371A3">
        <w:rPr>
          <w:rFonts w:ascii="Californian FB" w:hAnsi="Californian FB"/>
          <w:sz w:val="25"/>
          <w:lang w:val="en-US"/>
        </w:rPr>
        <w:t xml:space="preserve"> are contained in the </w:t>
      </w:r>
      <w:r w:rsidRPr="001371A3">
        <w:rPr>
          <w:rFonts w:ascii="Californian FB" w:hAnsi="Californian FB"/>
          <w:b/>
          <w:sz w:val="25"/>
          <w:lang w:val="en-US"/>
        </w:rPr>
        <w:t>Course Reader</w:t>
      </w:r>
      <w:r w:rsidRPr="001371A3">
        <w:rPr>
          <w:rFonts w:ascii="Californian FB" w:hAnsi="Californian FB"/>
          <w:sz w:val="25"/>
          <w:lang w:val="en-US"/>
        </w:rPr>
        <w:t>, which also contains</w:t>
      </w:r>
      <w:r w:rsidRPr="001371A3">
        <w:rPr>
          <w:rFonts w:ascii="Californian FB" w:hAnsi="Californian FB"/>
          <w:b/>
          <w:sz w:val="25"/>
          <w:lang w:val="en-US"/>
        </w:rPr>
        <w:t xml:space="preserve"> supplementary readings </w:t>
      </w:r>
      <w:r w:rsidRPr="001371A3">
        <w:rPr>
          <w:rFonts w:ascii="Californian FB" w:hAnsi="Californian FB"/>
          <w:sz w:val="25"/>
          <w:lang w:val="en-US"/>
        </w:rPr>
        <w:t xml:space="preserve">that will be of use to you on the course (most are listed below in the class schedule under </w:t>
      </w:r>
      <w:r w:rsidRPr="001371A3">
        <w:rPr>
          <w:rFonts w:ascii="Californian FB" w:hAnsi="Californian FB"/>
          <w:b/>
          <w:sz w:val="25"/>
          <w:lang w:val="en-US"/>
        </w:rPr>
        <w:t>Further reading</w:t>
      </w:r>
      <w:r w:rsidRPr="001371A3">
        <w:rPr>
          <w:rFonts w:ascii="Californian FB" w:hAnsi="Californian FB"/>
          <w:sz w:val="25"/>
          <w:lang w:val="en-US"/>
        </w:rPr>
        <w:t xml:space="preserve">). You can purchase this from </w:t>
      </w:r>
      <w:r w:rsidRPr="001371A3">
        <w:rPr>
          <w:rFonts w:ascii="Californian FB" w:hAnsi="Californian FB"/>
          <w:b/>
          <w:sz w:val="25"/>
          <w:lang w:val="en-US"/>
        </w:rPr>
        <w:t>UBS.</w:t>
      </w:r>
    </w:p>
    <w:p w:rsidR="0059024C" w:rsidRPr="001371A3" w:rsidRDefault="0059024C" w:rsidP="0059024C">
      <w:pPr>
        <w:rPr>
          <w:rFonts w:ascii="Californian FB" w:hAnsi="Californian FB"/>
          <w:sz w:val="25"/>
          <w:lang w:val="en-US"/>
        </w:rPr>
      </w:pPr>
    </w:p>
    <w:p w:rsidR="0059024C" w:rsidRPr="001371A3" w:rsidRDefault="0059024C" w:rsidP="0059024C">
      <w:pPr>
        <w:rPr>
          <w:rFonts w:ascii="Californian FB" w:hAnsi="Californian FB"/>
          <w:sz w:val="25"/>
        </w:rPr>
      </w:pPr>
      <w:r w:rsidRPr="001371A3">
        <w:rPr>
          <w:rFonts w:ascii="Californian FB" w:hAnsi="Californian FB"/>
          <w:sz w:val="25"/>
          <w:u w:val="single"/>
          <w:lang w:val="en-US"/>
        </w:rPr>
        <w:t>Class f</w:t>
      </w:r>
      <w:r w:rsidRPr="001371A3">
        <w:rPr>
          <w:rFonts w:ascii="Californian FB" w:hAnsi="Californian FB"/>
          <w:sz w:val="25"/>
          <w:u w:val="single"/>
        </w:rPr>
        <w:t>ormat:</w:t>
      </w:r>
      <w:r w:rsidRPr="001371A3">
        <w:rPr>
          <w:rFonts w:ascii="Californian FB" w:hAnsi="Californian FB"/>
          <w:sz w:val="25"/>
        </w:rPr>
        <w:t xml:space="preserve"> Normally I will give a lecture of sorts for the first hour to 1.5 hours of the class, when we will have a 5- to 10-minute break. In the second part of the class we will </w:t>
      </w:r>
      <w:r>
        <w:rPr>
          <w:rFonts w:ascii="Californian FB" w:hAnsi="Californian FB"/>
          <w:sz w:val="25"/>
        </w:rPr>
        <w:t xml:space="preserve">often </w:t>
      </w:r>
      <w:r w:rsidRPr="001371A3">
        <w:rPr>
          <w:rFonts w:ascii="Californian FB" w:hAnsi="Californian FB"/>
          <w:sz w:val="25"/>
        </w:rPr>
        <w:t>do close textual wo</w:t>
      </w:r>
      <w:r>
        <w:rPr>
          <w:rFonts w:ascii="Californian FB" w:hAnsi="Californian FB"/>
          <w:sz w:val="25"/>
        </w:rPr>
        <w:t>rk, sometimes in smaller groups</w:t>
      </w:r>
      <w:r w:rsidRPr="001371A3">
        <w:rPr>
          <w:rFonts w:ascii="Californian FB" w:hAnsi="Californian FB"/>
          <w:sz w:val="25"/>
        </w:rPr>
        <w:t>. After the mid-semester break, the second half of the class will also consist of student presentations on research essay material, consisting of 10 minutes talking/Power Point presentations, and 10 minutes questions and group discussion. Th</w:t>
      </w:r>
      <w:r>
        <w:rPr>
          <w:rFonts w:ascii="Californian FB" w:hAnsi="Californian FB"/>
          <w:sz w:val="25"/>
        </w:rPr>
        <w:t>ese presentations are not mark</w:t>
      </w:r>
      <w:r w:rsidRPr="001371A3">
        <w:rPr>
          <w:rFonts w:ascii="Californian FB" w:hAnsi="Californian FB"/>
          <w:sz w:val="25"/>
        </w:rPr>
        <w:t xml:space="preserve">ed, and are expected to assist you in your research—both in terms of the focus required for the presentation itself and the questions and comments from other class members </w:t>
      </w:r>
      <w:r>
        <w:rPr>
          <w:rFonts w:ascii="Californian FB" w:hAnsi="Californian FB"/>
          <w:sz w:val="25"/>
        </w:rPr>
        <w:t>you will receive.</w:t>
      </w:r>
    </w:p>
    <w:p w:rsidR="0059024C" w:rsidRPr="001371A3" w:rsidRDefault="0059024C" w:rsidP="0059024C">
      <w:pPr>
        <w:rPr>
          <w:rFonts w:ascii="Californian FB" w:hAnsi="Californian FB"/>
          <w:sz w:val="25"/>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u w:val="single"/>
          <w:lang w:val="en-US"/>
        </w:rPr>
      </w:pPr>
      <w:r w:rsidRPr="001371A3">
        <w:rPr>
          <w:rFonts w:ascii="Californian FB" w:hAnsi="Californian FB"/>
          <w:b/>
          <w:sz w:val="25"/>
          <w:u w:val="single"/>
          <w:lang w:val="en-US"/>
        </w:rPr>
        <w:t>Class schedule:</w:t>
      </w:r>
    </w:p>
    <w:p w:rsidR="0059024C" w:rsidRPr="00C32932"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fornian FB" w:hAnsi="Californian FB"/>
          <w:sz w:val="48"/>
          <w:szCs w:val="48"/>
          <w:u w:val="single"/>
          <w:lang w:val="en-US"/>
        </w:rPr>
      </w:pPr>
      <w:r w:rsidRPr="004F223E">
        <w:rPr>
          <w:rFonts w:ascii="Pristina" w:eastAsia="MingLiU" w:hAnsi="Pristina"/>
          <w:b/>
          <w:sz w:val="48"/>
          <w:szCs w:val="48"/>
        </w:rPr>
        <w:t>Writing the Blitz</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sz w:val="25"/>
          <w:lang w:val="en-US"/>
        </w:rPr>
        <w:t>Unless otherwise indicated,</w:t>
      </w:r>
      <w:r w:rsidRPr="001371A3">
        <w:rPr>
          <w:rFonts w:ascii="Californian FB" w:hAnsi="Californian FB"/>
          <w:b/>
          <w:sz w:val="25"/>
          <w:lang w:val="en-US"/>
        </w:rPr>
        <w:t xml:space="preserve"> Further reading</w:t>
      </w:r>
      <w:r w:rsidRPr="001371A3">
        <w:rPr>
          <w:rFonts w:ascii="Californian FB" w:hAnsi="Californian FB"/>
          <w:sz w:val="25"/>
          <w:lang w:val="en-US"/>
        </w:rPr>
        <w:t xml:space="preserve"> is contained in the </w:t>
      </w:r>
      <w:r w:rsidRPr="001371A3">
        <w:rPr>
          <w:rFonts w:ascii="Californian FB" w:hAnsi="Californian FB"/>
          <w:b/>
          <w:sz w:val="25"/>
          <w:lang w:val="en-US"/>
        </w:rPr>
        <w:t>Course Reader</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sz w:val="25"/>
          <w:u w:val="single"/>
          <w:lang w:val="en-US"/>
        </w:rPr>
        <w:t>Week 1</w:t>
      </w:r>
    </w:p>
    <w:p w:rsidR="0059024C" w:rsidRPr="001371A3" w:rsidRDefault="001E0491"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 xml:space="preserve">Wednesday 8 </w:t>
      </w:r>
      <w:r w:rsidR="0059024C">
        <w:rPr>
          <w:rFonts w:ascii="Californian FB" w:hAnsi="Californian FB"/>
          <w:b/>
          <w:sz w:val="25"/>
          <w:lang w:val="en-US"/>
        </w:rPr>
        <w:t>March</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Pr>
          <w:rFonts w:ascii="Californian FB" w:hAnsi="Californian FB"/>
          <w:b/>
          <w:sz w:val="25"/>
          <w:lang w:val="en-US"/>
        </w:rPr>
        <w:t xml:space="preserve">Text: </w:t>
      </w:r>
      <w:r>
        <w:rPr>
          <w:rFonts w:ascii="Californian FB" w:hAnsi="Californian FB"/>
          <w:sz w:val="25"/>
          <w:lang w:val="en-US"/>
        </w:rPr>
        <w:t xml:space="preserve">Introduction and </w:t>
      </w:r>
      <w:r w:rsidRPr="001371A3">
        <w:rPr>
          <w:rFonts w:ascii="Californian FB" w:hAnsi="Californian FB"/>
          <w:sz w:val="25"/>
          <w:lang w:val="en-US"/>
        </w:rPr>
        <w:t xml:space="preserve">Elizabeth Bowen, </w:t>
      </w:r>
      <w:r w:rsidRPr="001371A3">
        <w:rPr>
          <w:rFonts w:ascii="Californian FB" w:hAnsi="Californian FB"/>
          <w:i/>
          <w:sz w:val="25"/>
          <w:lang w:val="en-US"/>
        </w:rPr>
        <w:t>The Heat of the Day</w:t>
      </w:r>
      <w:r w:rsidRPr="001371A3">
        <w:rPr>
          <w:rFonts w:ascii="Californian FB" w:hAnsi="Californian FB"/>
          <w:sz w:val="25"/>
          <w:lang w:val="en-US"/>
        </w:rPr>
        <w:t xml:space="preserve"> (1948)</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b/>
          <w:sz w:val="25"/>
          <w:lang w:val="en-US"/>
        </w:rPr>
        <w:t xml:space="preserve">Further reading: </w:t>
      </w:r>
      <w:r w:rsidRPr="001371A3">
        <w:rPr>
          <w:rFonts w:ascii="Californian FB" w:hAnsi="Californian FB"/>
          <w:sz w:val="25"/>
          <w:lang w:val="en-US"/>
        </w:rPr>
        <w:t xml:space="preserve">Norman Davies, extracts from </w:t>
      </w:r>
      <w:r w:rsidRPr="001371A3">
        <w:rPr>
          <w:rFonts w:ascii="Californian FB" w:hAnsi="Californian FB"/>
          <w:i/>
          <w:sz w:val="25"/>
          <w:lang w:val="en-US"/>
        </w:rPr>
        <w:t>Europe at War, 1939-1945: No Simple Victory</w:t>
      </w:r>
      <w:r w:rsidRPr="001371A3">
        <w:rPr>
          <w:rFonts w:ascii="Californian FB" w:hAnsi="Californian FB"/>
          <w:sz w:val="25"/>
          <w:lang w:val="en-US"/>
        </w:rPr>
        <w:t xml:space="preserve"> (London: Macmillan, 2006)</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lang w:val="en-US"/>
        </w:rPr>
        <w:t xml:space="preserve">Mark Rawlinson, </w:t>
      </w:r>
      <w:r w:rsidRPr="001371A3">
        <w:rPr>
          <w:rFonts w:ascii="Californian FB" w:hAnsi="Californian FB"/>
          <w:sz w:val="25"/>
        </w:rPr>
        <w:t xml:space="preserve">Conclusion of </w:t>
      </w:r>
      <w:r w:rsidRPr="001371A3">
        <w:rPr>
          <w:rFonts w:ascii="Californian FB" w:hAnsi="Californian FB"/>
          <w:i/>
          <w:sz w:val="25"/>
        </w:rPr>
        <w:t>British Writing of the Second World War</w:t>
      </w:r>
      <w:r w:rsidRPr="001371A3">
        <w:rPr>
          <w:rFonts w:ascii="Californian FB" w:hAnsi="Californian FB"/>
          <w:sz w:val="25"/>
        </w:rPr>
        <w:t xml:space="preserve"> (Oxford: Clarendon Press, 2000)</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Preface and Introduction to Marianna Torgovnick, </w:t>
      </w:r>
      <w:r w:rsidRPr="001371A3">
        <w:rPr>
          <w:rFonts w:ascii="Californian FB" w:hAnsi="Californian FB"/>
          <w:i/>
          <w:sz w:val="25"/>
        </w:rPr>
        <w:t>The War Complex: World War II In Our Time</w:t>
      </w:r>
      <w:r w:rsidRPr="001371A3">
        <w:rPr>
          <w:rFonts w:ascii="Californian FB" w:hAnsi="Californian FB"/>
          <w:sz w:val="25"/>
        </w:rPr>
        <w:t xml:space="preserve"> (Chicago: University of Chicago Press, 2005)</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There is some further </w:t>
      </w:r>
      <w:r w:rsidRPr="001371A3">
        <w:rPr>
          <w:rFonts w:ascii="Californian FB" w:hAnsi="Californian FB"/>
          <w:b/>
          <w:sz w:val="25"/>
        </w:rPr>
        <w:t>General reading</w:t>
      </w:r>
      <w:r w:rsidRPr="001371A3">
        <w:rPr>
          <w:rFonts w:ascii="Californian FB" w:hAnsi="Californian FB"/>
          <w:sz w:val="25"/>
        </w:rPr>
        <w:t xml:space="preserve"> at the front of the </w:t>
      </w:r>
      <w:r w:rsidRPr="001371A3">
        <w:rPr>
          <w:rFonts w:ascii="Californian FB" w:hAnsi="Californian FB"/>
          <w:b/>
          <w:sz w:val="25"/>
        </w:rPr>
        <w:t>Course Reader</w:t>
      </w:r>
      <w:r w:rsidRPr="001371A3">
        <w:rPr>
          <w:rFonts w:ascii="Californian FB" w:hAnsi="Californian FB"/>
          <w:sz w:val="25"/>
        </w:rPr>
        <w:t xml:space="preserve"> that you may wish to read or consult at other points during the course, including:</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lastRenderedPageBreak/>
        <w:t xml:space="preserve">Hans Askenasy, ‘Hiroshima, Mon Amour?’ in </w:t>
      </w:r>
      <w:r w:rsidRPr="001371A3">
        <w:rPr>
          <w:rFonts w:ascii="Californian FB" w:hAnsi="Californian FB"/>
          <w:i/>
          <w:sz w:val="25"/>
        </w:rPr>
        <w:t>The Genocidal Temptation: Auschwitz, Hiroshima, Rwanda, and Beyond</w:t>
      </w:r>
      <w:r w:rsidRPr="001371A3">
        <w:rPr>
          <w:rFonts w:ascii="Californian FB" w:hAnsi="Californian FB"/>
          <w:sz w:val="25"/>
        </w:rPr>
        <w:t>, ed. Robert S. Frey (Lanham, MD: University Press of America)</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A. C. Grayling, extracts and ‘Judgement,’ Chapter 8 of </w:t>
      </w:r>
      <w:r w:rsidRPr="001371A3">
        <w:rPr>
          <w:rFonts w:ascii="Californian FB" w:hAnsi="Californian FB"/>
          <w:i/>
          <w:sz w:val="25"/>
        </w:rPr>
        <w:t>Among the Dead Cities: The History and Moral Legacy of the WWII Bombing of Civilians in Germany and Japan</w:t>
      </w:r>
      <w:r w:rsidRPr="001371A3">
        <w:rPr>
          <w:rFonts w:ascii="Californian FB" w:hAnsi="Californian FB"/>
          <w:sz w:val="25"/>
        </w:rPr>
        <w:t xml:space="preserve"> (New York: Walker and Co., 2006)</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Laurence Freedman and Saki Dockrill, ‘Hiroshima: A Strategy of Shock’ [1994] in </w:t>
      </w:r>
      <w:r w:rsidRPr="001371A3">
        <w:rPr>
          <w:rFonts w:ascii="Californian FB" w:hAnsi="Californian FB"/>
          <w:i/>
          <w:sz w:val="25"/>
        </w:rPr>
        <w:t>The World War Two Reader</w:t>
      </w:r>
      <w:r w:rsidRPr="001371A3">
        <w:rPr>
          <w:rFonts w:ascii="Californian FB" w:hAnsi="Californian FB"/>
          <w:sz w:val="25"/>
        </w:rPr>
        <w:t>, ed. Gordon Martel (New York: Routledge, 2004)</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rPr>
      </w:pPr>
      <w:r w:rsidRPr="001371A3">
        <w:rPr>
          <w:rFonts w:ascii="Californian FB" w:hAnsi="Californian FB"/>
          <w:sz w:val="25"/>
        </w:rPr>
        <w:t xml:space="preserve">See also Sven Lindqvist, </w:t>
      </w:r>
      <w:r w:rsidRPr="001371A3">
        <w:rPr>
          <w:rFonts w:ascii="Californian FB" w:hAnsi="Californian FB"/>
          <w:i/>
          <w:sz w:val="25"/>
        </w:rPr>
        <w:t>A History of Bombing</w:t>
      </w:r>
      <w:r w:rsidRPr="001371A3">
        <w:rPr>
          <w:rFonts w:ascii="Californian FB" w:hAnsi="Californian FB"/>
          <w:sz w:val="25"/>
        </w:rPr>
        <w:t xml:space="preserve"> (New York: New Press, 2001), </w:t>
      </w:r>
      <w:r w:rsidRPr="001371A3">
        <w:rPr>
          <w:rFonts w:ascii="Californian FB" w:hAnsi="Californian FB"/>
          <w:b/>
          <w:sz w:val="25"/>
        </w:rPr>
        <w:t xml:space="preserve">Short Loans </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sz w:val="25"/>
          <w:u w:val="single"/>
          <w:lang w:val="en-US"/>
        </w:rPr>
        <w:t>Week 2</w:t>
      </w:r>
    </w:p>
    <w:p w:rsidR="0059024C" w:rsidRPr="001371A3" w:rsidRDefault="001E0491"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Wednesday 15</w:t>
      </w:r>
      <w:r w:rsidR="0059024C">
        <w:rPr>
          <w:rFonts w:ascii="Californian FB" w:hAnsi="Californian FB"/>
          <w:b/>
          <w:sz w:val="25"/>
          <w:lang w:val="en-US"/>
        </w:rPr>
        <w:t xml:space="preserve"> March</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b/>
          <w:sz w:val="25"/>
          <w:lang w:val="en-US"/>
        </w:rPr>
        <w:t>Text:</w:t>
      </w:r>
      <w:r w:rsidRPr="001371A3">
        <w:rPr>
          <w:rFonts w:ascii="Californian FB" w:hAnsi="Californian FB"/>
          <w:sz w:val="25"/>
          <w:lang w:val="en-US"/>
        </w:rPr>
        <w:t xml:space="preserve"> Elizabeth Bowen, </w:t>
      </w:r>
      <w:r w:rsidRPr="001371A3">
        <w:rPr>
          <w:rFonts w:ascii="Californian FB" w:hAnsi="Californian FB"/>
          <w:i/>
          <w:sz w:val="25"/>
          <w:lang w:val="en-US"/>
        </w:rPr>
        <w:t>The Heat of the Day</w:t>
      </w:r>
      <w:r w:rsidRPr="001371A3">
        <w:rPr>
          <w:rFonts w:ascii="Californian FB" w:hAnsi="Californian FB"/>
          <w:sz w:val="25"/>
          <w:lang w:val="en-US"/>
        </w:rPr>
        <w:t xml:space="preserve"> (1948)</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sidRPr="001371A3">
        <w:rPr>
          <w:rFonts w:ascii="Californian FB" w:hAnsi="Californian FB"/>
          <w:b/>
          <w:sz w:val="25"/>
          <w:lang w:val="en-US"/>
        </w:rPr>
        <w:t xml:space="preserve">Further reading: </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sz w:val="25"/>
          <w:lang w:val="en-US"/>
        </w:rPr>
        <w:t xml:space="preserve">Allan Hepburn, </w:t>
      </w:r>
      <w:r w:rsidRPr="001371A3">
        <w:rPr>
          <w:rFonts w:ascii="Californian FB" w:hAnsi="Californian FB"/>
          <w:sz w:val="25"/>
        </w:rPr>
        <w:t xml:space="preserve">“Collaborations: Love and War in </w:t>
      </w:r>
      <w:r w:rsidRPr="001371A3">
        <w:rPr>
          <w:rFonts w:ascii="Californian FB" w:hAnsi="Californian FB"/>
          <w:i/>
          <w:sz w:val="25"/>
        </w:rPr>
        <w:t>The Heat of the Day</w:t>
      </w:r>
      <w:r w:rsidRPr="001371A3">
        <w:rPr>
          <w:rFonts w:ascii="Californian FB" w:hAnsi="Californian FB"/>
          <w:sz w:val="25"/>
        </w:rPr>
        <w:t xml:space="preserve">,’ Chapter 6 of </w:t>
      </w:r>
      <w:r w:rsidRPr="001371A3">
        <w:rPr>
          <w:rFonts w:ascii="Californian FB" w:hAnsi="Californian FB"/>
          <w:i/>
          <w:sz w:val="25"/>
        </w:rPr>
        <w:t xml:space="preserve">Intrigue: Espionage and Culture </w:t>
      </w:r>
      <w:r w:rsidRPr="001371A3">
        <w:rPr>
          <w:rFonts w:ascii="Californian FB" w:hAnsi="Californian FB"/>
          <w:sz w:val="25"/>
        </w:rPr>
        <w:t>(New Haven, CT: Yale University Press, 2005)</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sidRPr="001371A3">
        <w:rPr>
          <w:rFonts w:ascii="Californian FB" w:hAnsi="Californian FB"/>
          <w:sz w:val="25"/>
          <w:u w:val="single"/>
          <w:lang w:val="en-US"/>
        </w:rPr>
        <w:t>Week 3</w:t>
      </w:r>
    </w:p>
    <w:p w:rsidR="0059024C" w:rsidRPr="001371A3" w:rsidRDefault="001E0491"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Wednesday 22</w:t>
      </w:r>
      <w:r w:rsidR="0059024C">
        <w:rPr>
          <w:rFonts w:ascii="Californian FB" w:hAnsi="Californian FB"/>
          <w:b/>
          <w:sz w:val="25"/>
          <w:lang w:val="en-US"/>
        </w:rPr>
        <w:t xml:space="preserve"> March</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b/>
          <w:sz w:val="25"/>
          <w:lang w:val="en-US"/>
        </w:rPr>
        <w:t xml:space="preserve">Text: </w:t>
      </w:r>
      <w:r w:rsidRPr="001371A3">
        <w:rPr>
          <w:rFonts w:ascii="Californian FB" w:hAnsi="Californian FB"/>
          <w:sz w:val="25"/>
          <w:lang w:val="en-US"/>
        </w:rPr>
        <w:t xml:space="preserve">Elizabeth Bowen, </w:t>
      </w:r>
      <w:r w:rsidRPr="001371A3">
        <w:rPr>
          <w:rFonts w:ascii="Californian FB" w:hAnsi="Californian FB"/>
          <w:i/>
          <w:sz w:val="25"/>
          <w:lang w:val="en-US"/>
        </w:rPr>
        <w:t>The Heat of the Day</w:t>
      </w:r>
      <w:r w:rsidRPr="001371A3">
        <w:rPr>
          <w:rFonts w:ascii="Californian FB" w:hAnsi="Californian FB"/>
          <w:sz w:val="25"/>
          <w:lang w:val="en-US"/>
        </w:rPr>
        <w:t xml:space="preserve"> (1948)</w:t>
      </w:r>
      <w:r>
        <w:rPr>
          <w:rFonts w:ascii="Californian FB" w:hAnsi="Californian FB"/>
          <w:sz w:val="25"/>
          <w:lang w:val="en-US"/>
        </w:rPr>
        <w:t xml:space="preserve"> </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sidRPr="001371A3">
        <w:rPr>
          <w:rFonts w:ascii="Californian FB" w:hAnsi="Californian FB"/>
          <w:sz w:val="25"/>
          <w:u w:val="single"/>
          <w:lang w:val="en-US"/>
        </w:rPr>
        <w:t>Week 4</w:t>
      </w:r>
    </w:p>
    <w:p w:rsidR="0059024C" w:rsidRPr="004C4D9B" w:rsidRDefault="001E0491"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Pr>
          <w:rFonts w:ascii="Californian FB" w:hAnsi="Californian FB"/>
          <w:b/>
          <w:sz w:val="25"/>
          <w:lang w:val="en-US"/>
        </w:rPr>
        <w:t>Wednesday 29</w:t>
      </w:r>
      <w:r w:rsidR="0059024C">
        <w:rPr>
          <w:rFonts w:ascii="Californian FB" w:hAnsi="Californian FB"/>
          <w:b/>
          <w:sz w:val="25"/>
          <w:lang w:val="en-US"/>
        </w:rPr>
        <w:t xml:space="preserve"> March</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b/>
          <w:sz w:val="25"/>
          <w:lang w:val="en-US"/>
        </w:rPr>
        <w:t xml:space="preserve">Text: </w:t>
      </w:r>
      <w:r w:rsidRPr="001371A3">
        <w:rPr>
          <w:rFonts w:ascii="Californian FB" w:hAnsi="Californian FB"/>
          <w:sz w:val="25"/>
          <w:lang w:val="en-US"/>
        </w:rPr>
        <w:t xml:space="preserve">Henry Green, </w:t>
      </w:r>
      <w:r w:rsidRPr="001371A3">
        <w:rPr>
          <w:rFonts w:ascii="Californian FB" w:hAnsi="Californian FB"/>
          <w:i/>
          <w:sz w:val="25"/>
          <w:lang w:val="en-US"/>
        </w:rPr>
        <w:t>Caught</w:t>
      </w:r>
      <w:r w:rsidRPr="001371A3">
        <w:rPr>
          <w:rFonts w:ascii="Californian FB" w:hAnsi="Californian FB"/>
          <w:sz w:val="25"/>
          <w:lang w:val="en-US"/>
        </w:rPr>
        <w:t xml:space="preserve"> (1943</w:t>
      </w:r>
    </w:p>
    <w:p w:rsidR="0080406E" w:rsidRDefault="0080406E" w:rsidP="001E0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p>
    <w:p w:rsidR="001E0491" w:rsidRPr="001371A3" w:rsidRDefault="001E0491" w:rsidP="001E0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b/>
          <w:sz w:val="25"/>
          <w:lang w:val="en-US"/>
        </w:rPr>
        <w:t>Further reading:</w:t>
      </w:r>
      <w:r w:rsidRPr="001371A3">
        <w:rPr>
          <w:rFonts w:ascii="Californian FB" w:hAnsi="Californian FB"/>
          <w:sz w:val="25"/>
          <w:lang w:val="en-US"/>
        </w:rPr>
        <w:t xml:space="preserve"> </w:t>
      </w:r>
    </w:p>
    <w:p w:rsidR="001E0491" w:rsidRPr="001371A3" w:rsidRDefault="001E0491" w:rsidP="001E0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lang w:val="en-US"/>
        </w:rPr>
        <w:t xml:space="preserve">Lyndsey Stonebridge, </w:t>
      </w:r>
      <w:r w:rsidRPr="001371A3">
        <w:rPr>
          <w:rFonts w:ascii="Californian FB" w:hAnsi="Californian FB"/>
          <w:sz w:val="25"/>
        </w:rPr>
        <w:t xml:space="preserve">‘Bombs and Roses: The Writing of Anxiety in Henry Green’s </w:t>
      </w:r>
      <w:r w:rsidRPr="001371A3">
        <w:rPr>
          <w:rFonts w:ascii="Californian FB" w:hAnsi="Californian FB"/>
          <w:i/>
          <w:sz w:val="25"/>
        </w:rPr>
        <w:t>Caught</w:t>
      </w:r>
      <w:r w:rsidRPr="001371A3">
        <w:rPr>
          <w:rFonts w:ascii="Californian FB" w:hAnsi="Californian FB"/>
          <w:sz w:val="25"/>
        </w:rPr>
        <w:t xml:space="preserve">,’ Chapter 3 of </w:t>
      </w:r>
      <w:r w:rsidRPr="001371A3">
        <w:rPr>
          <w:rFonts w:ascii="Californian FB" w:hAnsi="Californian FB"/>
          <w:i/>
          <w:sz w:val="25"/>
        </w:rPr>
        <w:t>The Writing of Anxiety: Imagining Warti me in Mid-Century British Fiction</w:t>
      </w:r>
      <w:r w:rsidRPr="001371A3">
        <w:rPr>
          <w:rFonts w:ascii="Californian FB" w:hAnsi="Californian FB"/>
          <w:sz w:val="25"/>
        </w:rPr>
        <w:t xml:space="preserve"> (Basingstoke: Palgrave, 2007)</w:t>
      </w:r>
    </w:p>
    <w:p w:rsidR="001E0491" w:rsidRPr="001371A3" w:rsidRDefault="001E0491" w:rsidP="001E0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Adam Piette, extract from </w:t>
      </w:r>
      <w:r w:rsidRPr="001371A3">
        <w:rPr>
          <w:rFonts w:ascii="Californian FB" w:hAnsi="Californian FB"/>
          <w:i/>
          <w:sz w:val="25"/>
        </w:rPr>
        <w:t>Imagination at War: British Fiction and Poetry, 1939-1945</w:t>
      </w:r>
      <w:r w:rsidRPr="001371A3">
        <w:rPr>
          <w:rFonts w:ascii="Californian FB" w:hAnsi="Californian FB"/>
          <w:sz w:val="25"/>
        </w:rPr>
        <w:t xml:space="preserve"> (London: Papermac, 1995)</w:t>
      </w:r>
    </w:p>
    <w:p w:rsidR="001E0491" w:rsidRDefault="001E0491"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Pr>
          <w:rFonts w:ascii="Californian FB" w:hAnsi="Californian FB"/>
          <w:sz w:val="25"/>
          <w:u w:val="single"/>
          <w:lang w:val="en-US"/>
        </w:rPr>
        <w:t>Week 5</w:t>
      </w:r>
    </w:p>
    <w:p w:rsidR="0059024C"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Wednesday 5 April</w:t>
      </w:r>
    </w:p>
    <w:p w:rsidR="001E0491" w:rsidRPr="004C4D9B" w:rsidRDefault="001E0491"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 xml:space="preserve">Text: </w:t>
      </w:r>
      <w:r w:rsidRPr="001371A3">
        <w:rPr>
          <w:rFonts w:ascii="Californian FB" w:hAnsi="Californian FB"/>
          <w:sz w:val="25"/>
          <w:lang w:val="en-US"/>
        </w:rPr>
        <w:t xml:space="preserve">Henry Green, </w:t>
      </w:r>
      <w:r w:rsidRPr="001371A3">
        <w:rPr>
          <w:rFonts w:ascii="Californian FB" w:hAnsi="Californian FB"/>
          <w:i/>
          <w:sz w:val="25"/>
          <w:lang w:val="en-US"/>
        </w:rPr>
        <w:t>Caught</w:t>
      </w:r>
      <w:r w:rsidRPr="001371A3">
        <w:rPr>
          <w:rFonts w:ascii="Californian FB" w:hAnsi="Californian FB"/>
          <w:sz w:val="25"/>
          <w:lang w:val="en-US"/>
        </w:rPr>
        <w:t xml:space="preserve"> (1943)</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fornian FB" w:hAnsi="Californian FB"/>
          <w:b/>
          <w:sz w:val="25"/>
          <w:lang w:val="en-US"/>
        </w:rPr>
      </w:pP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fornian FB" w:hAnsi="Californian FB"/>
          <w:b/>
          <w:sz w:val="25"/>
          <w:u w:val="single"/>
          <w:lang w:val="en-US"/>
        </w:rPr>
      </w:pPr>
      <w:r w:rsidRPr="001371A3">
        <w:rPr>
          <w:rFonts w:ascii="Californian FB" w:hAnsi="Californian FB"/>
          <w:b/>
          <w:sz w:val="25"/>
          <w:lang w:val="en-US"/>
        </w:rPr>
        <w:t xml:space="preserve"> (b) (i) </w:t>
      </w:r>
      <w:r w:rsidRPr="001371A3">
        <w:rPr>
          <w:rFonts w:ascii="Californian FB" w:hAnsi="Californian FB"/>
          <w:b/>
          <w:sz w:val="25"/>
          <w:u w:val="single"/>
          <w:lang w:val="en-US"/>
        </w:rPr>
        <w:t>Short essay</w:t>
      </w:r>
      <w:r w:rsidR="0080406E">
        <w:rPr>
          <w:rFonts w:ascii="Californian FB" w:hAnsi="Californian FB"/>
          <w:b/>
          <w:sz w:val="25"/>
          <w:u w:val="single"/>
          <w:lang w:val="en-US"/>
        </w:rPr>
        <w:t xml:space="preserve"> 1 due Thursday 6 April</w:t>
      </w:r>
      <w:r w:rsidRPr="001371A3">
        <w:rPr>
          <w:rFonts w:ascii="Californian FB" w:hAnsi="Californian FB"/>
          <w:b/>
          <w:sz w:val="25"/>
          <w:u w:val="single"/>
          <w:lang w:val="en-US"/>
        </w:rPr>
        <w:t>, by 4 pm</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fornian FB" w:hAnsi="Californian FB"/>
          <w:b/>
          <w:sz w:val="25"/>
          <w:u w:val="single"/>
          <w:lang w:val="en-US"/>
        </w:rPr>
      </w:pPr>
      <w:r>
        <w:rPr>
          <w:rFonts w:ascii="Californian FB" w:hAnsi="Californian FB"/>
          <w:b/>
          <w:sz w:val="25"/>
          <w:lang w:val="en-US"/>
        </w:rPr>
        <w:t xml:space="preserve">(a) (i) </w:t>
      </w:r>
      <w:r>
        <w:rPr>
          <w:rFonts w:ascii="Californian FB" w:hAnsi="Californian FB"/>
          <w:b/>
          <w:sz w:val="25"/>
          <w:u w:val="single"/>
          <w:lang w:val="en-US"/>
        </w:rPr>
        <w:t>Proposal &amp; Bi</w:t>
      </w:r>
      <w:r w:rsidR="0080406E">
        <w:rPr>
          <w:rFonts w:ascii="Californian FB" w:hAnsi="Californian FB"/>
          <w:b/>
          <w:sz w:val="25"/>
          <w:u w:val="single"/>
          <w:lang w:val="en-US"/>
        </w:rPr>
        <w:t>bliography due Thursday 6 April</w:t>
      </w:r>
      <w:r>
        <w:rPr>
          <w:rFonts w:ascii="Californian FB" w:hAnsi="Californian FB"/>
          <w:b/>
          <w:sz w:val="25"/>
          <w:u w:val="single"/>
          <w:lang w:val="en-US"/>
        </w:rPr>
        <w:t>, by 4 pm</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fornian FB" w:hAnsi="Californian FB"/>
          <w:sz w:val="25"/>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Pr>
          <w:rFonts w:ascii="Californian FB" w:hAnsi="Californian FB"/>
          <w:sz w:val="25"/>
          <w:u w:val="single"/>
          <w:lang w:val="en-US"/>
        </w:rPr>
        <w:t>Week 6</w:t>
      </w:r>
    </w:p>
    <w:p w:rsidR="0059024C" w:rsidRPr="001371A3"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Wednesday 12</w:t>
      </w:r>
      <w:r w:rsidR="0059024C">
        <w:rPr>
          <w:rFonts w:ascii="Californian FB" w:hAnsi="Californian FB"/>
          <w:b/>
          <w:sz w:val="25"/>
          <w:lang w:val="en-US"/>
        </w:rPr>
        <w:t xml:space="preserve"> April</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Pr>
          <w:rFonts w:ascii="Californian FB" w:hAnsi="Californian FB"/>
          <w:b/>
          <w:sz w:val="25"/>
          <w:lang w:val="en-US"/>
        </w:rPr>
        <w:t>Text:</w:t>
      </w:r>
      <w:r w:rsidRPr="00EE7DC1">
        <w:rPr>
          <w:rFonts w:ascii="Californian FB" w:hAnsi="Californian FB"/>
          <w:sz w:val="25"/>
          <w:lang w:val="en-US"/>
        </w:rPr>
        <w:t xml:space="preserve"> </w:t>
      </w:r>
      <w:r w:rsidRPr="001371A3">
        <w:rPr>
          <w:rFonts w:ascii="Californian FB" w:hAnsi="Californian FB"/>
          <w:sz w:val="25"/>
          <w:lang w:val="en-US"/>
        </w:rPr>
        <w:t xml:space="preserve">*William Sansom, </w:t>
      </w:r>
      <w:r w:rsidRPr="001371A3">
        <w:rPr>
          <w:rFonts w:ascii="Californian FB" w:hAnsi="Californian FB"/>
          <w:sz w:val="25"/>
        </w:rPr>
        <w:t xml:space="preserve">‘The Witnesses,’ ‘The Wall,’ and ‘Fireman Flower,’ in </w:t>
      </w:r>
      <w:r w:rsidRPr="001371A3">
        <w:rPr>
          <w:rFonts w:ascii="Californian FB" w:hAnsi="Californian FB"/>
          <w:i/>
          <w:sz w:val="25"/>
        </w:rPr>
        <w:t>Fireman Flower and Other Stories</w:t>
      </w:r>
      <w:r w:rsidRPr="001371A3">
        <w:rPr>
          <w:rFonts w:ascii="Californian FB" w:hAnsi="Californian FB"/>
          <w:sz w:val="25"/>
        </w:rPr>
        <w:t xml:space="preserve"> (London: Hogarth Press, 1944)</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sidRPr="001371A3">
        <w:rPr>
          <w:rFonts w:ascii="Californian FB" w:hAnsi="Californian FB"/>
          <w:sz w:val="25"/>
          <w:lang w:val="en-US"/>
        </w:rPr>
        <w:t>* In</w:t>
      </w:r>
      <w:r w:rsidRPr="001371A3">
        <w:rPr>
          <w:rFonts w:ascii="Californian FB" w:hAnsi="Californian FB"/>
          <w:b/>
          <w:sz w:val="25"/>
          <w:lang w:val="en-US"/>
        </w:rPr>
        <w:t xml:space="preserve"> Course Reader</w:t>
      </w:r>
    </w:p>
    <w:p w:rsidR="0080406E"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sidRPr="001371A3">
        <w:rPr>
          <w:rFonts w:ascii="Californian FB" w:hAnsi="Californian FB"/>
          <w:b/>
          <w:sz w:val="25"/>
          <w:lang w:val="en-US"/>
        </w:rPr>
        <w:t xml:space="preserve">Further reading: </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Rod Mengham, ‘Broken Glass,’ in </w:t>
      </w:r>
      <w:r w:rsidRPr="001371A3">
        <w:rPr>
          <w:rFonts w:ascii="Californian FB" w:hAnsi="Californian FB"/>
          <w:i/>
          <w:sz w:val="25"/>
        </w:rPr>
        <w:t>The Fiction of the 1940s: Stories of Survival</w:t>
      </w:r>
      <w:r w:rsidRPr="001371A3">
        <w:rPr>
          <w:rFonts w:ascii="Californian FB" w:hAnsi="Californian FB"/>
          <w:sz w:val="25"/>
        </w:rPr>
        <w:t>, ed. Rod Mengham and N. H. Reev</w:t>
      </w:r>
      <w:r>
        <w:rPr>
          <w:rFonts w:ascii="Californian FB" w:hAnsi="Californian FB"/>
          <w:sz w:val="25"/>
        </w:rPr>
        <w:t>e (Basingstoke: Palgrave, 2001)</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p>
    <w:p w:rsidR="0080406E" w:rsidRPr="0080406E"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fornian FB" w:hAnsi="Californian FB"/>
          <w:b/>
          <w:sz w:val="32"/>
          <w:szCs w:val="32"/>
          <w:lang w:val="en-US"/>
        </w:rPr>
      </w:pPr>
      <w:r>
        <w:rPr>
          <w:rFonts w:ascii="Californian FB" w:hAnsi="Californian FB"/>
          <w:b/>
          <w:sz w:val="32"/>
          <w:szCs w:val="32"/>
          <w:lang w:val="en-US"/>
        </w:rPr>
        <w:t>Semester Break (Friday 14-Friday 28 April</w:t>
      </w:r>
      <w:r w:rsidRPr="001C6CC3">
        <w:rPr>
          <w:rFonts w:ascii="Californian FB" w:hAnsi="Californian FB"/>
          <w:b/>
          <w:sz w:val="32"/>
          <w:szCs w:val="32"/>
          <w:lang w:val="en-US"/>
        </w:rPr>
        <w:t>)</w:t>
      </w:r>
    </w:p>
    <w:p w:rsidR="0080406E" w:rsidRDefault="0080406E" w:rsidP="00804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fornian FB" w:hAnsi="Californian FB"/>
          <w:b/>
          <w:sz w:val="25"/>
          <w:u w:val="single"/>
          <w:lang w:val="en-US"/>
        </w:rPr>
      </w:pPr>
      <w:r w:rsidRPr="004F223E">
        <w:rPr>
          <w:rFonts w:ascii="Pristina" w:eastAsia="MingLiU" w:hAnsi="Pristina"/>
          <w:b/>
          <w:sz w:val="48"/>
          <w:szCs w:val="48"/>
        </w:rPr>
        <w:lastRenderedPageBreak/>
        <w:t>Intermezzo: The Cold War</w:t>
      </w:r>
    </w:p>
    <w:p w:rsidR="0080406E" w:rsidRPr="004F223E"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fornian FB" w:hAnsi="Californian FB"/>
          <w:sz w:val="23"/>
          <w:szCs w:val="48"/>
          <w:u w:val="single"/>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Pr>
          <w:rFonts w:ascii="Californian FB" w:hAnsi="Californian FB"/>
          <w:sz w:val="25"/>
          <w:u w:val="single"/>
          <w:lang w:val="en-US"/>
        </w:rPr>
        <w:t>Week 7</w:t>
      </w:r>
    </w:p>
    <w:p w:rsidR="0059024C"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Wednesday 3 May</w:t>
      </w:r>
    </w:p>
    <w:p w:rsidR="0059024C" w:rsidRPr="00B64D5E"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 xml:space="preserve">Text: </w:t>
      </w:r>
      <w:r w:rsidRPr="001371A3">
        <w:rPr>
          <w:rFonts w:ascii="Californian FB" w:hAnsi="Californian FB"/>
          <w:sz w:val="25"/>
          <w:lang w:val="en-US"/>
        </w:rPr>
        <w:t xml:space="preserve">Muriel Spark, </w:t>
      </w:r>
      <w:r w:rsidRPr="001371A3">
        <w:rPr>
          <w:rFonts w:ascii="Californian FB" w:hAnsi="Californian FB"/>
          <w:i/>
          <w:sz w:val="25"/>
          <w:lang w:val="en-US"/>
        </w:rPr>
        <w:t>Memento Mori</w:t>
      </w:r>
      <w:r w:rsidRPr="001371A3">
        <w:rPr>
          <w:rFonts w:ascii="Californian FB" w:hAnsi="Californian FB"/>
          <w:sz w:val="25"/>
          <w:lang w:val="en-US"/>
        </w:rPr>
        <w:t xml:space="preserve"> (1959)</w:t>
      </w:r>
    </w:p>
    <w:p w:rsidR="0080406E"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sidRPr="001371A3">
        <w:rPr>
          <w:rFonts w:ascii="Californian FB" w:hAnsi="Californian FB"/>
          <w:b/>
          <w:sz w:val="25"/>
          <w:lang w:val="en-US"/>
        </w:rPr>
        <w:t xml:space="preserve">Further reading: </w:t>
      </w:r>
    </w:p>
    <w:p w:rsidR="0059024C" w:rsidRPr="0080406E" w:rsidRDefault="0059024C" w:rsidP="00804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Rod Mengham, ‘The Cold War Way of Death: Muriel Spark’s </w:t>
      </w:r>
      <w:r w:rsidRPr="001371A3">
        <w:rPr>
          <w:rFonts w:ascii="Californian FB" w:hAnsi="Californian FB"/>
          <w:i/>
          <w:sz w:val="25"/>
        </w:rPr>
        <w:t>Memento Mori</w:t>
      </w:r>
      <w:r w:rsidRPr="001371A3">
        <w:rPr>
          <w:rFonts w:ascii="Californian FB" w:hAnsi="Californian FB"/>
          <w:sz w:val="25"/>
        </w:rPr>
        <w:t xml:space="preserve">,’ in </w:t>
      </w:r>
      <w:r w:rsidRPr="001371A3">
        <w:rPr>
          <w:rFonts w:ascii="Californian FB" w:hAnsi="Californian FB"/>
          <w:i/>
          <w:sz w:val="25"/>
        </w:rPr>
        <w:t>British Fiction After Modernism: The Novel at Mid-Century</w:t>
      </w:r>
      <w:r w:rsidRPr="001371A3">
        <w:rPr>
          <w:rFonts w:ascii="Californian FB" w:hAnsi="Californian FB"/>
          <w:sz w:val="25"/>
        </w:rPr>
        <w:t>, ed. Lyndsey Stonebridge and Marina MacKa</w:t>
      </w:r>
      <w:r>
        <w:rPr>
          <w:rFonts w:ascii="Californian FB" w:hAnsi="Californian FB"/>
          <w:sz w:val="25"/>
        </w:rPr>
        <w:t>y (Basingstoke: Palgrave, 2007)</w:t>
      </w:r>
    </w:p>
    <w:p w:rsidR="0080406E"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fornian FB" w:hAnsi="Californian FB"/>
          <w:b/>
          <w:sz w:val="32"/>
          <w:szCs w:val="32"/>
          <w:lang w:val="en-US"/>
        </w:rPr>
      </w:pPr>
    </w:p>
    <w:p w:rsidR="0080406E" w:rsidRDefault="0080406E" w:rsidP="00804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fornian FB" w:hAnsi="Californian FB"/>
          <w:b/>
          <w:sz w:val="25"/>
          <w:lang w:val="en-US"/>
        </w:rPr>
      </w:pPr>
    </w:p>
    <w:p w:rsidR="0080406E" w:rsidRPr="00B102AD" w:rsidRDefault="0080406E" w:rsidP="00804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ristina" w:eastAsia="MingLiU" w:hAnsi="Pristina"/>
          <w:b/>
          <w:sz w:val="48"/>
          <w:szCs w:val="48"/>
        </w:rPr>
      </w:pPr>
      <w:r w:rsidRPr="00B102AD">
        <w:rPr>
          <w:rFonts w:ascii="Pristina" w:eastAsia="MingLiU" w:hAnsi="Pristina"/>
          <w:b/>
          <w:sz w:val="48"/>
          <w:szCs w:val="48"/>
        </w:rPr>
        <w:t>Revisiting WW 2/</w:t>
      </w:r>
    </w:p>
    <w:p w:rsidR="0080406E" w:rsidRDefault="0080406E" w:rsidP="00804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fornian FB" w:hAnsi="Californian FB"/>
          <w:b/>
          <w:sz w:val="32"/>
          <w:szCs w:val="32"/>
          <w:lang w:val="en-US"/>
        </w:rPr>
      </w:pPr>
      <w:r w:rsidRPr="00B102AD">
        <w:rPr>
          <w:rFonts w:ascii="Pristina" w:eastAsia="MingLiU" w:hAnsi="Pristina"/>
          <w:b/>
          <w:sz w:val="48"/>
          <w:szCs w:val="48"/>
        </w:rPr>
        <w:t>Writing History</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Pr>
          <w:rFonts w:ascii="Californian FB" w:hAnsi="Californian FB"/>
          <w:sz w:val="25"/>
          <w:u w:val="single"/>
          <w:lang w:val="en-US"/>
        </w:rPr>
        <w:t>Week 8</w:t>
      </w:r>
    </w:p>
    <w:p w:rsidR="0059024C" w:rsidRPr="001371A3"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Wednesday 10 May</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b/>
          <w:sz w:val="25"/>
          <w:lang w:val="en-US"/>
        </w:rPr>
        <w:t xml:space="preserve">Text: Text: </w:t>
      </w:r>
      <w:r w:rsidRPr="001371A3">
        <w:rPr>
          <w:rFonts w:ascii="Californian FB" w:hAnsi="Californian FB"/>
          <w:sz w:val="25"/>
          <w:lang w:val="en-US"/>
        </w:rPr>
        <w:t xml:space="preserve">W. G. Sebald, </w:t>
      </w:r>
      <w:r w:rsidRPr="001371A3">
        <w:rPr>
          <w:rFonts w:ascii="Californian FB" w:hAnsi="Californian FB"/>
          <w:i/>
          <w:sz w:val="25"/>
          <w:lang w:val="en-US"/>
        </w:rPr>
        <w:t>Austerlitz</w:t>
      </w:r>
      <w:r w:rsidRPr="001371A3">
        <w:rPr>
          <w:rFonts w:ascii="Californian FB" w:hAnsi="Californian FB"/>
          <w:sz w:val="25"/>
          <w:lang w:val="en-US"/>
        </w:rPr>
        <w:t xml:space="preserve"> (2001)</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sidRPr="001371A3">
        <w:rPr>
          <w:rFonts w:ascii="Californian FB" w:hAnsi="Californian FB"/>
          <w:b/>
          <w:sz w:val="25"/>
          <w:lang w:val="en-US"/>
        </w:rPr>
        <w:t xml:space="preserve">Further reading: </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sidRPr="001371A3">
        <w:rPr>
          <w:rFonts w:ascii="Californian FB" w:hAnsi="Californian FB"/>
          <w:sz w:val="25"/>
        </w:rPr>
        <w:t xml:space="preserve">Amir Eshel, ‘Against the Power of Time: The Poetics of  Suspension in W. G. Sebald’s </w:t>
      </w:r>
      <w:r w:rsidRPr="001371A3">
        <w:rPr>
          <w:rFonts w:ascii="Californian FB" w:hAnsi="Californian FB"/>
          <w:i/>
          <w:sz w:val="25"/>
        </w:rPr>
        <w:t>Austerlitz</w:t>
      </w:r>
      <w:r w:rsidRPr="001371A3">
        <w:rPr>
          <w:rFonts w:ascii="Californian FB" w:hAnsi="Californian FB"/>
          <w:sz w:val="25"/>
        </w:rPr>
        <w:t xml:space="preserve">,’ </w:t>
      </w:r>
      <w:r w:rsidRPr="001371A3">
        <w:rPr>
          <w:rFonts w:ascii="Californian FB" w:hAnsi="Californian FB"/>
          <w:i/>
          <w:sz w:val="25"/>
        </w:rPr>
        <w:t>New German Critique</w:t>
      </w:r>
      <w:r w:rsidRPr="001371A3">
        <w:rPr>
          <w:rFonts w:ascii="Californian FB" w:hAnsi="Californian FB"/>
          <w:sz w:val="25"/>
        </w:rPr>
        <w:t xml:space="preserve"> 88 (Winter 2003), pp. 71-96</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Todd Samuel Presner, extract from Chapter 7 of </w:t>
      </w:r>
      <w:r w:rsidRPr="001371A3">
        <w:rPr>
          <w:rFonts w:ascii="Californian FB" w:hAnsi="Californian FB"/>
          <w:i/>
          <w:sz w:val="25"/>
        </w:rPr>
        <w:t>Mobile Modernity: Germans, Jews, Trains</w:t>
      </w:r>
      <w:r w:rsidRPr="001371A3">
        <w:rPr>
          <w:rFonts w:ascii="Californian FB" w:hAnsi="Californian FB"/>
          <w:sz w:val="25"/>
        </w:rPr>
        <w:t xml:space="preserve"> (New York: Columbia University Press, 2007)</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Deane Blackler, extract from </w:t>
      </w:r>
      <w:r w:rsidRPr="001371A3">
        <w:rPr>
          <w:rFonts w:ascii="Californian FB" w:hAnsi="Californian FB"/>
          <w:i/>
          <w:sz w:val="25"/>
        </w:rPr>
        <w:t>Reading W. G. Sebald: Adventure and Disobedience</w:t>
      </w:r>
      <w:r w:rsidRPr="001371A3">
        <w:rPr>
          <w:rFonts w:ascii="Californian FB" w:hAnsi="Californian FB"/>
          <w:sz w:val="25"/>
        </w:rPr>
        <w:t xml:space="preserve"> (New York: Camden House, 2007)</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rPr>
      </w:pPr>
      <w:r w:rsidRPr="001371A3">
        <w:rPr>
          <w:rFonts w:ascii="Californian FB" w:hAnsi="Californian FB"/>
          <w:sz w:val="25"/>
        </w:rPr>
        <w:t xml:space="preserve">Also consult Chapter 5 of Mark McCulloh, </w:t>
      </w:r>
      <w:r w:rsidRPr="001371A3">
        <w:rPr>
          <w:rFonts w:ascii="Californian FB" w:hAnsi="Californian FB"/>
          <w:i/>
          <w:sz w:val="25"/>
        </w:rPr>
        <w:t>Understanding W. G. Sebald</w:t>
      </w:r>
      <w:r w:rsidRPr="001371A3">
        <w:rPr>
          <w:rFonts w:ascii="Californian FB" w:hAnsi="Californian FB"/>
          <w:sz w:val="25"/>
        </w:rPr>
        <w:t xml:space="preserve"> (Columbia: University of South Carolina Press, 2003), </w:t>
      </w:r>
      <w:r w:rsidRPr="001371A3">
        <w:rPr>
          <w:rFonts w:ascii="Californian FB" w:hAnsi="Californian FB"/>
          <w:b/>
          <w:sz w:val="25"/>
        </w:rPr>
        <w:t>Short Loans</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fornian FB" w:hAnsi="Californian FB"/>
          <w:sz w:val="25"/>
          <w:lang w:val="en-US"/>
        </w:rPr>
      </w:pPr>
      <w:r w:rsidRPr="001371A3">
        <w:rPr>
          <w:rFonts w:ascii="Californian FB" w:hAnsi="Californian FB"/>
          <w:b/>
          <w:sz w:val="25"/>
          <w:lang w:val="en-US"/>
        </w:rPr>
        <w:t>(b) (i</w:t>
      </w:r>
      <w:r>
        <w:rPr>
          <w:rFonts w:ascii="Californian FB" w:hAnsi="Californian FB"/>
          <w:b/>
          <w:sz w:val="25"/>
          <w:lang w:val="en-US"/>
        </w:rPr>
        <w:t>i</w:t>
      </w:r>
      <w:r w:rsidRPr="001371A3">
        <w:rPr>
          <w:rFonts w:ascii="Californian FB" w:hAnsi="Californian FB"/>
          <w:b/>
          <w:sz w:val="25"/>
          <w:lang w:val="en-US"/>
        </w:rPr>
        <w:t xml:space="preserve">) </w:t>
      </w:r>
      <w:r w:rsidRPr="001371A3">
        <w:rPr>
          <w:rFonts w:ascii="Californian FB" w:hAnsi="Californian FB"/>
          <w:b/>
          <w:sz w:val="25"/>
          <w:u w:val="single"/>
          <w:lang w:val="en-US"/>
        </w:rPr>
        <w:t>Sho</w:t>
      </w:r>
      <w:r w:rsidR="0080406E">
        <w:rPr>
          <w:rFonts w:ascii="Californian FB" w:hAnsi="Californian FB"/>
          <w:b/>
          <w:sz w:val="25"/>
          <w:u w:val="single"/>
          <w:lang w:val="en-US"/>
        </w:rPr>
        <w:t>rt essay 2 due Thursday 11 May</w:t>
      </w:r>
      <w:r w:rsidRPr="001371A3">
        <w:rPr>
          <w:rFonts w:ascii="Californian FB" w:hAnsi="Californian FB"/>
          <w:b/>
          <w:sz w:val="25"/>
          <w:u w:val="single"/>
          <w:lang w:val="en-US"/>
        </w:rPr>
        <w:t>, by 4 pm</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Pr>
          <w:rFonts w:ascii="Californian FB" w:hAnsi="Californian FB"/>
          <w:sz w:val="25"/>
          <w:u w:val="single"/>
          <w:lang w:val="en-US"/>
        </w:rPr>
        <w:t>Week 9</w:t>
      </w:r>
    </w:p>
    <w:p w:rsidR="0059024C" w:rsidRPr="00EE7DC1"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Pr>
          <w:rFonts w:ascii="Californian FB" w:hAnsi="Californian FB"/>
          <w:b/>
          <w:sz w:val="25"/>
          <w:lang w:val="en-US"/>
        </w:rPr>
        <w:t>Wednesday 17</w:t>
      </w:r>
      <w:r w:rsidR="0059024C">
        <w:rPr>
          <w:rFonts w:ascii="Californian FB" w:hAnsi="Californian FB"/>
          <w:b/>
          <w:sz w:val="25"/>
          <w:lang w:val="en-US"/>
        </w:rPr>
        <w:t xml:space="preserve"> May</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BA2725">
        <w:rPr>
          <w:rFonts w:ascii="Californian FB" w:hAnsi="Californian FB"/>
          <w:b/>
          <w:sz w:val="25"/>
        </w:rPr>
        <w:t xml:space="preserve">Text: </w:t>
      </w:r>
      <w:r w:rsidRPr="00BA2725">
        <w:rPr>
          <w:rFonts w:ascii="Californian FB" w:hAnsi="Californian FB"/>
          <w:sz w:val="25"/>
        </w:rPr>
        <w:t xml:space="preserve">W. G. Sebald, </w:t>
      </w:r>
      <w:r w:rsidRPr="00BA2725">
        <w:rPr>
          <w:rFonts w:ascii="Californian FB" w:hAnsi="Californian FB"/>
          <w:i/>
          <w:sz w:val="25"/>
        </w:rPr>
        <w:t>Austerlitz</w:t>
      </w:r>
      <w:r w:rsidRPr="00BA2725">
        <w:rPr>
          <w:rFonts w:ascii="Californian FB" w:hAnsi="Californian FB"/>
          <w:sz w:val="25"/>
        </w:rPr>
        <w:t xml:space="preserve"> (2001) </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p>
    <w:p w:rsidR="0059024C" w:rsidRPr="00BA2725"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fornian FB" w:hAnsi="Californian FB"/>
          <w:sz w:val="25"/>
        </w:rPr>
      </w:pPr>
      <w:r>
        <w:rPr>
          <w:rFonts w:ascii="Californian FB" w:hAnsi="Californian FB"/>
          <w:b/>
          <w:sz w:val="25"/>
          <w:lang w:val="en-US"/>
        </w:rPr>
        <w:t xml:space="preserve">(a) (ii) </w:t>
      </w:r>
      <w:r>
        <w:rPr>
          <w:rFonts w:ascii="Californian FB" w:hAnsi="Californian FB"/>
          <w:b/>
          <w:sz w:val="25"/>
          <w:u w:val="single"/>
          <w:lang w:val="en-US"/>
        </w:rPr>
        <w:t xml:space="preserve">Part-draft </w:t>
      </w:r>
      <w:r w:rsidR="0080406E">
        <w:rPr>
          <w:rFonts w:ascii="Californian FB" w:hAnsi="Californian FB"/>
          <w:b/>
          <w:sz w:val="25"/>
          <w:u w:val="single"/>
          <w:lang w:val="en-US"/>
        </w:rPr>
        <w:t>of research essay due Thursday 18</w:t>
      </w:r>
      <w:r>
        <w:rPr>
          <w:rFonts w:ascii="Californian FB" w:hAnsi="Californian FB"/>
          <w:b/>
          <w:sz w:val="25"/>
          <w:u w:val="single"/>
          <w:lang w:val="en-US"/>
        </w:rPr>
        <w:t xml:space="preserve"> May, by 4 pm</w:t>
      </w:r>
    </w:p>
    <w:p w:rsidR="0059024C" w:rsidRPr="00BA2725"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Pr>
          <w:rFonts w:ascii="Californian FB" w:hAnsi="Californian FB"/>
          <w:sz w:val="25"/>
          <w:u w:val="single"/>
          <w:lang w:val="en-US"/>
        </w:rPr>
        <w:t>Week 10</w:t>
      </w:r>
    </w:p>
    <w:p w:rsidR="0059024C" w:rsidRPr="001371A3"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Wednesday 24</w:t>
      </w:r>
      <w:r w:rsidR="0059024C">
        <w:rPr>
          <w:rFonts w:ascii="Californian FB" w:hAnsi="Californian FB"/>
          <w:b/>
          <w:sz w:val="25"/>
          <w:lang w:val="en-US"/>
        </w:rPr>
        <w:t xml:space="preserve"> May</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b/>
          <w:sz w:val="25"/>
          <w:lang w:val="en-US"/>
        </w:rPr>
        <w:t xml:space="preserve">Text: </w:t>
      </w:r>
      <w:r w:rsidRPr="001371A3">
        <w:rPr>
          <w:rFonts w:ascii="Californian FB" w:hAnsi="Californian FB"/>
          <w:sz w:val="25"/>
          <w:lang w:val="en-US"/>
        </w:rPr>
        <w:t xml:space="preserve">A. L. Kennedy, </w:t>
      </w:r>
      <w:r w:rsidRPr="001371A3">
        <w:rPr>
          <w:rFonts w:ascii="Californian FB" w:hAnsi="Californian FB"/>
          <w:i/>
          <w:sz w:val="25"/>
          <w:lang w:val="en-US"/>
        </w:rPr>
        <w:t>Day</w:t>
      </w:r>
      <w:r w:rsidRPr="001371A3">
        <w:rPr>
          <w:rFonts w:ascii="Californian FB" w:hAnsi="Californian FB"/>
          <w:sz w:val="25"/>
          <w:lang w:val="en-US"/>
        </w:rPr>
        <w:t xml:space="preserve"> (2007) </w:t>
      </w:r>
    </w:p>
    <w:p w:rsidR="0080406E"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rPr>
      </w:pPr>
      <w:r w:rsidRPr="001371A3">
        <w:rPr>
          <w:rFonts w:ascii="Californian FB" w:hAnsi="Californian FB"/>
          <w:b/>
          <w:sz w:val="25"/>
        </w:rPr>
        <w:t xml:space="preserve">Further reading: </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Adam Piette, extract from </w:t>
      </w:r>
      <w:r w:rsidRPr="001371A3">
        <w:rPr>
          <w:rFonts w:ascii="Californian FB" w:hAnsi="Californian FB"/>
          <w:i/>
          <w:sz w:val="25"/>
        </w:rPr>
        <w:t>Imagination at War: British Fiction and Poetry, 1939-1945</w:t>
      </w:r>
      <w:r w:rsidRPr="001371A3">
        <w:rPr>
          <w:rFonts w:ascii="Californian FB" w:hAnsi="Californian FB"/>
          <w:sz w:val="25"/>
        </w:rPr>
        <w:t xml:space="preserve"> (London: Papermac, 1995)</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p>
    <w:p w:rsidR="0080406E" w:rsidRDefault="0080406E"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Pr>
          <w:rFonts w:ascii="Californian FB" w:hAnsi="Californian FB"/>
          <w:sz w:val="25"/>
          <w:u w:val="single"/>
          <w:lang w:val="en-US"/>
        </w:rPr>
        <w:lastRenderedPageBreak/>
        <w:t>Week 11</w:t>
      </w:r>
    </w:p>
    <w:p w:rsidR="0059024C" w:rsidRPr="001371A3" w:rsidRDefault="0016231D"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Wednesday 31</w:t>
      </w:r>
      <w:r w:rsidR="0059024C">
        <w:rPr>
          <w:rFonts w:ascii="Californian FB" w:hAnsi="Californian FB"/>
          <w:b/>
          <w:sz w:val="25"/>
          <w:lang w:val="en-US"/>
        </w:rPr>
        <w:t xml:space="preserve"> May</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sidRPr="001371A3">
        <w:rPr>
          <w:rFonts w:ascii="Californian FB" w:hAnsi="Californian FB"/>
          <w:b/>
          <w:sz w:val="25"/>
          <w:lang w:val="en-US"/>
        </w:rPr>
        <w:t xml:space="preserve">Text: </w:t>
      </w:r>
      <w:r w:rsidRPr="001371A3">
        <w:rPr>
          <w:rFonts w:ascii="Californian FB" w:hAnsi="Californian FB"/>
          <w:sz w:val="25"/>
          <w:lang w:val="en-US"/>
        </w:rPr>
        <w:t xml:space="preserve">Michael Ondaatje, </w:t>
      </w:r>
      <w:r w:rsidRPr="001371A3">
        <w:rPr>
          <w:rFonts w:ascii="Californian FB" w:hAnsi="Californian FB"/>
          <w:i/>
          <w:sz w:val="25"/>
          <w:lang w:val="en-US"/>
        </w:rPr>
        <w:t>The English Patient</w:t>
      </w:r>
      <w:r w:rsidRPr="001371A3">
        <w:rPr>
          <w:rFonts w:ascii="Californian FB" w:hAnsi="Californian FB"/>
          <w:sz w:val="25"/>
          <w:lang w:val="en-US"/>
        </w:rPr>
        <w:t xml:space="preserve"> (1992)</w:t>
      </w:r>
    </w:p>
    <w:p w:rsidR="0016231D" w:rsidRDefault="0016231D"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p>
    <w:p w:rsidR="0059024C" w:rsidRPr="001371A3" w:rsidRDefault="0059024C" w:rsidP="0059024C">
      <w:pPr>
        <w:rPr>
          <w:rFonts w:ascii="Californian FB" w:hAnsi="Californian FB"/>
          <w:sz w:val="25"/>
        </w:rPr>
      </w:pPr>
      <w:r w:rsidRPr="001371A3">
        <w:rPr>
          <w:rFonts w:ascii="Californian FB" w:hAnsi="Californian FB"/>
          <w:b/>
          <w:sz w:val="25"/>
          <w:lang w:val="en-US"/>
        </w:rPr>
        <w:t>Furth</w:t>
      </w:r>
      <w:r>
        <w:rPr>
          <w:rFonts w:ascii="Californian FB" w:hAnsi="Californian FB"/>
          <w:b/>
          <w:sz w:val="25"/>
          <w:lang w:val="en-US"/>
        </w:rPr>
        <w:t>er reading</w:t>
      </w:r>
      <w:r w:rsidRPr="001371A3">
        <w:rPr>
          <w:rFonts w:ascii="Californian FB" w:hAnsi="Californian FB"/>
          <w:b/>
          <w:sz w:val="25"/>
          <w:lang w:val="en-US"/>
        </w:rPr>
        <w:t xml:space="preserve">: </w:t>
      </w:r>
      <w:r w:rsidRPr="001371A3">
        <w:rPr>
          <w:rFonts w:ascii="Californian FB" w:hAnsi="Californian FB"/>
          <w:sz w:val="25"/>
        </w:rPr>
        <w:t xml:space="preserve">Alice Brittan, ‘War and the Book: The Diarist, the Cryptographer, and </w:t>
      </w:r>
      <w:r w:rsidRPr="001371A3">
        <w:rPr>
          <w:rFonts w:ascii="Californian FB" w:hAnsi="Californian FB"/>
          <w:i/>
          <w:sz w:val="25"/>
        </w:rPr>
        <w:t>The English Patient</w:t>
      </w:r>
      <w:r w:rsidRPr="001371A3">
        <w:rPr>
          <w:rFonts w:ascii="Californian FB" w:hAnsi="Californian FB"/>
          <w:sz w:val="25"/>
        </w:rPr>
        <w:t xml:space="preserve">.’ </w:t>
      </w:r>
      <w:r w:rsidRPr="001371A3">
        <w:rPr>
          <w:rFonts w:ascii="Californian FB" w:hAnsi="Californian FB"/>
          <w:i/>
          <w:sz w:val="25"/>
        </w:rPr>
        <w:t xml:space="preserve">PMLA </w:t>
      </w:r>
      <w:r w:rsidRPr="001371A3">
        <w:rPr>
          <w:rFonts w:ascii="Californian FB" w:hAnsi="Californian FB"/>
          <w:sz w:val="25"/>
        </w:rPr>
        <w:t>121. 1 (2006), pp. 200-13.</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1371A3">
        <w:rPr>
          <w:rFonts w:ascii="Californian FB" w:hAnsi="Californian FB"/>
          <w:sz w:val="25"/>
        </w:rPr>
        <w:t xml:space="preserve">Josef Pesch, ‘Post-Apocalyptic War Histories: Michael Ondaatje’s </w:t>
      </w:r>
      <w:r w:rsidRPr="001371A3">
        <w:rPr>
          <w:rFonts w:ascii="Californian FB" w:hAnsi="Californian FB"/>
          <w:i/>
          <w:sz w:val="25"/>
        </w:rPr>
        <w:t>The English Patient</w:t>
      </w:r>
      <w:r w:rsidRPr="001371A3">
        <w:rPr>
          <w:rFonts w:ascii="Californian FB" w:hAnsi="Californian FB"/>
          <w:sz w:val="25"/>
        </w:rPr>
        <w:t xml:space="preserve">.’ </w:t>
      </w:r>
      <w:r w:rsidRPr="001371A3">
        <w:rPr>
          <w:rFonts w:ascii="Californian FB" w:hAnsi="Californian FB"/>
          <w:i/>
          <w:sz w:val="25"/>
        </w:rPr>
        <w:t xml:space="preserve">ARIEL </w:t>
      </w:r>
      <w:r w:rsidRPr="001371A3">
        <w:rPr>
          <w:rFonts w:ascii="Californian FB" w:hAnsi="Californian FB"/>
          <w:sz w:val="25"/>
        </w:rPr>
        <w:t>28. 2 (April 1997), pp. 117-39.</w:t>
      </w:r>
    </w:p>
    <w:p w:rsidR="0016231D" w:rsidRPr="00BA2725" w:rsidRDefault="0016231D"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u w:val="single"/>
          <w:lang w:val="en-US"/>
        </w:rPr>
      </w:pPr>
      <w:r>
        <w:rPr>
          <w:rFonts w:ascii="Californian FB" w:hAnsi="Californian FB"/>
          <w:sz w:val="25"/>
          <w:u w:val="single"/>
          <w:lang w:val="en-US"/>
        </w:rPr>
        <w:t>Week 12</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lang w:val="en-US"/>
        </w:rPr>
      </w:pPr>
      <w:r>
        <w:rPr>
          <w:rFonts w:ascii="Californian FB" w:hAnsi="Californian FB"/>
          <w:b/>
          <w:sz w:val="25"/>
          <w:lang w:val="en-US"/>
        </w:rPr>
        <w:t>Tuesday 24 May</w:t>
      </w:r>
    </w:p>
    <w:p w:rsidR="0059024C" w:rsidRPr="0016231D"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r>
        <w:rPr>
          <w:rFonts w:ascii="Californian FB" w:hAnsi="Californian FB"/>
          <w:b/>
          <w:sz w:val="25"/>
          <w:lang w:val="en-US"/>
        </w:rPr>
        <w:t>Text:</w:t>
      </w:r>
      <w:r w:rsidR="0016231D">
        <w:rPr>
          <w:rFonts w:ascii="Californian FB" w:hAnsi="Californian FB"/>
          <w:b/>
          <w:sz w:val="25"/>
          <w:lang w:val="en-US"/>
        </w:rPr>
        <w:t xml:space="preserve"> </w:t>
      </w:r>
      <w:r w:rsidR="0016231D">
        <w:rPr>
          <w:rFonts w:ascii="Californian FB" w:hAnsi="Californian FB"/>
          <w:sz w:val="25"/>
          <w:lang w:val="en-US"/>
        </w:rPr>
        <w:t>Conclusions</w:t>
      </w: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fornian FB" w:hAnsi="Californian FB"/>
          <w:b/>
          <w:sz w:val="25"/>
          <w:u w:val="single"/>
        </w:rPr>
      </w:pPr>
      <w:r>
        <w:rPr>
          <w:rFonts w:ascii="Californian FB" w:hAnsi="Californian FB"/>
          <w:b/>
          <w:sz w:val="25"/>
        </w:rPr>
        <w:t>(a) (iii</w:t>
      </w:r>
      <w:r w:rsidRPr="001371A3">
        <w:rPr>
          <w:rFonts w:ascii="Californian FB" w:hAnsi="Californian FB"/>
          <w:b/>
          <w:sz w:val="25"/>
        </w:rPr>
        <w:t xml:space="preserve">) </w:t>
      </w:r>
      <w:r w:rsidRPr="001371A3">
        <w:rPr>
          <w:rFonts w:ascii="Californian FB" w:hAnsi="Californian FB"/>
          <w:b/>
          <w:sz w:val="25"/>
          <w:u w:val="single"/>
        </w:rPr>
        <w:t>Re</w:t>
      </w:r>
      <w:r w:rsidR="0016231D">
        <w:rPr>
          <w:rFonts w:ascii="Californian FB" w:hAnsi="Californian FB"/>
          <w:b/>
          <w:sz w:val="25"/>
          <w:u w:val="single"/>
        </w:rPr>
        <w:t>search essay due Thursday 8</w:t>
      </w:r>
      <w:r>
        <w:rPr>
          <w:rFonts w:ascii="Californian FB" w:hAnsi="Californian FB"/>
          <w:b/>
          <w:sz w:val="25"/>
          <w:u w:val="single"/>
        </w:rPr>
        <w:t xml:space="preserve"> June</w:t>
      </w:r>
      <w:r w:rsidRPr="001371A3">
        <w:rPr>
          <w:rFonts w:ascii="Californian FB" w:hAnsi="Californian FB"/>
          <w:b/>
          <w:sz w:val="25"/>
          <w:u w:val="single"/>
        </w:rPr>
        <w:t>, by 4 pm</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Californian FB" w:hAnsi="Californian FB"/>
          <w:b/>
          <w:sz w:val="25"/>
          <w:u w:val="single"/>
        </w:rPr>
      </w:pPr>
      <w:r>
        <w:rPr>
          <w:rFonts w:ascii="Californian FB" w:hAnsi="Californian FB"/>
          <w:b/>
          <w:sz w:val="25"/>
        </w:rPr>
        <w:t>(b) (ii</w:t>
      </w:r>
      <w:r w:rsidRPr="001371A3">
        <w:rPr>
          <w:rFonts w:ascii="Californian FB" w:hAnsi="Californian FB"/>
          <w:b/>
          <w:sz w:val="25"/>
        </w:rPr>
        <w:t xml:space="preserve">) </w:t>
      </w:r>
      <w:r w:rsidRPr="001371A3">
        <w:rPr>
          <w:rFonts w:ascii="Californian FB" w:hAnsi="Californian FB"/>
          <w:b/>
          <w:sz w:val="25"/>
          <w:u w:val="single"/>
        </w:rPr>
        <w:t>Re</w:t>
      </w:r>
      <w:r w:rsidR="0016231D">
        <w:rPr>
          <w:rFonts w:ascii="Californian FB" w:hAnsi="Californian FB"/>
          <w:b/>
          <w:sz w:val="25"/>
          <w:u w:val="single"/>
        </w:rPr>
        <w:t>search essay due Thursday 8</w:t>
      </w:r>
      <w:r>
        <w:rPr>
          <w:rFonts w:ascii="Californian FB" w:hAnsi="Californian FB"/>
          <w:b/>
          <w:sz w:val="25"/>
          <w:u w:val="single"/>
        </w:rPr>
        <w:t xml:space="preserve"> June</w:t>
      </w:r>
      <w:r w:rsidRPr="001371A3">
        <w:rPr>
          <w:rFonts w:ascii="Californian FB" w:hAnsi="Californian FB"/>
          <w:b/>
          <w:sz w:val="25"/>
          <w:u w:val="single"/>
        </w:rPr>
        <w:t xml:space="preserve">, </w:t>
      </w:r>
      <w:r>
        <w:rPr>
          <w:rFonts w:ascii="Californian FB" w:hAnsi="Californian FB"/>
          <w:b/>
          <w:sz w:val="25"/>
          <w:u w:val="single"/>
        </w:rPr>
        <w:t xml:space="preserve">by </w:t>
      </w:r>
      <w:r w:rsidRPr="001371A3">
        <w:rPr>
          <w:rFonts w:ascii="Californian FB" w:hAnsi="Californian FB"/>
          <w:b/>
          <w:sz w:val="25"/>
          <w:u w:val="single"/>
        </w:rPr>
        <w:t>4 pm</w:t>
      </w:r>
    </w:p>
    <w:p w:rsidR="0059024C" w:rsidRPr="001371A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lang w:val="en-US"/>
        </w:rPr>
      </w:pPr>
    </w:p>
    <w:p w:rsidR="0059024C" w:rsidRPr="00AD5A43"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lang w:val="en-US"/>
        </w:rPr>
      </w:pPr>
    </w:p>
    <w:p w:rsidR="0059024C"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Pristina" w:eastAsia="MingLiU" w:hAnsi="Pristina"/>
          <w:b/>
          <w:sz w:val="48"/>
          <w:szCs w:val="48"/>
        </w:rPr>
      </w:pPr>
      <w:r>
        <w:rPr>
          <w:rFonts w:ascii="Pristina" w:eastAsia="MingLiU" w:hAnsi="Pristina"/>
          <w:b/>
          <w:sz w:val="48"/>
          <w:szCs w:val="48"/>
        </w:rPr>
        <w:t>ASSIGNMENTS  information</w:t>
      </w:r>
    </w:p>
    <w:p w:rsidR="0059024C" w:rsidRPr="002B7568"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Pristina" w:eastAsia="MingLiU" w:hAnsi="Pristina"/>
          <w:b/>
          <w:sz w:val="48"/>
          <w:szCs w:val="48"/>
        </w:rPr>
      </w:pPr>
      <w:r>
        <w:rPr>
          <w:rFonts w:ascii="Pristina" w:eastAsia="MingLiU" w:hAnsi="Pristina"/>
          <w:b/>
          <w:sz w:val="48"/>
          <w:szCs w:val="48"/>
        </w:rPr>
        <w:t>&amp; other general matters</w:t>
      </w:r>
    </w:p>
    <w:p w:rsidR="0059024C" w:rsidRPr="001371A3" w:rsidRDefault="0059024C" w:rsidP="0059024C">
      <w:pPr>
        <w:rPr>
          <w:rFonts w:ascii="Pristina" w:eastAsia="MingLiU" w:hAnsi="Pristina"/>
          <w:b/>
          <w:sz w:val="25"/>
        </w:rPr>
      </w:pPr>
    </w:p>
    <w:p w:rsidR="0059024C" w:rsidRPr="00E11FA8" w:rsidRDefault="0059024C" w:rsidP="0059024C">
      <w:pPr>
        <w:rPr>
          <w:rFonts w:ascii="Californian FB" w:hAnsi="Californian FB"/>
          <w:b/>
          <w:u w:val="single"/>
        </w:rPr>
      </w:pPr>
      <w:r>
        <w:rPr>
          <w:rFonts w:ascii="Pristina" w:eastAsia="MingLiU" w:hAnsi="Pristina"/>
          <w:b/>
          <w:sz w:val="48"/>
          <w:szCs w:val="48"/>
        </w:rPr>
        <w:t>Assessment</w:t>
      </w: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There is no examination for this course. The course is fully internally assessed and its assessment externally reviewed.</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Coursework totalling 8 -10,000 words (max) will be required in</w:t>
      </w:r>
      <w:r w:rsidRPr="00B05CDE">
        <w:rPr>
          <w:rFonts w:ascii="Californian FB" w:hAnsi="Californian FB"/>
          <w:b/>
          <w:sz w:val="25"/>
          <w:lang w:val="en-US"/>
        </w:rPr>
        <w:t xml:space="preserve"> </w:t>
      </w:r>
      <w:r w:rsidRPr="00B05CDE">
        <w:rPr>
          <w:rFonts w:ascii="Californian FB" w:hAnsi="Californian FB"/>
          <w:b/>
          <w:sz w:val="25"/>
          <w:u w:val="single"/>
          <w:lang w:val="en-US"/>
        </w:rPr>
        <w:t>one</w:t>
      </w:r>
      <w:r w:rsidRPr="00B05CDE">
        <w:rPr>
          <w:rFonts w:ascii="Californian FB" w:hAnsi="Californian FB"/>
          <w:sz w:val="25"/>
          <w:lang w:val="en-US"/>
        </w:rPr>
        <w:t xml:space="preserve"> of the following two formats, depending on the individual student. </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b/>
          <w:sz w:val="25"/>
          <w:u w:val="single"/>
          <w:lang w:val="en-US"/>
        </w:rPr>
      </w:pPr>
      <w:r w:rsidRPr="00B05CDE">
        <w:rPr>
          <w:rFonts w:ascii="Californian FB" w:hAnsi="Californian FB"/>
          <w:b/>
          <w:sz w:val="25"/>
          <w:u w:val="single"/>
          <w:lang w:val="en-US"/>
        </w:rPr>
        <w:t>Either:</w:t>
      </w:r>
    </w:p>
    <w:p w:rsidR="0059024C" w:rsidRPr="00B05CDE" w:rsidRDefault="0059024C" w:rsidP="0059024C">
      <w:pPr>
        <w:rPr>
          <w:rFonts w:ascii="Californian FB" w:hAnsi="Californian FB"/>
          <w:b/>
          <w:sz w:val="25"/>
          <w:u w:val="single"/>
          <w:lang w:val="en-US"/>
        </w:rPr>
      </w:pPr>
    </w:p>
    <w:p w:rsidR="0059024C" w:rsidRDefault="0059024C" w:rsidP="0059024C">
      <w:pPr>
        <w:rPr>
          <w:rFonts w:ascii="Californian FB" w:hAnsi="Californian FB"/>
          <w:sz w:val="25"/>
          <w:lang w:val="en-US"/>
        </w:rPr>
      </w:pPr>
      <w:r>
        <w:rPr>
          <w:rFonts w:ascii="Californian FB" w:hAnsi="Californian FB"/>
          <w:b/>
          <w:sz w:val="25"/>
          <w:lang w:val="en-US"/>
        </w:rPr>
        <w:t xml:space="preserve">(a) </w:t>
      </w:r>
      <w:r w:rsidRPr="00B05CDE">
        <w:rPr>
          <w:rFonts w:ascii="Californian FB" w:hAnsi="Californian FB"/>
          <w:sz w:val="25"/>
          <w:lang w:val="en-US"/>
        </w:rPr>
        <w:t xml:space="preserve">Proposal (of around 1,000 words) and bibliography (20%), </w:t>
      </w:r>
      <w:r>
        <w:rPr>
          <w:rFonts w:ascii="Californian FB" w:hAnsi="Californian FB"/>
          <w:sz w:val="25"/>
          <w:lang w:val="en-US"/>
        </w:rPr>
        <w:t xml:space="preserve">part-draft of Research essay (1,000-3,000 words) (20%), </w:t>
      </w:r>
      <w:r w:rsidRPr="00B05CDE">
        <w:rPr>
          <w:rFonts w:ascii="Californian FB" w:hAnsi="Californian FB"/>
          <w:sz w:val="25"/>
          <w:lang w:val="en-US"/>
        </w:rPr>
        <w:t>Resear</w:t>
      </w:r>
      <w:r>
        <w:rPr>
          <w:rFonts w:ascii="Californian FB" w:hAnsi="Californian FB"/>
          <w:sz w:val="25"/>
          <w:lang w:val="en-US"/>
        </w:rPr>
        <w:t>ch essay of 6,000-8,000 words (6</w:t>
      </w:r>
      <w:r w:rsidRPr="00B05CDE">
        <w:rPr>
          <w:rFonts w:ascii="Californian FB" w:hAnsi="Californian FB"/>
          <w:sz w:val="25"/>
          <w:lang w:val="en-US"/>
        </w:rPr>
        <w:t>0%)</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b/>
          <w:sz w:val="25"/>
          <w:u w:val="single"/>
          <w:lang w:val="en-US"/>
        </w:rPr>
      </w:pPr>
      <w:r w:rsidRPr="00B05CDE">
        <w:rPr>
          <w:rFonts w:ascii="Californian FB" w:hAnsi="Californian FB"/>
          <w:b/>
          <w:sz w:val="25"/>
          <w:u w:val="single"/>
          <w:lang w:val="en-US"/>
        </w:rPr>
        <w:t>or:</w:t>
      </w:r>
    </w:p>
    <w:p w:rsidR="0059024C" w:rsidRPr="00B05CDE" w:rsidRDefault="0059024C" w:rsidP="0059024C">
      <w:pPr>
        <w:rPr>
          <w:rFonts w:ascii="Californian FB" w:hAnsi="Californian FB"/>
          <w:b/>
          <w:sz w:val="25"/>
          <w:u w:val="single"/>
          <w:lang w:val="en-US"/>
        </w:rPr>
      </w:pPr>
    </w:p>
    <w:p w:rsidR="0059024C" w:rsidRPr="00B05CDE" w:rsidRDefault="0059024C" w:rsidP="0059024C">
      <w:pPr>
        <w:rPr>
          <w:rFonts w:ascii="Californian FB" w:hAnsi="Californian FB"/>
          <w:sz w:val="25"/>
          <w:lang w:val="en-US"/>
        </w:rPr>
      </w:pPr>
      <w:r w:rsidRPr="00B05CDE">
        <w:rPr>
          <w:rFonts w:ascii="Californian FB" w:hAnsi="Californian FB"/>
          <w:b/>
          <w:sz w:val="25"/>
          <w:lang w:val="en-US"/>
        </w:rPr>
        <w:t>(b)</w:t>
      </w:r>
      <w:r w:rsidRPr="00B05CDE">
        <w:rPr>
          <w:rFonts w:ascii="Californian FB" w:hAnsi="Californian FB"/>
          <w:sz w:val="25"/>
          <w:lang w:val="en-US"/>
        </w:rPr>
        <w:t xml:space="preserve"> 2 Short essays of 2,000 words (25% each), Research essay of 4,000-6,000 words (50%)</w:t>
      </w:r>
    </w:p>
    <w:p w:rsidR="0059024C" w:rsidRPr="00B05CDE" w:rsidRDefault="0059024C" w:rsidP="0059024C">
      <w:pPr>
        <w:rPr>
          <w:rFonts w:ascii="Californian FB" w:hAnsi="Californian FB"/>
          <w:b/>
          <w:sz w:val="25"/>
        </w:rPr>
      </w:pPr>
    </w:p>
    <w:p w:rsidR="0059024C" w:rsidRPr="00DD33D7" w:rsidRDefault="0059024C" w:rsidP="0059024C">
      <w:pPr>
        <w:rPr>
          <w:rFonts w:ascii="Californian FB" w:hAnsi="Californian FB"/>
          <w:sz w:val="25"/>
          <w:lang w:val="en-US"/>
        </w:rPr>
      </w:pPr>
      <w:r w:rsidRPr="00B05CDE">
        <w:rPr>
          <w:rFonts w:ascii="Californian FB" w:hAnsi="Californian FB"/>
          <w:sz w:val="25"/>
          <w:lang w:val="en-US"/>
        </w:rPr>
        <w:t>If you tended to make grades in English of B+ or higher in your final undergraduate year, you should feel confident to take</w:t>
      </w:r>
      <w:r w:rsidRPr="00B05CDE">
        <w:rPr>
          <w:rFonts w:ascii="Californian FB" w:hAnsi="Californian FB"/>
          <w:b/>
          <w:sz w:val="25"/>
          <w:lang w:val="en-US"/>
        </w:rPr>
        <w:t xml:space="preserve"> option (a)</w:t>
      </w:r>
      <w:r w:rsidRPr="00B05CDE">
        <w:rPr>
          <w:rFonts w:ascii="Californian FB" w:hAnsi="Californian FB"/>
          <w:sz w:val="25"/>
          <w:lang w:val="en-US"/>
        </w:rPr>
        <w:t xml:space="preserve">. If your grades tended to be B or lower, you will probably do best with </w:t>
      </w:r>
      <w:r w:rsidRPr="00B05CDE">
        <w:rPr>
          <w:rFonts w:ascii="Californian FB" w:hAnsi="Californian FB"/>
          <w:b/>
          <w:sz w:val="25"/>
          <w:lang w:val="en-US"/>
        </w:rPr>
        <w:t>option (b)</w:t>
      </w:r>
      <w:r w:rsidRPr="00B05CDE">
        <w:rPr>
          <w:rFonts w:ascii="Californian FB" w:hAnsi="Californian FB"/>
          <w:sz w:val="25"/>
          <w:lang w:val="en-US"/>
        </w:rPr>
        <w:t>. If you are not sure which stream you belong in feel free to get in touch with me to discuss it.</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 xml:space="preserve">Once you have chosen stream (a) or (b) you must stay in it for the duration of the course. You may not mix the course requirements across streams. Both options require you to produce a substantial research essay by the end of the course. </w:t>
      </w:r>
    </w:p>
    <w:p w:rsidR="0059024C" w:rsidRDefault="0059024C" w:rsidP="0059024C">
      <w:pPr>
        <w:rPr>
          <w:rFonts w:ascii="Californian FB" w:hAnsi="Californian FB"/>
          <w:b/>
          <w:sz w:val="25"/>
          <w:u w:val="single"/>
          <w:lang w:val="en-US"/>
        </w:rPr>
      </w:pPr>
    </w:p>
    <w:p w:rsidR="0016231D" w:rsidRDefault="0016231D" w:rsidP="0059024C">
      <w:pPr>
        <w:rPr>
          <w:rFonts w:ascii="Californian FB" w:hAnsi="Californian FB"/>
          <w:b/>
          <w:sz w:val="25"/>
          <w:u w:val="single"/>
          <w:lang w:val="en-US"/>
        </w:rPr>
      </w:pPr>
    </w:p>
    <w:p w:rsidR="0016231D" w:rsidRDefault="0016231D" w:rsidP="0059024C">
      <w:pPr>
        <w:rPr>
          <w:rFonts w:ascii="Californian FB" w:hAnsi="Californian FB"/>
          <w:b/>
          <w:sz w:val="25"/>
          <w:u w:val="single"/>
          <w:lang w:val="en-US"/>
        </w:rPr>
      </w:pPr>
    </w:p>
    <w:p w:rsidR="0059024C" w:rsidRDefault="0059024C" w:rsidP="0059024C">
      <w:pPr>
        <w:rPr>
          <w:rFonts w:ascii="Californian FB" w:hAnsi="Californian FB"/>
          <w:sz w:val="25"/>
          <w:lang w:val="en-US"/>
        </w:rPr>
      </w:pPr>
      <w:r w:rsidRPr="00B05CDE">
        <w:rPr>
          <w:rFonts w:ascii="Californian FB" w:hAnsi="Californian FB"/>
          <w:b/>
          <w:sz w:val="25"/>
          <w:u w:val="single"/>
          <w:lang w:val="en-US"/>
        </w:rPr>
        <w:lastRenderedPageBreak/>
        <w:t>Option (a):</w:t>
      </w:r>
      <w:r w:rsidRPr="00B05CDE">
        <w:rPr>
          <w:rFonts w:ascii="Californian FB" w:hAnsi="Californian FB"/>
          <w:sz w:val="25"/>
          <w:lang w:val="en-US"/>
        </w:rPr>
        <w:t xml:space="preserve"> </w:t>
      </w:r>
    </w:p>
    <w:p w:rsidR="0059024C" w:rsidRDefault="0059024C" w:rsidP="0059024C">
      <w:pPr>
        <w:rPr>
          <w:rFonts w:ascii="Californian FB" w:hAnsi="Californian FB"/>
          <w:sz w:val="25"/>
          <w:lang w:val="en-US"/>
        </w:rPr>
      </w:pPr>
    </w:p>
    <w:p w:rsidR="0059024C" w:rsidRDefault="0059024C" w:rsidP="0059024C">
      <w:pPr>
        <w:rPr>
          <w:rFonts w:ascii="Californian FB" w:hAnsi="Californian FB"/>
          <w:sz w:val="25"/>
          <w:lang w:val="en-US"/>
        </w:rPr>
      </w:pPr>
      <w:r w:rsidRPr="00B05CDE">
        <w:rPr>
          <w:rFonts w:ascii="Californian FB" w:hAnsi="Californian FB"/>
          <w:sz w:val="25"/>
          <w:lang w:val="en-US"/>
        </w:rPr>
        <w:t>Proposal</w:t>
      </w:r>
      <w:r>
        <w:rPr>
          <w:rFonts w:ascii="Californian FB" w:hAnsi="Californian FB"/>
          <w:sz w:val="25"/>
          <w:lang w:val="en-US"/>
        </w:rPr>
        <w:t xml:space="preserve"> </w:t>
      </w:r>
      <w:r w:rsidRPr="00B05CDE">
        <w:rPr>
          <w:rFonts w:ascii="Californian FB" w:hAnsi="Californian FB"/>
          <w:sz w:val="25"/>
          <w:lang w:val="en-US"/>
        </w:rPr>
        <w:t>and bibliography</w:t>
      </w:r>
      <w:r>
        <w:rPr>
          <w:rFonts w:ascii="Californian FB" w:hAnsi="Californian FB"/>
          <w:sz w:val="25"/>
          <w:lang w:val="en-US"/>
        </w:rPr>
        <w:t xml:space="preserve">  (of around 1,000 words),</w:t>
      </w:r>
      <w:r w:rsidRPr="00B05CDE">
        <w:rPr>
          <w:rFonts w:ascii="Californian FB" w:hAnsi="Californian FB"/>
          <w:sz w:val="25"/>
          <w:lang w:val="en-US"/>
        </w:rPr>
        <w:t xml:space="preserve"> (20%), </w:t>
      </w:r>
      <w:r>
        <w:rPr>
          <w:rFonts w:ascii="Californian FB" w:hAnsi="Californian FB"/>
          <w:sz w:val="25"/>
          <w:lang w:val="en-US"/>
        </w:rPr>
        <w:t xml:space="preserve">part-draft of Research essay (1,000-3,000 words) (20%), </w:t>
      </w:r>
      <w:r w:rsidRPr="00B05CDE">
        <w:rPr>
          <w:rFonts w:ascii="Californian FB" w:hAnsi="Californian FB"/>
          <w:sz w:val="25"/>
          <w:lang w:val="en-US"/>
        </w:rPr>
        <w:t>Resear</w:t>
      </w:r>
      <w:r>
        <w:rPr>
          <w:rFonts w:ascii="Californian FB" w:hAnsi="Californian FB"/>
          <w:sz w:val="25"/>
          <w:lang w:val="en-US"/>
        </w:rPr>
        <w:t>ch essay of 6,000-8,000 words (6</w:t>
      </w:r>
      <w:r w:rsidRPr="00B05CDE">
        <w:rPr>
          <w:rFonts w:ascii="Californian FB" w:hAnsi="Californian FB"/>
          <w:sz w:val="25"/>
          <w:lang w:val="en-US"/>
        </w:rPr>
        <w:t>0%)</w:t>
      </w:r>
    </w:p>
    <w:p w:rsidR="0059024C" w:rsidRPr="00B05CDE" w:rsidRDefault="0059024C" w:rsidP="0059024C">
      <w:pPr>
        <w:rPr>
          <w:rFonts w:ascii="Californian FB" w:hAnsi="Californian FB"/>
          <w:b/>
          <w:sz w:val="25"/>
          <w:lang w:val="en-US"/>
        </w:rPr>
      </w:pPr>
    </w:p>
    <w:p w:rsidR="0059024C" w:rsidRPr="00B05CDE" w:rsidRDefault="0059024C" w:rsidP="0059024C">
      <w:pPr>
        <w:rPr>
          <w:rFonts w:ascii="Californian FB" w:hAnsi="Californian FB"/>
          <w:b/>
          <w:sz w:val="25"/>
          <w:lang w:val="en-US"/>
        </w:rPr>
      </w:pPr>
      <w:r w:rsidRPr="00B05CDE">
        <w:rPr>
          <w:rFonts w:ascii="Californian FB" w:hAnsi="Californian FB"/>
          <w:b/>
          <w:sz w:val="25"/>
          <w:lang w:val="en-US"/>
        </w:rPr>
        <w:t>(i)</w:t>
      </w:r>
      <w:r w:rsidRPr="00B05CDE">
        <w:rPr>
          <w:rFonts w:ascii="Californian FB" w:hAnsi="Californian FB"/>
          <w:b/>
          <w:sz w:val="25"/>
          <w:lang w:val="en-US"/>
        </w:rPr>
        <w:tab/>
      </w:r>
      <w:r w:rsidRPr="00B05CDE">
        <w:rPr>
          <w:rFonts w:ascii="Californian FB" w:hAnsi="Californian FB"/>
          <w:b/>
          <w:sz w:val="25"/>
          <w:u w:val="single"/>
          <w:lang w:val="en-US"/>
        </w:rPr>
        <w:t>Proposal and bibliography</w:t>
      </w:r>
      <w:r w:rsidRPr="00B05CDE">
        <w:rPr>
          <w:rFonts w:ascii="Californian FB" w:hAnsi="Californian FB"/>
          <w:b/>
          <w:sz w:val="25"/>
          <w:lang w:val="en-US"/>
        </w:rPr>
        <w:tab/>
      </w:r>
      <w:r w:rsidRPr="00B05CDE">
        <w:rPr>
          <w:rFonts w:ascii="Californian FB" w:hAnsi="Californian FB"/>
          <w:b/>
          <w:sz w:val="25"/>
          <w:lang w:val="en-US"/>
        </w:rPr>
        <w:tab/>
      </w:r>
      <w:r w:rsidRPr="00B05CDE">
        <w:rPr>
          <w:rFonts w:ascii="Californian FB" w:hAnsi="Californian FB"/>
          <w:b/>
          <w:sz w:val="25"/>
          <w:lang w:val="en-US"/>
        </w:rPr>
        <w:tab/>
      </w:r>
      <w:r w:rsidRPr="00B05CDE">
        <w:rPr>
          <w:rFonts w:ascii="Californian FB" w:hAnsi="Californian FB"/>
          <w:b/>
          <w:sz w:val="25"/>
          <w:lang w:val="en-US"/>
        </w:rPr>
        <w:tab/>
      </w:r>
      <w:r w:rsidRPr="00B05CDE">
        <w:rPr>
          <w:rFonts w:ascii="Californian FB" w:hAnsi="Californian FB"/>
          <w:b/>
          <w:sz w:val="25"/>
          <w:lang w:val="en-US"/>
        </w:rPr>
        <w:tab/>
      </w:r>
      <w:r w:rsidRPr="00B05CDE">
        <w:rPr>
          <w:rFonts w:ascii="Californian FB" w:hAnsi="Californian FB"/>
          <w:b/>
          <w:sz w:val="25"/>
          <w:lang w:val="en-US"/>
        </w:rPr>
        <w:tab/>
        <w:t>20% of final grade</w:t>
      </w:r>
    </w:p>
    <w:p w:rsidR="0059024C" w:rsidRPr="00B05CDE" w:rsidRDefault="0059024C" w:rsidP="0059024C">
      <w:pPr>
        <w:rPr>
          <w:rFonts w:ascii="Californian FB" w:hAnsi="Californian FB"/>
          <w:sz w:val="25"/>
          <w:lang w:val="en-US"/>
        </w:rPr>
      </w:pPr>
      <w:r w:rsidRPr="00B05CDE">
        <w:rPr>
          <w:rFonts w:ascii="Californian FB" w:hAnsi="Californian FB"/>
          <w:b/>
          <w:sz w:val="25"/>
          <w:lang w:val="en-US"/>
        </w:rPr>
        <w:tab/>
        <w:t>Length:</w:t>
      </w:r>
      <w:r w:rsidRPr="00B05CDE">
        <w:rPr>
          <w:rFonts w:ascii="Californian FB" w:hAnsi="Californian FB"/>
          <w:b/>
          <w:sz w:val="25"/>
          <w:lang w:val="en-US"/>
        </w:rPr>
        <w:tab/>
      </w:r>
      <w:r w:rsidRPr="00B05CDE">
        <w:rPr>
          <w:rFonts w:ascii="Californian FB" w:hAnsi="Californian FB"/>
          <w:b/>
          <w:sz w:val="25"/>
          <w:lang w:val="en-US"/>
        </w:rPr>
        <w:tab/>
      </w:r>
      <w:r w:rsidRPr="00B05CDE">
        <w:rPr>
          <w:rFonts w:ascii="Californian FB" w:hAnsi="Californian FB"/>
          <w:sz w:val="25"/>
          <w:lang w:val="en-US"/>
        </w:rPr>
        <w:t>around 1,000 words</w:t>
      </w:r>
      <w:r w:rsidR="0016231D">
        <w:rPr>
          <w:rFonts w:ascii="Californian FB" w:hAnsi="Californian FB"/>
          <w:sz w:val="25"/>
          <w:lang w:val="en-US"/>
        </w:rPr>
        <w:t>, excluding Bibliography word count</w:t>
      </w:r>
    </w:p>
    <w:p w:rsidR="0059024C" w:rsidRDefault="0016231D" w:rsidP="0059024C">
      <w:pPr>
        <w:rPr>
          <w:rFonts w:ascii="Californian FB" w:hAnsi="Californian FB"/>
          <w:sz w:val="25"/>
          <w:lang w:val="en-US"/>
        </w:rPr>
      </w:pPr>
      <w:r>
        <w:rPr>
          <w:rFonts w:ascii="Californian FB" w:hAnsi="Californian FB"/>
          <w:b/>
          <w:sz w:val="25"/>
          <w:lang w:val="en-US"/>
        </w:rPr>
        <w:tab/>
        <w:t>Due date:</w:t>
      </w:r>
      <w:r>
        <w:rPr>
          <w:rFonts w:ascii="Californian FB" w:hAnsi="Californian FB"/>
          <w:b/>
          <w:sz w:val="25"/>
          <w:lang w:val="en-US"/>
        </w:rPr>
        <w:tab/>
      </w:r>
      <w:r>
        <w:rPr>
          <w:rFonts w:ascii="Californian FB" w:hAnsi="Californian FB"/>
          <w:b/>
          <w:sz w:val="25"/>
          <w:lang w:val="en-US"/>
        </w:rPr>
        <w:tab/>
        <w:t>Thursday 6 April</w:t>
      </w:r>
      <w:r w:rsidR="0059024C" w:rsidRPr="00B05CDE">
        <w:rPr>
          <w:rFonts w:ascii="Californian FB" w:hAnsi="Californian FB"/>
          <w:b/>
          <w:sz w:val="25"/>
          <w:lang w:val="en-US"/>
        </w:rPr>
        <w:t xml:space="preserve">, 4 pm </w:t>
      </w:r>
      <w:r w:rsidR="0059024C">
        <w:rPr>
          <w:rFonts w:ascii="Californian FB" w:hAnsi="Californian FB"/>
          <w:sz w:val="25"/>
          <w:lang w:val="en-US"/>
        </w:rPr>
        <w:t>(Week 5</w:t>
      </w:r>
      <w:r w:rsidR="0059024C" w:rsidRPr="00B05CDE">
        <w:rPr>
          <w:rFonts w:ascii="Californian FB" w:hAnsi="Californian FB"/>
          <w:sz w:val="25"/>
          <w:lang w:val="en-US"/>
        </w:rPr>
        <w:t>)</w:t>
      </w:r>
    </w:p>
    <w:p w:rsidR="0059024C" w:rsidRDefault="0059024C" w:rsidP="0059024C">
      <w:pPr>
        <w:rPr>
          <w:rFonts w:ascii="Californian FB" w:hAnsi="Californian FB"/>
          <w:b/>
          <w:sz w:val="25"/>
          <w:lang w:val="en-US"/>
        </w:rPr>
      </w:pPr>
    </w:p>
    <w:p w:rsidR="0059024C" w:rsidRDefault="0059024C" w:rsidP="0059024C">
      <w:pPr>
        <w:rPr>
          <w:rFonts w:ascii="Californian FB" w:hAnsi="Californian FB"/>
          <w:b/>
          <w:sz w:val="25"/>
          <w:u w:val="single"/>
          <w:lang w:val="en-US"/>
        </w:rPr>
      </w:pPr>
      <w:r>
        <w:rPr>
          <w:rFonts w:ascii="Californian FB" w:hAnsi="Californian FB"/>
          <w:b/>
          <w:sz w:val="25"/>
          <w:lang w:val="en-US"/>
        </w:rPr>
        <w:t>(ii)</w:t>
      </w:r>
      <w:r>
        <w:rPr>
          <w:rFonts w:ascii="Californian FB" w:hAnsi="Californian FB"/>
          <w:b/>
          <w:sz w:val="25"/>
          <w:lang w:val="en-US"/>
        </w:rPr>
        <w:tab/>
      </w:r>
      <w:r>
        <w:rPr>
          <w:rFonts w:ascii="Californian FB" w:hAnsi="Californian FB"/>
          <w:b/>
          <w:sz w:val="25"/>
          <w:u w:val="single"/>
          <w:lang w:val="en-US"/>
        </w:rPr>
        <w:t>Part-draft of Research essay</w:t>
      </w:r>
    </w:p>
    <w:p w:rsidR="0059024C" w:rsidRPr="00BA2725" w:rsidRDefault="0059024C" w:rsidP="0059024C">
      <w:pPr>
        <w:rPr>
          <w:rFonts w:ascii="Californian FB" w:hAnsi="Californian FB"/>
          <w:sz w:val="25"/>
          <w:lang w:val="en-US"/>
        </w:rPr>
      </w:pPr>
      <w:r>
        <w:rPr>
          <w:rFonts w:ascii="Californian FB" w:hAnsi="Californian FB"/>
          <w:b/>
          <w:sz w:val="25"/>
          <w:lang w:val="en-US"/>
        </w:rPr>
        <w:tab/>
        <w:t>Length:</w:t>
      </w:r>
      <w:r>
        <w:rPr>
          <w:rFonts w:ascii="Californian FB" w:hAnsi="Californian FB"/>
          <w:b/>
          <w:sz w:val="25"/>
          <w:lang w:val="en-US"/>
        </w:rPr>
        <w:tab/>
      </w:r>
      <w:r>
        <w:rPr>
          <w:rFonts w:ascii="Californian FB" w:hAnsi="Californian FB"/>
          <w:b/>
          <w:sz w:val="25"/>
          <w:lang w:val="en-US"/>
        </w:rPr>
        <w:tab/>
      </w:r>
      <w:r>
        <w:rPr>
          <w:rFonts w:ascii="Californian FB" w:hAnsi="Californian FB"/>
          <w:sz w:val="25"/>
          <w:lang w:val="en-US"/>
        </w:rPr>
        <w:t>1,000-3,000 words</w:t>
      </w:r>
    </w:p>
    <w:p w:rsidR="0059024C" w:rsidRPr="00BA2725" w:rsidRDefault="0059024C" w:rsidP="0059024C">
      <w:pPr>
        <w:rPr>
          <w:rFonts w:ascii="Californian FB" w:hAnsi="Californian FB"/>
          <w:b/>
          <w:sz w:val="25"/>
          <w:lang w:val="en-US"/>
        </w:rPr>
      </w:pPr>
      <w:r>
        <w:rPr>
          <w:rFonts w:ascii="Californian FB" w:hAnsi="Californian FB"/>
          <w:b/>
          <w:sz w:val="25"/>
          <w:lang w:val="en-US"/>
        </w:rPr>
        <w:tab/>
        <w:t>Due date:</w:t>
      </w:r>
      <w:r>
        <w:rPr>
          <w:rFonts w:ascii="Californian FB" w:hAnsi="Californian FB"/>
          <w:sz w:val="25"/>
          <w:lang w:val="en-US"/>
        </w:rPr>
        <w:tab/>
      </w:r>
      <w:r>
        <w:rPr>
          <w:rFonts w:ascii="Californian FB" w:hAnsi="Californian FB"/>
          <w:sz w:val="25"/>
          <w:lang w:val="en-US"/>
        </w:rPr>
        <w:tab/>
      </w:r>
      <w:r w:rsidR="0016231D">
        <w:rPr>
          <w:rFonts w:ascii="Californian FB" w:hAnsi="Californian FB"/>
          <w:b/>
          <w:sz w:val="25"/>
          <w:lang w:val="en-US"/>
        </w:rPr>
        <w:t>Thursday 18</w:t>
      </w:r>
      <w:r>
        <w:rPr>
          <w:rFonts w:ascii="Californian FB" w:hAnsi="Californian FB"/>
          <w:b/>
          <w:sz w:val="25"/>
          <w:lang w:val="en-US"/>
        </w:rPr>
        <w:t xml:space="preserve"> May, 4 pm</w:t>
      </w:r>
      <w:r>
        <w:rPr>
          <w:rFonts w:ascii="Californian FB" w:hAnsi="Californian FB"/>
          <w:sz w:val="25"/>
          <w:lang w:val="en-US"/>
        </w:rPr>
        <w:t xml:space="preserve"> (Week 9)</w:t>
      </w:r>
      <w:r>
        <w:rPr>
          <w:rFonts w:ascii="Californian FB" w:hAnsi="Californian FB"/>
          <w:sz w:val="25"/>
          <w:lang w:val="en-US"/>
        </w:rPr>
        <w:tab/>
      </w:r>
      <w:r>
        <w:rPr>
          <w:rFonts w:ascii="Californian FB" w:hAnsi="Californian FB"/>
          <w:sz w:val="25"/>
          <w:lang w:val="en-US"/>
        </w:rPr>
        <w:tab/>
      </w:r>
      <w:r>
        <w:rPr>
          <w:rFonts w:ascii="Californian FB" w:hAnsi="Californian FB"/>
          <w:b/>
          <w:sz w:val="25"/>
          <w:lang w:val="en-US"/>
        </w:rPr>
        <w:t>20% of final grade</w:t>
      </w:r>
    </w:p>
    <w:p w:rsidR="0059024C" w:rsidRPr="00B05CDE" w:rsidRDefault="0059024C" w:rsidP="0059024C">
      <w:pPr>
        <w:rPr>
          <w:rFonts w:ascii="Californian FB" w:hAnsi="Californian FB"/>
          <w:b/>
          <w:sz w:val="25"/>
          <w:lang w:val="en-US"/>
        </w:rPr>
      </w:pPr>
    </w:p>
    <w:p w:rsidR="0059024C" w:rsidRPr="00301F04" w:rsidRDefault="0059024C" w:rsidP="0059024C">
      <w:pPr>
        <w:rPr>
          <w:rFonts w:ascii="Californian FB" w:hAnsi="Californian FB"/>
          <w:sz w:val="25"/>
          <w:lang w:val="en-US"/>
        </w:rPr>
      </w:pPr>
      <w:r>
        <w:rPr>
          <w:rFonts w:ascii="Californian FB" w:hAnsi="Californian FB"/>
          <w:sz w:val="25"/>
          <w:lang w:val="en-US"/>
        </w:rPr>
        <w:t xml:space="preserve"> </w:t>
      </w:r>
      <w:r w:rsidRPr="00B05CDE">
        <w:rPr>
          <w:rFonts w:ascii="Californian FB" w:hAnsi="Californian FB"/>
          <w:b/>
          <w:sz w:val="25"/>
          <w:lang w:val="en-US"/>
        </w:rPr>
        <w:t>(ii</w:t>
      </w:r>
      <w:r>
        <w:rPr>
          <w:rFonts w:ascii="Californian FB" w:hAnsi="Californian FB"/>
          <w:b/>
          <w:sz w:val="25"/>
          <w:lang w:val="en-US"/>
        </w:rPr>
        <w:t>i</w:t>
      </w:r>
      <w:r w:rsidRPr="00B05CDE">
        <w:rPr>
          <w:rFonts w:ascii="Californian FB" w:hAnsi="Californian FB"/>
          <w:b/>
          <w:sz w:val="25"/>
          <w:lang w:val="en-US"/>
        </w:rPr>
        <w:t>)</w:t>
      </w:r>
      <w:r w:rsidRPr="00B05CDE">
        <w:rPr>
          <w:rFonts w:ascii="Californian FB" w:hAnsi="Californian FB"/>
          <w:b/>
          <w:sz w:val="25"/>
          <w:lang w:val="en-US"/>
        </w:rPr>
        <w:tab/>
      </w:r>
      <w:r w:rsidRPr="00B05CDE">
        <w:rPr>
          <w:rFonts w:ascii="Californian FB" w:hAnsi="Californian FB"/>
          <w:b/>
          <w:sz w:val="25"/>
          <w:u w:val="single"/>
          <w:lang w:val="en-US"/>
        </w:rPr>
        <w:t>Research essay</w:t>
      </w:r>
      <w:r>
        <w:rPr>
          <w:rFonts w:ascii="Californian FB" w:hAnsi="Californian FB"/>
          <w:b/>
          <w:sz w:val="25"/>
          <w:lang w:val="en-US"/>
        </w:rPr>
        <w:tab/>
      </w:r>
      <w:r>
        <w:rPr>
          <w:rFonts w:ascii="Californian FB" w:hAnsi="Californian FB"/>
          <w:b/>
          <w:sz w:val="25"/>
          <w:lang w:val="en-US"/>
        </w:rPr>
        <w:tab/>
      </w:r>
      <w:r>
        <w:rPr>
          <w:rFonts w:ascii="Californian FB" w:hAnsi="Californian FB"/>
          <w:b/>
          <w:sz w:val="25"/>
          <w:lang w:val="en-US"/>
        </w:rPr>
        <w:tab/>
      </w:r>
      <w:r>
        <w:rPr>
          <w:rFonts w:ascii="Californian FB" w:hAnsi="Californian FB"/>
          <w:b/>
          <w:sz w:val="25"/>
          <w:lang w:val="en-US"/>
        </w:rPr>
        <w:tab/>
      </w:r>
      <w:r>
        <w:rPr>
          <w:rFonts w:ascii="Californian FB" w:hAnsi="Californian FB"/>
          <w:b/>
          <w:sz w:val="25"/>
          <w:lang w:val="en-US"/>
        </w:rPr>
        <w:tab/>
      </w:r>
      <w:r>
        <w:rPr>
          <w:rFonts w:ascii="Californian FB" w:hAnsi="Californian FB"/>
          <w:b/>
          <w:sz w:val="25"/>
          <w:lang w:val="en-US"/>
        </w:rPr>
        <w:tab/>
      </w:r>
      <w:r>
        <w:rPr>
          <w:rFonts w:ascii="Californian FB" w:hAnsi="Californian FB"/>
          <w:b/>
          <w:sz w:val="25"/>
          <w:lang w:val="en-US"/>
        </w:rPr>
        <w:tab/>
        <w:t>6</w:t>
      </w:r>
      <w:r w:rsidRPr="00B05CDE">
        <w:rPr>
          <w:rFonts w:ascii="Californian FB" w:hAnsi="Californian FB"/>
          <w:b/>
          <w:sz w:val="25"/>
          <w:lang w:val="en-US"/>
        </w:rPr>
        <w:t>0% of final grade</w:t>
      </w:r>
    </w:p>
    <w:p w:rsidR="0059024C" w:rsidRPr="00B05CDE" w:rsidRDefault="0059024C" w:rsidP="0059024C">
      <w:pPr>
        <w:rPr>
          <w:rFonts w:ascii="Californian FB" w:hAnsi="Californian FB"/>
          <w:sz w:val="25"/>
          <w:lang w:val="en-US"/>
        </w:rPr>
      </w:pPr>
      <w:r w:rsidRPr="00B05CDE">
        <w:rPr>
          <w:rFonts w:ascii="Californian FB" w:hAnsi="Californian FB"/>
          <w:b/>
          <w:sz w:val="25"/>
          <w:lang w:val="en-US"/>
        </w:rPr>
        <w:tab/>
        <w:t>Length:</w:t>
      </w:r>
      <w:r w:rsidRPr="00B05CDE">
        <w:rPr>
          <w:rFonts w:ascii="Californian FB" w:hAnsi="Californian FB"/>
          <w:sz w:val="25"/>
          <w:lang w:val="en-US"/>
        </w:rPr>
        <w:tab/>
      </w:r>
      <w:r w:rsidRPr="00B05CDE">
        <w:rPr>
          <w:rFonts w:ascii="Californian FB" w:hAnsi="Californian FB"/>
          <w:sz w:val="25"/>
          <w:lang w:val="en-US"/>
        </w:rPr>
        <w:tab/>
        <w:t>6,000-8,000 words</w:t>
      </w: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ab/>
      </w:r>
      <w:r w:rsidRPr="00B05CDE">
        <w:rPr>
          <w:rFonts w:ascii="Californian FB" w:hAnsi="Californian FB"/>
          <w:b/>
          <w:sz w:val="25"/>
          <w:lang w:val="en-US"/>
        </w:rPr>
        <w:t>Due date:</w:t>
      </w:r>
      <w:r w:rsidRPr="00B05CDE">
        <w:rPr>
          <w:rFonts w:ascii="Californian FB" w:hAnsi="Californian FB"/>
          <w:sz w:val="25"/>
          <w:lang w:val="en-US"/>
        </w:rPr>
        <w:tab/>
      </w:r>
      <w:r w:rsidRPr="00B05CDE">
        <w:rPr>
          <w:rFonts w:ascii="Californian FB" w:hAnsi="Californian FB"/>
          <w:sz w:val="25"/>
          <w:lang w:val="en-US"/>
        </w:rPr>
        <w:tab/>
      </w:r>
      <w:r w:rsidR="0016231D">
        <w:rPr>
          <w:rFonts w:ascii="Californian FB" w:hAnsi="Californian FB"/>
          <w:b/>
          <w:sz w:val="25"/>
          <w:lang w:val="en-US"/>
        </w:rPr>
        <w:t>Thursday 8</w:t>
      </w:r>
      <w:r>
        <w:rPr>
          <w:rFonts w:ascii="Californian FB" w:hAnsi="Californian FB"/>
          <w:b/>
          <w:sz w:val="25"/>
          <w:lang w:val="en-US"/>
        </w:rPr>
        <w:t xml:space="preserve"> June</w:t>
      </w:r>
      <w:r w:rsidRPr="00B05CDE">
        <w:rPr>
          <w:rFonts w:ascii="Californian FB" w:hAnsi="Californian FB"/>
          <w:b/>
          <w:sz w:val="25"/>
          <w:lang w:val="en-US"/>
        </w:rPr>
        <w:t>, 4 pm</w:t>
      </w:r>
      <w:r w:rsidR="0016231D">
        <w:rPr>
          <w:rFonts w:ascii="Californian FB" w:hAnsi="Californian FB"/>
          <w:sz w:val="25"/>
          <w:lang w:val="en-US"/>
        </w:rPr>
        <w:t xml:space="preserve"> (Week 12</w:t>
      </w:r>
      <w:r w:rsidRPr="00B05CDE">
        <w:rPr>
          <w:rFonts w:ascii="Californian FB" w:hAnsi="Californian FB"/>
          <w:sz w:val="25"/>
          <w:lang w:val="en-US"/>
        </w:rPr>
        <w:t>)</w:t>
      </w:r>
    </w:p>
    <w:p w:rsidR="0059024C" w:rsidRPr="00B05CDE" w:rsidRDefault="0059024C" w:rsidP="0059024C">
      <w:pPr>
        <w:rPr>
          <w:rFonts w:ascii="Californian FB" w:hAnsi="Californian FB"/>
          <w:sz w:val="25"/>
          <w:lang w:val="en-US"/>
        </w:rPr>
      </w:pPr>
    </w:p>
    <w:p w:rsidR="0059024C" w:rsidRDefault="0059024C" w:rsidP="0059024C">
      <w:pPr>
        <w:rPr>
          <w:rFonts w:ascii="Californian FB" w:hAnsi="Californian FB"/>
          <w:sz w:val="25"/>
          <w:lang w:val="en-US"/>
        </w:rPr>
      </w:pPr>
      <w:r>
        <w:rPr>
          <w:rFonts w:ascii="Californian FB" w:hAnsi="Californian FB"/>
          <w:sz w:val="25"/>
          <w:lang w:val="en-US"/>
        </w:rPr>
        <w:t>These three</w:t>
      </w:r>
      <w:r w:rsidRPr="00B05CDE">
        <w:rPr>
          <w:rFonts w:ascii="Californian FB" w:hAnsi="Californian FB"/>
          <w:sz w:val="25"/>
          <w:lang w:val="en-US"/>
        </w:rPr>
        <w:t xml:space="preserve"> assignments, </w:t>
      </w:r>
      <w:r w:rsidRPr="00B05CDE">
        <w:rPr>
          <w:rFonts w:ascii="Californian FB" w:hAnsi="Californian FB"/>
          <w:b/>
          <w:sz w:val="25"/>
          <w:lang w:val="en-US"/>
        </w:rPr>
        <w:t xml:space="preserve">(i) </w:t>
      </w:r>
      <w:r w:rsidRPr="00B05CDE">
        <w:rPr>
          <w:rFonts w:ascii="Californian FB" w:hAnsi="Californian FB"/>
          <w:b/>
          <w:sz w:val="25"/>
          <w:u w:val="single"/>
          <w:lang w:val="en-US"/>
        </w:rPr>
        <w:t>Proposal and bibliography</w:t>
      </w:r>
      <w:r>
        <w:rPr>
          <w:rFonts w:ascii="Californian FB" w:hAnsi="Californian FB"/>
          <w:sz w:val="25"/>
          <w:lang w:val="en-US"/>
        </w:rPr>
        <w:t xml:space="preserve">, </w:t>
      </w:r>
      <w:r>
        <w:rPr>
          <w:rFonts w:ascii="Californian FB" w:hAnsi="Californian FB"/>
          <w:b/>
          <w:sz w:val="25"/>
          <w:lang w:val="en-US"/>
        </w:rPr>
        <w:t>(ii)</w:t>
      </w:r>
      <w:r>
        <w:rPr>
          <w:rFonts w:ascii="Californian FB" w:hAnsi="Californian FB"/>
          <w:sz w:val="25"/>
          <w:lang w:val="en-US"/>
        </w:rPr>
        <w:t xml:space="preserve"> </w:t>
      </w:r>
      <w:r>
        <w:rPr>
          <w:rFonts w:ascii="Californian FB" w:hAnsi="Californian FB"/>
          <w:b/>
          <w:sz w:val="25"/>
          <w:u w:val="single"/>
          <w:lang w:val="en-US"/>
        </w:rPr>
        <w:t>Part-draft of Research essay</w:t>
      </w:r>
    </w:p>
    <w:p w:rsidR="0059024C" w:rsidRPr="00B05CDE" w:rsidRDefault="0059024C" w:rsidP="0059024C">
      <w:pPr>
        <w:rPr>
          <w:rFonts w:ascii="Californian FB" w:hAnsi="Californian FB"/>
          <w:sz w:val="25"/>
          <w:lang w:val="en-US"/>
        </w:rPr>
      </w:pPr>
      <w:r w:rsidRPr="00B05CDE">
        <w:rPr>
          <w:rFonts w:ascii="Californian FB" w:hAnsi="Californian FB"/>
          <w:b/>
          <w:sz w:val="25"/>
          <w:lang w:val="en-US"/>
        </w:rPr>
        <w:t>(ii</w:t>
      </w:r>
      <w:r>
        <w:rPr>
          <w:rFonts w:ascii="Californian FB" w:hAnsi="Californian FB"/>
          <w:b/>
          <w:sz w:val="25"/>
          <w:lang w:val="en-US"/>
        </w:rPr>
        <w:t>i</w:t>
      </w:r>
      <w:r w:rsidRPr="00B05CDE">
        <w:rPr>
          <w:rFonts w:ascii="Californian FB" w:hAnsi="Californian FB"/>
          <w:b/>
          <w:sz w:val="25"/>
          <w:lang w:val="en-US"/>
        </w:rPr>
        <w:t>)</w:t>
      </w:r>
      <w:r w:rsidRPr="00B05CDE">
        <w:rPr>
          <w:rFonts w:ascii="Californian FB" w:hAnsi="Californian FB"/>
          <w:sz w:val="25"/>
          <w:lang w:val="en-US"/>
        </w:rPr>
        <w:t xml:space="preserve"> </w:t>
      </w:r>
      <w:r w:rsidRPr="00B05CDE">
        <w:rPr>
          <w:rFonts w:ascii="Californian FB" w:hAnsi="Californian FB"/>
          <w:b/>
          <w:sz w:val="25"/>
          <w:u w:val="single"/>
          <w:lang w:val="en-US"/>
        </w:rPr>
        <w:t>Research essay</w:t>
      </w:r>
      <w:r w:rsidRPr="00B05CDE">
        <w:rPr>
          <w:rFonts w:ascii="Californian FB" w:hAnsi="Californian FB"/>
          <w:sz w:val="25"/>
          <w:lang w:val="en-US"/>
        </w:rPr>
        <w:t>, are intrinsically</w:t>
      </w:r>
      <w:r>
        <w:rPr>
          <w:rFonts w:ascii="Californian FB" w:hAnsi="Californian FB"/>
          <w:sz w:val="25"/>
          <w:lang w:val="en-US"/>
        </w:rPr>
        <w:t xml:space="preserve"> linked</w:t>
      </w:r>
      <w:r w:rsidRPr="00B05CDE">
        <w:rPr>
          <w:rFonts w:ascii="Californian FB" w:hAnsi="Californian FB"/>
          <w:sz w:val="25"/>
          <w:lang w:val="en-US"/>
        </w:rPr>
        <w:t>. If you have the grades and would like to take this option feel free to email me with ideas. You will also have the opportunity to develop these ideas further by presenting them to your classmates in informal fashion as the course proceeds.</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sz w:val="25"/>
          <w:lang w:val="en-US"/>
        </w:rPr>
      </w:pPr>
      <w:r>
        <w:rPr>
          <w:rFonts w:ascii="Californian FB" w:hAnsi="Californian FB"/>
          <w:sz w:val="25"/>
          <w:lang w:val="en-US"/>
        </w:rPr>
        <w:t xml:space="preserve">You </w:t>
      </w:r>
      <w:r w:rsidRPr="00B05CDE">
        <w:rPr>
          <w:rFonts w:ascii="Californian FB" w:hAnsi="Californian FB"/>
          <w:sz w:val="25"/>
          <w:lang w:val="en-US"/>
        </w:rPr>
        <w:t>should not attempt to write on more than two texts or the project may become unmanageable.</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b/>
          <w:sz w:val="25"/>
          <w:lang w:val="en-US"/>
        </w:rPr>
        <w:t xml:space="preserve">(i) </w:t>
      </w:r>
      <w:r w:rsidRPr="00B05CDE">
        <w:rPr>
          <w:rFonts w:ascii="Californian FB" w:hAnsi="Californian FB"/>
          <w:b/>
          <w:sz w:val="25"/>
          <w:lang w:val="en-US"/>
        </w:rPr>
        <w:tab/>
      </w:r>
      <w:r w:rsidRPr="00B05CDE">
        <w:rPr>
          <w:rFonts w:ascii="Californian FB" w:hAnsi="Californian FB"/>
          <w:b/>
          <w:sz w:val="25"/>
          <w:u w:val="single"/>
          <w:lang w:val="en-US"/>
        </w:rPr>
        <w:t>Proposal and bibliography</w:t>
      </w:r>
      <w:r w:rsidRPr="00B05CDE">
        <w:rPr>
          <w:rFonts w:ascii="Californian FB" w:hAnsi="Californian FB"/>
          <w:sz w:val="25"/>
          <w:lang w:val="en-US"/>
        </w:rPr>
        <w:t xml:space="preserve"> </w:t>
      </w:r>
      <w:r w:rsidRPr="00B05CDE">
        <w:rPr>
          <w:rFonts w:ascii="Californian FB" w:hAnsi="Californian FB"/>
          <w:b/>
          <w:sz w:val="25"/>
          <w:lang w:val="en-US"/>
        </w:rPr>
        <w:t>(20%)</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b/>
          <w:sz w:val="25"/>
          <w:u w:val="single"/>
          <w:lang w:val="en-US"/>
        </w:rPr>
      </w:pPr>
      <w:r w:rsidRPr="00B05CDE">
        <w:rPr>
          <w:rFonts w:ascii="Californian FB" w:hAnsi="Californian FB"/>
          <w:b/>
          <w:sz w:val="25"/>
          <w:u w:val="single"/>
          <w:lang w:val="en-US"/>
        </w:rPr>
        <w:t>Proposal</w:t>
      </w:r>
    </w:p>
    <w:p w:rsidR="0059024C" w:rsidRDefault="0059024C" w:rsidP="0059024C">
      <w:pPr>
        <w:rPr>
          <w:rFonts w:ascii="Californian FB" w:hAnsi="Californian FB"/>
          <w:sz w:val="25"/>
          <w:lang w:val="en-US"/>
        </w:rPr>
      </w:pPr>
      <w:r w:rsidRPr="00B05CDE">
        <w:rPr>
          <w:rFonts w:ascii="Californian FB" w:hAnsi="Californian FB"/>
          <w:sz w:val="25"/>
          <w:lang w:val="en-US"/>
        </w:rPr>
        <w:t xml:space="preserve">The research proposal should introduce your chosen text/s and indicate what you would like to find out about it/them and how you are going to go about it. </w:t>
      </w:r>
    </w:p>
    <w:p w:rsidR="0059024C" w:rsidRPr="00B05CDE" w:rsidRDefault="0059024C" w:rsidP="0059024C">
      <w:pPr>
        <w:rPr>
          <w:rFonts w:ascii="Californian FB" w:hAnsi="Californian FB"/>
          <w:sz w:val="25"/>
          <w:lang w:val="en-US"/>
        </w:rPr>
      </w:pPr>
    </w:p>
    <w:p w:rsidR="0059024C" w:rsidRDefault="0059024C" w:rsidP="0059024C">
      <w:pPr>
        <w:rPr>
          <w:rFonts w:ascii="Californian FB" w:hAnsi="Californian FB"/>
          <w:sz w:val="25"/>
          <w:lang w:val="en-US"/>
        </w:rPr>
      </w:pPr>
      <w:r>
        <w:rPr>
          <w:rFonts w:ascii="Californian FB" w:hAnsi="Californian FB"/>
          <w:sz w:val="25"/>
          <w:lang w:val="en-US"/>
        </w:rPr>
        <w:t xml:space="preserve">If you wish to write on a text that is not taught on the course please discuss this with me as soon as possible. Permission to do this is not always granted and depends on the reading workload of the convenor. </w:t>
      </w:r>
      <w:r w:rsidRPr="00B05CDE">
        <w:rPr>
          <w:rFonts w:ascii="Californian FB" w:hAnsi="Californian FB"/>
          <w:sz w:val="25"/>
          <w:lang w:val="en-US"/>
        </w:rPr>
        <w:t>At least one of your chosen texts must take the form of writing</w:t>
      </w:r>
      <w:r>
        <w:rPr>
          <w:rFonts w:ascii="Californian FB" w:hAnsi="Californian FB"/>
          <w:sz w:val="25"/>
          <w:lang w:val="en-US"/>
        </w:rPr>
        <w:t>, and you must ensure the angle you take pertains to World War II. To ensure your research goes into depth without losing focus, y</w:t>
      </w:r>
      <w:r w:rsidRPr="00B05CDE">
        <w:rPr>
          <w:rFonts w:ascii="Californian FB" w:hAnsi="Californian FB"/>
          <w:sz w:val="25"/>
          <w:lang w:val="en-US"/>
        </w:rPr>
        <w:t>ou should not attempt to writ</w:t>
      </w:r>
      <w:r>
        <w:rPr>
          <w:rFonts w:ascii="Californian FB" w:hAnsi="Californian FB"/>
          <w:sz w:val="25"/>
          <w:lang w:val="en-US"/>
        </w:rPr>
        <w:t xml:space="preserve">e on more than two major texts. </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Documents to assist with crafting a research pr</w:t>
      </w:r>
      <w:r>
        <w:rPr>
          <w:rFonts w:ascii="Californian FB" w:hAnsi="Californian FB"/>
          <w:sz w:val="25"/>
          <w:lang w:val="en-US"/>
        </w:rPr>
        <w:t>oposal will be provided on Canvas--</w:t>
      </w:r>
      <w:r w:rsidRPr="00B05CDE">
        <w:rPr>
          <w:rFonts w:ascii="Californian FB" w:hAnsi="Californian FB"/>
          <w:sz w:val="25"/>
          <w:lang w:val="en-US"/>
        </w:rPr>
        <w:t>exemplars of other proposals for 707 research essays / successful external grants; and indications of what all good proposals should cover (What</w:t>
      </w:r>
      <w:r>
        <w:rPr>
          <w:rFonts w:ascii="Californian FB" w:hAnsi="Californian FB"/>
          <w:sz w:val="25"/>
          <w:lang w:val="en-US"/>
        </w:rPr>
        <w:t xml:space="preserve"> (What exactly do you want to find out about?), Where</w:t>
      </w:r>
      <w:r w:rsidRPr="00B05CDE">
        <w:rPr>
          <w:rFonts w:ascii="Californian FB" w:hAnsi="Californian FB"/>
          <w:sz w:val="25"/>
          <w:lang w:val="en-US"/>
        </w:rPr>
        <w:t xml:space="preserve"> </w:t>
      </w:r>
      <w:r>
        <w:rPr>
          <w:rFonts w:ascii="Californian FB" w:hAnsi="Californian FB"/>
          <w:sz w:val="25"/>
          <w:lang w:val="en-US"/>
        </w:rPr>
        <w:t xml:space="preserve">(Which part of the world forms the focus?), </w:t>
      </w:r>
      <w:r w:rsidRPr="00B05CDE">
        <w:rPr>
          <w:rFonts w:ascii="Californian FB" w:hAnsi="Californian FB"/>
          <w:sz w:val="25"/>
          <w:lang w:val="en-US"/>
        </w:rPr>
        <w:t>When</w:t>
      </w:r>
      <w:r>
        <w:rPr>
          <w:rFonts w:ascii="Californian FB" w:hAnsi="Californian FB"/>
          <w:sz w:val="25"/>
          <w:lang w:val="en-US"/>
        </w:rPr>
        <w:t xml:space="preserve"> (Which time period?)</w:t>
      </w:r>
      <w:r w:rsidRPr="00B05CDE">
        <w:rPr>
          <w:rFonts w:ascii="Californian FB" w:hAnsi="Californian FB"/>
          <w:sz w:val="25"/>
          <w:lang w:val="en-US"/>
        </w:rPr>
        <w:t>, Why</w:t>
      </w:r>
      <w:r>
        <w:rPr>
          <w:rFonts w:ascii="Californian FB" w:hAnsi="Californian FB"/>
          <w:sz w:val="25"/>
          <w:lang w:val="en-US"/>
        </w:rPr>
        <w:t xml:space="preserve"> (Why is it important to find answers to the questions you’ll pursue?)</w:t>
      </w:r>
      <w:r w:rsidRPr="00B05CDE">
        <w:rPr>
          <w:rFonts w:ascii="Californian FB" w:hAnsi="Californian FB"/>
          <w:sz w:val="25"/>
          <w:lang w:val="en-US"/>
        </w:rPr>
        <w:t xml:space="preserve"> and How</w:t>
      </w:r>
      <w:r>
        <w:rPr>
          <w:rFonts w:ascii="Californian FB" w:hAnsi="Californian FB"/>
          <w:sz w:val="25"/>
          <w:lang w:val="en-US"/>
        </w:rPr>
        <w:t xml:space="preserve"> (How exactly will you find the answers you want to find?)</w:t>
      </w:r>
      <w:r w:rsidRPr="00B05CDE">
        <w:rPr>
          <w:rFonts w:ascii="Californian FB" w:hAnsi="Californian FB"/>
          <w:sz w:val="25"/>
          <w:lang w:val="en-US"/>
        </w:rPr>
        <w:t>).</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b/>
          <w:sz w:val="25"/>
          <w:u w:val="single"/>
          <w:lang w:val="en-US"/>
        </w:rPr>
      </w:pPr>
      <w:r w:rsidRPr="00B05CDE">
        <w:rPr>
          <w:rFonts w:ascii="Californian FB" w:hAnsi="Californian FB"/>
          <w:b/>
          <w:sz w:val="25"/>
          <w:u w:val="single"/>
          <w:lang w:val="en-US"/>
        </w:rPr>
        <w:t>Bibliography</w:t>
      </w: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 xml:space="preserve">The bibliography will present the initial results of a Library search for materials that will support your project. </w:t>
      </w:r>
    </w:p>
    <w:p w:rsidR="0059024C" w:rsidRPr="00B05CDE" w:rsidRDefault="0059024C" w:rsidP="0059024C">
      <w:pPr>
        <w:rPr>
          <w:rFonts w:ascii="Californian FB" w:hAnsi="Californian FB"/>
          <w:b/>
          <w:sz w:val="25"/>
          <w:u w:val="single"/>
          <w:lang w:val="en-US"/>
        </w:rPr>
      </w:pP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The Proposal and bibliography will be assessed according to the</w:t>
      </w:r>
      <w:r w:rsidRPr="00B05CDE">
        <w:rPr>
          <w:rFonts w:ascii="Californian FB" w:hAnsi="Californian FB"/>
          <w:b/>
          <w:sz w:val="25"/>
          <w:lang w:val="en-US"/>
        </w:rPr>
        <w:t xml:space="preserve"> following criteria</w:t>
      </w:r>
      <w:r w:rsidRPr="00B05CDE">
        <w:rPr>
          <w:rFonts w:ascii="Californian FB" w:hAnsi="Californian FB"/>
          <w:sz w:val="25"/>
          <w:lang w:val="en-US"/>
        </w:rPr>
        <w:t xml:space="preserve">: </w:t>
      </w:r>
    </w:p>
    <w:p w:rsidR="0059024C" w:rsidRPr="00B05CDE" w:rsidRDefault="0059024C" w:rsidP="0059024C">
      <w:pPr>
        <w:rPr>
          <w:rFonts w:ascii="Californian FB" w:hAnsi="Californian FB"/>
          <w:sz w:val="25"/>
          <w:lang w:val="en-US"/>
        </w:rPr>
      </w:pPr>
    </w:p>
    <w:p w:rsidR="0059024C" w:rsidRDefault="0059024C" w:rsidP="0059024C">
      <w:pPr>
        <w:rPr>
          <w:rFonts w:ascii="Californian FB" w:hAnsi="Californian FB"/>
          <w:sz w:val="25"/>
          <w:lang w:val="en-US"/>
        </w:rPr>
      </w:pPr>
      <w:r w:rsidRPr="00B05CDE">
        <w:rPr>
          <w:rFonts w:ascii="Californian FB" w:hAnsi="Californian FB"/>
          <w:sz w:val="25"/>
          <w:lang w:val="en-US"/>
        </w:rPr>
        <w:lastRenderedPageBreak/>
        <w:t>Clarity of presentation, accuracy of referencing and the viability of the proposal as a research project. Note however that the research essay itself will not be penalised if it should depart somewhat from the earlier proposal, as such changes are a normal and natural part of the research process.</w:t>
      </w:r>
    </w:p>
    <w:p w:rsidR="0059024C" w:rsidRDefault="0059024C" w:rsidP="0059024C">
      <w:pPr>
        <w:rPr>
          <w:rFonts w:ascii="Californian FB" w:hAnsi="Californian FB"/>
          <w: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b/>
          <w:sz w:val="25"/>
          <w:lang w:val="en-US"/>
        </w:rPr>
        <w:t>(ii)</w:t>
      </w:r>
      <w:r w:rsidRPr="00B05CDE">
        <w:rPr>
          <w:rFonts w:ascii="Californian FB" w:hAnsi="Californian FB"/>
          <w:b/>
          <w:sz w:val="25"/>
          <w:lang w:val="en-US"/>
        </w:rPr>
        <w:tab/>
      </w:r>
      <w:r>
        <w:rPr>
          <w:rFonts w:ascii="Californian FB" w:hAnsi="Californian FB"/>
          <w:b/>
          <w:sz w:val="25"/>
          <w:u w:val="single"/>
          <w:lang w:val="en-US"/>
        </w:rPr>
        <w:t xml:space="preserve">Part-draft of </w:t>
      </w:r>
      <w:r w:rsidRPr="00B05CDE">
        <w:rPr>
          <w:rFonts w:ascii="Californian FB" w:hAnsi="Californian FB"/>
          <w:b/>
          <w:sz w:val="25"/>
          <w:u w:val="single"/>
          <w:lang w:val="en-US"/>
        </w:rPr>
        <w:t>Research essay</w:t>
      </w:r>
      <w:r w:rsidRPr="00B05CDE">
        <w:rPr>
          <w:rFonts w:ascii="Californian FB" w:hAnsi="Californian FB"/>
          <w:sz w:val="25"/>
          <w:lang w:val="en-US"/>
        </w:rPr>
        <w:t xml:space="preserve"> </w:t>
      </w:r>
      <w:r>
        <w:rPr>
          <w:rFonts w:ascii="Californian FB" w:hAnsi="Californian FB"/>
          <w:b/>
          <w:sz w:val="25"/>
          <w:lang w:val="en-US"/>
        </w:rPr>
        <w:t>(2</w:t>
      </w:r>
      <w:r w:rsidRPr="00B05CDE">
        <w:rPr>
          <w:rFonts w:ascii="Californian FB" w:hAnsi="Californian FB"/>
          <w:b/>
          <w:sz w:val="25"/>
          <w:lang w:val="en-US"/>
        </w:rPr>
        <w:t>0%)</w:t>
      </w:r>
    </w:p>
    <w:p w:rsidR="0059024C" w:rsidRDefault="0059024C" w:rsidP="0059024C">
      <w:pPr>
        <w:rPr>
          <w:rFonts w:ascii="Californian FB" w:hAnsi="Californian FB"/>
          <w:sz w:val="25"/>
          <w:lang w:val="en-US"/>
        </w:rPr>
      </w:pPr>
      <w:r>
        <w:rPr>
          <w:rFonts w:ascii="Californian FB" w:hAnsi="Californian FB"/>
          <w:sz w:val="25"/>
          <w:lang w:val="en-US"/>
        </w:rPr>
        <w:t xml:space="preserve">The part-draft of the research essay will present the preliminary results of your research in essay form. The draft may constitute the opening 1,000-3,000 words of the finished essay, although it does not have to. As the draft will be marked according to the same criteria as the finished essay (albeit applied to this shorter, intrinsically less complete form), the writing should be as clear as you can make it. </w:t>
      </w:r>
    </w:p>
    <w:p w:rsidR="0059024C" w:rsidRDefault="0059024C" w:rsidP="0059024C">
      <w:pPr>
        <w:rPr>
          <w:rFonts w:ascii="Californian FB" w:hAnsi="Californian FB"/>
          <w:sz w:val="25"/>
          <w:lang w:val="en-US"/>
        </w:rPr>
      </w:pPr>
      <w:r w:rsidRPr="00B05CDE">
        <w:rPr>
          <w:rFonts w:ascii="Californian FB" w:hAnsi="Californian FB"/>
          <w:sz w:val="25"/>
          <w:lang w:val="en-US"/>
        </w:rPr>
        <w:t xml:space="preserve"> </w:t>
      </w: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 xml:space="preserve">The </w:t>
      </w:r>
      <w:r>
        <w:rPr>
          <w:rFonts w:ascii="Californian FB" w:hAnsi="Californian FB"/>
          <w:sz w:val="25"/>
          <w:lang w:val="en-US"/>
        </w:rPr>
        <w:t xml:space="preserve">draft </w:t>
      </w:r>
      <w:r w:rsidRPr="00B05CDE">
        <w:rPr>
          <w:rFonts w:ascii="Californian FB" w:hAnsi="Californian FB"/>
          <w:sz w:val="25"/>
          <w:lang w:val="en-US"/>
        </w:rPr>
        <w:t xml:space="preserve">will be assessed according to the </w:t>
      </w:r>
      <w:r w:rsidRPr="00B05CDE">
        <w:rPr>
          <w:rFonts w:ascii="Californian FB" w:hAnsi="Californian FB"/>
          <w:b/>
          <w:sz w:val="25"/>
          <w:lang w:val="en-US"/>
        </w:rPr>
        <w:t>following criteria</w:t>
      </w:r>
      <w:r w:rsidRPr="00B05CDE">
        <w:rPr>
          <w:rFonts w:ascii="Californian FB" w:hAnsi="Californian FB"/>
          <w:sz w:val="25"/>
          <w:lang w:val="en-US"/>
        </w:rPr>
        <w:t xml:space="preserve">: </w:t>
      </w:r>
    </w:p>
    <w:p w:rsidR="0059024C" w:rsidRPr="00B05CDE" w:rsidRDefault="0059024C" w:rsidP="0059024C">
      <w:pPr>
        <w:rPr>
          <w:rFonts w:ascii="Californian FB" w:hAnsi="Californian FB"/>
          <w:sz w:val="25"/>
          <w:lang w:val="en-US"/>
        </w:rPr>
      </w:pPr>
    </w:p>
    <w:p w:rsidR="0059024C" w:rsidRDefault="0059024C" w:rsidP="0059024C">
      <w:pPr>
        <w:rPr>
          <w:rFonts w:ascii="Californian FB" w:hAnsi="Californian FB"/>
          <w:sz w:val="25"/>
          <w:lang w:val="en-US"/>
        </w:rPr>
      </w:pPr>
      <w:r w:rsidRPr="00B05CDE">
        <w:rPr>
          <w:rFonts w:ascii="Californian FB" w:hAnsi="Californian FB"/>
          <w:sz w:val="25"/>
          <w:lang w:val="en-US"/>
        </w:rPr>
        <w:t>Clarity of presentation</w:t>
      </w:r>
      <w:r>
        <w:rPr>
          <w:rFonts w:ascii="Californian FB" w:hAnsi="Californian FB"/>
          <w:sz w:val="25"/>
          <w:lang w:val="en-US"/>
        </w:rPr>
        <w:t xml:space="preserve"> and organisation</w:t>
      </w:r>
      <w:r w:rsidRPr="00B05CDE">
        <w:rPr>
          <w:rFonts w:ascii="Californian FB" w:hAnsi="Californian FB"/>
          <w:sz w:val="25"/>
          <w:lang w:val="en-US"/>
        </w:rPr>
        <w:t>, originality, demonstration of research skills.</w:t>
      </w:r>
    </w:p>
    <w:p w:rsidR="0059024C" w:rsidRDefault="0059024C" w:rsidP="0059024C">
      <w:pPr>
        <w:rPr>
          <w:rFonts w:ascii="Californian FB" w:hAnsi="Californian FB"/>
          <w: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b/>
          <w:sz w:val="25"/>
          <w:lang w:val="en-US"/>
        </w:rPr>
        <w:t>(ii</w:t>
      </w:r>
      <w:r>
        <w:rPr>
          <w:rFonts w:ascii="Californian FB" w:hAnsi="Californian FB"/>
          <w:b/>
          <w:sz w:val="25"/>
          <w:lang w:val="en-US"/>
        </w:rPr>
        <w:t>i</w:t>
      </w:r>
      <w:r w:rsidRPr="00B05CDE">
        <w:rPr>
          <w:rFonts w:ascii="Californian FB" w:hAnsi="Californian FB"/>
          <w:b/>
          <w:sz w:val="25"/>
          <w:lang w:val="en-US"/>
        </w:rPr>
        <w:t>)</w:t>
      </w:r>
      <w:r w:rsidRPr="00B05CDE">
        <w:rPr>
          <w:rFonts w:ascii="Californian FB" w:hAnsi="Californian FB"/>
          <w:b/>
          <w:sz w:val="25"/>
          <w:lang w:val="en-US"/>
        </w:rPr>
        <w:tab/>
      </w:r>
      <w:r w:rsidRPr="00B05CDE">
        <w:rPr>
          <w:rFonts w:ascii="Californian FB" w:hAnsi="Californian FB"/>
          <w:b/>
          <w:sz w:val="25"/>
          <w:u w:val="single"/>
          <w:lang w:val="en-US"/>
        </w:rPr>
        <w:t>Research essay</w:t>
      </w:r>
      <w:r w:rsidRPr="00B05CDE">
        <w:rPr>
          <w:rFonts w:ascii="Californian FB" w:hAnsi="Californian FB"/>
          <w:sz w:val="25"/>
          <w:lang w:val="en-US"/>
        </w:rPr>
        <w:t xml:space="preserve"> </w:t>
      </w:r>
      <w:r>
        <w:rPr>
          <w:rFonts w:ascii="Californian FB" w:hAnsi="Californian FB"/>
          <w:b/>
          <w:sz w:val="25"/>
          <w:lang w:val="en-US"/>
        </w:rPr>
        <w:t>(6</w:t>
      </w:r>
      <w:r w:rsidRPr="00B05CDE">
        <w:rPr>
          <w:rFonts w:ascii="Californian FB" w:hAnsi="Californian FB"/>
          <w:b/>
          <w:sz w:val="25"/>
          <w:lang w:val="en-US"/>
        </w:rPr>
        <w:t>0%)</w:t>
      </w:r>
    </w:p>
    <w:p w:rsidR="0059024C" w:rsidRPr="00B05CDE" w:rsidRDefault="0059024C" w:rsidP="0059024C">
      <w:pPr>
        <w:rPr>
          <w:rFonts w:ascii="Californian FB" w:hAnsi="Californian FB"/>
          <w: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The research essay will present the results of your research in essay form, within the required word count and appropriately referenced. You will have opportunities prior to the due date to present aspects of your research to fellow class members and to receive construct</w:t>
      </w:r>
      <w:r>
        <w:rPr>
          <w:rFonts w:ascii="Californian FB" w:hAnsi="Californian FB"/>
          <w:sz w:val="25"/>
          <w:lang w:val="en-US"/>
        </w:rPr>
        <w:t>ive feedback from them and from me.</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 xml:space="preserve">The essay will be assessed according to the </w:t>
      </w:r>
      <w:r w:rsidRPr="00B05CDE">
        <w:rPr>
          <w:rFonts w:ascii="Californian FB" w:hAnsi="Californian FB"/>
          <w:b/>
          <w:sz w:val="25"/>
          <w:lang w:val="en-US"/>
        </w:rPr>
        <w:t>following criteria</w:t>
      </w:r>
      <w:r w:rsidRPr="00B05CDE">
        <w:rPr>
          <w:rFonts w:ascii="Californian FB" w:hAnsi="Californian FB"/>
          <w:sz w:val="25"/>
          <w:lang w:val="en-US"/>
        </w:rPr>
        <w:t xml:space="preserve">: </w:t>
      </w:r>
    </w:p>
    <w:p w:rsidR="0059024C" w:rsidRPr="00B05CDE" w:rsidRDefault="0059024C" w:rsidP="0059024C">
      <w:pPr>
        <w:rPr>
          <w:rFonts w:ascii="Californian FB" w:hAnsi="Californian FB"/>
          <w:sz w:val="25"/>
          <w:lang w:val="en-US"/>
        </w:rPr>
      </w:pPr>
    </w:p>
    <w:p w:rsidR="0059024C" w:rsidRDefault="0059024C" w:rsidP="0059024C">
      <w:pPr>
        <w:rPr>
          <w:rFonts w:ascii="Californian FB" w:hAnsi="Californian FB"/>
          <w:sz w:val="25"/>
          <w:lang w:val="en-US"/>
        </w:rPr>
      </w:pPr>
      <w:r w:rsidRPr="00B05CDE">
        <w:rPr>
          <w:rFonts w:ascii="Californian FB" w:hAnsi="Californian FB"/>
          <w:sz w:val="25"/>
          <w:lang w:val="en-US"/>
        </w:rPr>
        <w:t>Clarity of presentation</w:t>
      </w:r>
      <w:r>
        <w:rPr>
          <w:rFonts w:ascii="Californian FB" w:hAnsi="Californian FB"/>
          <w:sz w:val="25"/>
          <w:lang w:val="en-US"/>
        </w:rPr>
        <w:t xml:space="preserve"> and organisation</w:t>
      </w:r>
      <w:r w:rsidRPr="00B05CDE">
        <w:rPr>
          <w:rFonts w:ascii="Californian FB" w:hAnsi="Californian FB"/>
          <w:sz w:val="25"/>
          <w:lang w:val="en-US"/>
        </w:rPr>
        <w:t>, originality, demonstration of research skills.</w:t>
      </w:r>
    </w:p>
    <w:p w:rsidR="0059024C" w:rsidRDefault="0059024C" w:rsidP="0059024C">
      <w:pPr>
        <w:rPr>
          <w:rFonts w:ascii="Californian FB" w:hAnsi="Californian FB"/>
          <w:sz w:val="25"/>
          <w:lang w:val="en-US"/>
        </w:rPr>
      </w:pPr>
    </w:p>
    <w:p w:rsidR="0059024C" w:rsidRPr="00B05CDE" w:rsidRDefault="0059024C" w:rsidP="0059024C">
      <w:pPr>
        <w:rPr>
          <w:rFonts w:ascii="Californian FB" w:hAnsi="Californian FB"/>
          <w:b/>
          <w:sz w:val="25"/>
          <w:szCs w:val="32"/>
          <w:lang w:val="en-US"/>
        </w:rPr>
      </w:pPr>
    </w:p>
    <w:p w:rsidR="0059024C" w:rsidRPr="00B05CDE" w:rsidRDefault="0059024C" w:rsidP="0059024C">
      <w:pPr>
        <w:rPr>
          <w:rFonts w:ascii="Californian FB" w:hAnsi="Californian FB"/>
          <w:sz w:val="25"/>
          <w:lang w:val="en-US"/>
        </w:rPr>
      </w:pPr>
      <w:r w:rsidRPr="00B05CDE">
        <w:rPr>
          <w:rFonts w:ascii="Californian FB" w:hAnsi="Californian FB"/>
          <w:b/>
          <w:sz w:val="25"/>
          <w:u w:val="single"/>
          <w:lang w:val="en-US"/>
        </w:rPr>
        <w:t>Option (b):</w:t>
      </w:r>
      <w:r w:rsidRPr="00B05CDE">
        <w:rPr>
          <w:rFonts w:ascii="Californian FB" w:hAnsi="Californian FB"/>
          <w:sz w:val="25"/>
          <w:lang w:val="en-US"/>
        </w:rPr>
        <w:t xml:space="preserve"> </w:t>
      </w:r>
    </w:p>
    <w:p w:rsidR="0059024C" w:rsidRPr="00B05CDE" w:rsidRDefault="0059024C" w:rsidP="0059024C">
      <w:pPr>
        <w:rPr>
          <w:rFonts w:ascii="Californian FB" w:hAnsi="Californian FB"/>
          <w: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 xml:space="preserve">2 x </w:t>
      </w:r>
      <w:r>
        <w:rPr>
          <w:rFonts w:ascii="Californian FB" w:hAnsi="Californian FB"/>
          <w:sz w:val="25"/>
          <w:lang w:val="en-US"/>
        </w:rPr>
        <w:t>Short essays</w:t>
      </w:r>
      <w:r w:rsidRPr="00B05CDE">
        <w:rPr>
          <w:rFonts w:ascii="Californian FB" w:hAnsi="Californian FB"/>
          <w:sz w:val="25"/>
          <w:lang w:val="en-US"/>
        </w:rPr>
        <w:t xml:space="preserve"> of 2,000 words (25% each), Research essay of 4,000-6,000 words (50%)</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b/>
          <w:sz w:val="25"/>
        </w:rPr>
        <w:t>(i)</w:t>
      </w:r>
      <w:r w:rsidRPr="00B05CDE">
        <w:rPr>
          <w:rFonts w:ascii="Californian FB" w:hAnsi="Californian FB"/>
          <w:b/>
          <w:sz w:val="25"/>
        </w:rPr>
        <w:tab/>
      </w:r>
      <w:r w:rsidRPr="00B05CDE">
        <w:rPr>
          <w:rFonts w:ascii="Californian FB" w:hAnsi="Californian FB"/>
          <w:b/>
          <w:sz w:val="25"/>
          <w:u w:val="single"/>
        </w:rPr>
        <w:t>Short essays x 2</w:t>
      </w:r>
      <w:r w:rsidRPr="00B05CDE">
        <w:rPr>
          <w:rFonts w:ascii="Californian FB" w:hAnsi="Californian FB"/>
          <w:b/>
          <w:sz w:val="25"/>
        </w:rPr>
        <w:tab/>
      </w:r>
      <w:r w:rsidRPr="00B05CDE">
        <w:rPr>
          <w:rFonts w:ascii="Californian FB" w:hAnsi="Californian FB"/>
          <w:b/>
          <w:sz w:val="25"/>
        </w:rPr>
        <w:tab/>
      </w:r>
      <w:r w:rsidRPr="00B05CDE">
        <w:rPr>
          <w:rFonts w:ascii="Californian FB" w:hAnsi="Californian FB"/>
          <w:b/>
          <w:sz w:val="25"/>
        </w:rPr>
        <w:tab/>
      </w:r>
      <w:r w:rsidRPr="00B05CDE">
        <w:rPr>
          <w:rFonts w:ascii="Californian FB" w:hAnsi="Californian FB"/>
          <w:b/>
          <w:sz w:val="25"/>
        </w:rPr>
        <w:tab/>
      </w:r>
      <w:r w:rsidRPr="00B05CDE">
        <w:rPr>
          <w:rFonts w:ascii="Californian FB" w:hAnsi="Californian FB"/>
          <w:b/>
          <w:sz w:val="25"/>
        </w:rPr>
        <w:tab/>
      </w:r>
      <w:r w:rsidRPr="00B05CDE">
        <w:rPr>
          <w:rFonts w:ascii="Californian FB" w:hAnsi="Californian FB"/>
          <w:b/>
          <w:sz w:val="25"/>
        </w:rPr>
        <w:tab/>
      </w:r>
      <w:r>
        <w:rPr>
          <w:rFonts w:ascii="Californian FB" w:hAnsi="Californian FB"/>
          <w:b/>
          <w:sz w:val="25"/>
        </w:rPr>
        <w:t xml:space="preserve">    </w:t>
      </w:r>
      <w:r w:rsidRPr="00B05CDE">
        <w:rPr>
          <w:rFonts w:ascii="Californian FB" w:hAnsi="Californian FB"/>
          <w:b/>
          <w:sz w:val="25"/>
        </w:rPr>
        <w:t xml:space="preserve">(25% each) 50% of final grade </w:t>
      </w:r>
    </w:p>
    <w:p w:rsidR="0059024C" w:rsidRPr="00B05CDE" w:rsidRDefault="0059024C" w:rsidP="0059024C">
      <w:pPr>
        <w:rPr>
          <w:rFonts w:ascii="Californian FB" w:hAnsi="Californian FB"/>
          <w:sz w:val="25"/>
        </w:rPr>
      </w:pPr>
      <w:r w:rsidRPr="00B05CDE">
        <w:rPr>
          <w:rFonts w:ascii="Californian FB" w:hAnsi="Californian FB"/>
          <w:b/>
          <w:sz w:val="25"/>
        </w:rPr>
        <w:tab/>
        <w:t>Length:</w:t>
      </w:r>
      <w:r w:rsidRPr="00B05CDE">
        <w:rPr>
          <w:rFonts w:ascii="Californian FB" w:hAnsi="Californian FB"/>
          <w:sz w:val="25"/>
        </w:rPr>
        <w:tab/>
      </w:r>
      <w:r w:rsidRPr="00B05CDE">
        <w:rPr>
          <w:rFonts w:ascii="Californian FB" w:hAnsi="Californian FB"/>
          <w:sz w:val="25"/>
        </w:rPr>
        <w:tab/>
        <w:t>2,000 words each</w:t>
      </w:r>
    </w:p>
    <w:p w:rsidR="0059024C" w:rsidRPr="00B05CDE" w:rsidRDefault="0059024C" w:rsidP="0059024C">
      <w:pPr>
        <w:rPr>
          <w:rFonts w:ascii="Californian FB" w:hAnsi="Californian FB"/>
          <w:sz w:val="25"/>
        </w:rPr>
      </w:pPr>
      <w:r w:rsidRPr="00B05CDE">
        <w:rPr>
          <w:rFonts w:ascii="Californian FB" w:hAnsi="Californian FB"/>
          <w:sz w:val="25"/>
        </w:rPr>
        <w:tab/>
      </w:r>
      <w:r w:rsidRPr="00B05CDE">
        <w:rPr>
          <w:rFonts w:ascii="Californian FB" w:hAnsi="Californian FB"/>
          <w:b/>
          <w:sz w:val="25"/>
        </w:rPr>
        <w:t>Due dates:</w:t>
      </w:r>
      <w:r w:rsidRPr="00B05CDE">
        <w:rPr>
          <w:rFonts w:ascii="Californian FB" w:hAnsi="Californian FB"/>
          <w:b/>
          <w:sz w:val="25"/>
        </w:rPr>
        <w:tab/>
      </w:r>
      <w:r w:rsidRPr="00B05CDE">
        <w:rPr>
          <w:rFonts w:ascii="Californian FB" w:hAnsi="Californian FB"/>
          <w:b/>
          <w:sz w:val="25"/>
        </w:rPr>
        <w:tab/>
        <w:t>Thursday</w:t>
      </w:r>
      <w:r w:rsidR="0016231D">
        <w:rPr>
          <w:rFonts w:ascii="Californian FB" w:hAnsi="Californian FB"/>
          <w:b/>
          <w:sz w:val="25"/>
        </w:rPr>
        <w:t xml:space="preserve"> 6 April &amp; Thursday 11 May</w:t>
      </w:r>
      <w:r>
        <w:rPr>
          <w:rFonts w:ascii="Californian FB" w:hAnsi="Californian FB"/>
          <w:b/>
          <w:sz w:val="25"/>
        </w:rPr>
        <w:t xml:space="preserve">, </w:t>
      </w:r>
      <w:r w:rsidRPr="00B05CDE">
        <w:rPr>
          <w:rFonts w:ascii="Californian FB" w:hAnsi="Californian FB"/>
          <w:b/>
          <w:sz w:val="25"/>
        </w:rPr>
        <w:t xml:space="preserve">4 pm </w:t>
      </w:r>
      <w:r>
        <w:rPr>
          <w:rFonts w:ascii="Californian FB" w:hAnsi="Californian FB"/>
          <w:sz w:val="25"/>
        </w:rPr>
        <w:t>(Weeks 5 &amp; 8</w:t>
      </w:r>
      <w:r w:rsidRPr="00B05CDE">
        <w:rPr>
          <w:rFonts w:ascii="Californian FB" w:hAnsi="Californian FB"/>
          <w:sz w:val="25"/>
        </w:rPr>
        <w:t>)</w:t>
      </w:r>
      <w:r w:rsidRPr="00B05CDE">
        <w:rPr>
          <w:rFonts w:ascii="Californian FB" w:hAnsi="Californian FB"/>
          <w:sz w:val="25"/>
        </w:rPr>
        <w:tab/>
      </w:r>
    </w:p>
    <w:p w:rsidR="0059024C" w:rsidRPr="00B05CDE" w:rsidRDefault="0059024C" w:rsidP="0059024C">
      <w:pPr>
        <w:rPr>
          <w:rFonts w:ascii="Californian FB" w:hAnsi="Californian FB"/>
          <w:b/>
          <w:sz w:val="25"/>
        </w:rPr>
      </w:pPr>
    </w:p>
    <w:p w:rsidR="0059024C" w:rsidRPr="00B05CDE" w:rsidRDefault="0059024C" w:rsidP="0059024C">
      <w:pPr>
        <w:rPr>
          <w:rFonts w:ascii="Californian FB" w:hAnsi="Californian FB"/>
          <w:b/>
          <w:sz w:val="25"/>
        </w:rPr>
      </w:pPr>
      <w:r w:rsidRPr="00B05CDE">
        <w:rPr>
          <w:rFonts w:ascii="Californian FB" w:hAnsi="Californian FB"/>
          <w:b/>
          <w:sz w:val="25"/>
        </w:rPr>
        <w:t>(ii)</w:t>
      </w:r>
      <w:r w:rsidRPr="00B05CDE">
        <w:rPr>
          <w:rFonts w:ascii="Californian FB" w:hAnsi="Californian FB"/>
          <w:b/>
          <w:sz w:val="25"/>
        </w:rPr>
        <w:tab/>
      </w:r>
      <w:r w:rsidRPr="00B05CDE">
        <w:rPr>
          <w:rFonts w:ascii="Californian FB" w:hAnsi="Californian FB"/>
          <w:b/>
          <w:sz w:val="25"/>
          <w:u w:val="single"/>
        </w:rPr>
        <w:t>Research essay</w:t>
      </w:r>
      <w:r w:rsidRPr="00B05CDE">
        <w:rPr>
          <w:rFonts w:ascii="Californian FB" w:hAnsi="Californian FB"/>
          <w:b/>
          <w:sz w:val="25"/>
        </w:rPr>
        <w:tab/>
      </w:r>
      <w:r w:rsidRPr="00B05CDE">
        <w:rPr>
          <w:rFonts w:ascii="Californian FB" w:hAnsi="Californian FB"/>
          <w:b/>
          <w:sz w:val="25"/>
        </w:rPr>
        <w:tab/>
      </w:r>
      <w:r w:rsidRPr="00B05CDE">
        <w:rPr>
          <w:rFonts w:ascii="Californian FB" w:hAnsi="Californian FB"/>
          <w:b/>
          <w:sz w:val="25"/>
        </w:rPr>
        <w:tab/>
      </w:r>
      <w:r w:rsidRPr="00B05CDE">
        <w:rPr>
          <w:rFonts w:ascii="Californian FB" w:hAnsi="Californian FB"/>
          <w:b/>
          <w:sz w:val="25"/>
        </w:rPr>
        <w:tab/>
      </w:r>
      <w:r w:rsidRPr="00B05CDE">
        <w:rPr>
          <w:rFonts w:ascii="Californian FB" w:hAnsi="Californian FB"/>
          <w:b/>
          <w:sz w:val="25"/>
        </w:rPr>
        <w:tab/>
      </w:r>
      <w:r w:rsidRPr="00B05CDE">
        <w:rPr>
          <w:rFonts w:ascii="Californian FB" w:hAnsi="Californian FB"/>
          <w:b/>
          <w:sz w:val="25"/>
        </w:rPr>
        <w:tab/>
      </w:r>
      <w:r w:rsidRPr="00B05CDE">
        <w:rPr>
          <w:rFonts w:ascii="Californian FB" w:hAnsi="Californian FB"/>
          <w:b/>
          <w:sz w:val="25"/>
        </w:rPr>
        <w:tab/>
      </w:r>
      <w:r w:rsidRPr="00B05CDE">
        <w:rPr>
          <w:rFonts w:ascii="Californian FB" w:hAnsi="Californian FB"/>
          <w:b/>
          <w:sz w:val="25"/>
        </w:rPr>
        <w:tab/>
      </w:r>
      <w:r>
        <w:rPr>
          <w:rFonts w:ascii="Californian FB" w:hAnsi="Californian FB"/>
          <w:b/>
          <w:sz w:val="25"/>
        </w:rPr>
        <w:t xml:space="preserve"> </w:t>
      </w:r>
      <w:r w:rsidRPr="00B05CDE">
        <w:rPr>
          <w:rFonts w:ascii="Californian FB" w:hAnsi="Californian FB"/>
          <w:b/>
          <w:sz w:val="25"/>
        </w:rPr>
        <w:t>50% of final grade</w:t>
      </w:r>
      <w:r w:rsidRPr="00B05CDE">
        <w:rPr>
          <w:rFonts w:ascii="Californian FB" w:hAnsi="Californian FB"/>
          <w:b/>
          <w:sz w:val="25"/>
        </w:rPr>
        <w:tab/>
      </w:r>
    </w:p>
    <w:p w:rsidR="0059024C" w:rsidRPr="00B05CDE" w:rsidRDefault="0059024C" w:rsidP="0059024C">
      <w:pPr>
        <w:rPr>
          <w:rFonts w:ascii="Californian FB" w:hAnsi="Californian FB"/>
          <w:sz w:val="25"/>
        </w:rPr>
      </w:pPr>
      <w:r w:rsidRPr="00B05CDE">
        <w:rPr>
          <w:rFonts w:ascii="Californian FB" w:hAnsi="Californian FB"/>
          <w:b/>
          <w:sz w:val="25"/>
        </w:rPr>
        <w:tab/>
        <w:t>Length:</w:t>
      </w:r>
      <w:r w:rsidRPr="00B05CDE">
        <w:rPr>
          <w:rFonts w:ascii="Californian FB" w:hAnsi="Californian FB"/>
          <w:sz w:val="25"/>
        </w:rPr>
        <w:tab/>
      </w:r>
      <w:r w:rsidRPr="00B05CDE">
        <w:rPr>
          <w:rFonts w:ascii="Californian FB" w:hAnsi="Californian FB"/>
          <w:sz w:val="25"/>
        </w:rPr>
        <w:tab/>
        <w:t>4,000-6,000 words</w:t>
      </w:r>
    </w:p>
    <w:p w:rsidR="0059024C" w:rsidRPr="00B05CDE" w:rsidRDefault="0059024C" w:rsidP="0059024C">
      <w:pPr>
        <w:rPr>
          <w:rFonts w:ascii="Californian FB" w:hAnsi="Californian FB"/>
          <w:sz w:val="25"/>
          <w:lang w:val="en-US"/>
        </w:rPr>
      </w:pPr>
      <w:r w:rsidRPr="00B05CDE">
        <w:rPr>
          <w:rFonts w:ascii="Californian FB" w:hAnsi="Californian FB"/>
          <w:sz w:val="25"/>
        </w:rPr>
        <w:tab/>
      </w:r>
      <w:r w:rsidRPr="00B05CDE">
        <w:rPr>
          <w:rFonts w:ascii="Californian FB" w:hAnsi="Californian FB"/>
          <w:b/>
          <w:sz w:val="25"/>
        </w:rPr>
        <w:t>Due date:</w:t>
      </w:r>
      <w:r w:rsidRPr="00B05CDE">
        <w:rPr>
          <w:rFonts w:ascii="Californian FB" w:hAnsi="Californian FB"/>
          <w:sz w:val="25"/>
        </w:rPr>
        <w:tab/>
      </w:r>
      <w:r w:rsidRPr="00B05CDE">
        <w:rPr>
          <w:rFonts w:ascii="Californian FB" w:hAnsi="Californian FB"/>
          <w:sz w:val="25"/>
        </w:rPr>
        <w:tab/>
      </w:r>
      <w:r w:rsidR="0016231D">
        <w:rPr>
          <w:rFonts w:ascii="Californian FB" w:hAnsi="Californian FB"/>
          <w:b/>
          <w:sz w:val="25"/>
        </w:rPr>
        <w:t>Thursday 8</w:t>
      </w:r>
      <w:r>
        <w:rPr>
          <w:rFonts w:ascii="Californian FB" w:hAnsi="Californian FB"/>
          <w:b/>
          <w:sz w:val="25"/>
        </w:rPr>
        <w:t xml:space="preserve"> June</w:t>
      </w:r>
      <w:r w:rsidRPr="00B05CDE">
        <w:rPr>
          <w:rFonts w:ascii="Californian FB" w:hAnsi="Californian FB"/>
          <w:b/>
          <w:sz w:val="25"/>
        </w:rPr>
        <w:t xml:space="preserve">, 4 pm </w:t>
      </w:r>
      <w:r w:rsidR="0016231D">
        <w:rPr>
          <w:rFonts w:ascii="Californian FB" w:hAnsi="Californian FB"/>
          <w:sz w:val="25"/>
        </w:rPr>
        <w:t>(Week 12</w:t>
      </w:r>
      <w:r w:rsidRPr="00B05CDE">
        <w:rPr>
          <w:rFonts w:ascii="Californian FB" w:hAnsi="Californian FB"/>
          <w:sz w:val="25"/>
        </w:rPr>
        <w:t>)</w:t>
      </w:r>
      <w:r w:rsidRPr="00B05CDE">
        <w:rPr>
          <w:rFonts w:ascii="Californian FB" w:hAnsi="Californian FB"/>
          <w:b/>
          <w:sz w:val="25"/>
        </w:rPr>
        <w:tab/>
      </w:r>
      <w:r w:rsidRPr="00B05CDE">
        <w:rPr>
          <w:rFonts w:ascii="Californian FB" w:hAnsi="Californian FB"/>
          <w:b/>
          <w:sz w:val="25"/>
        </w:rPr>
        <w:tab/>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sz w:val="25"/>
          <w:u w:val="single"/>
          <w:lang w:val="en-US"/>
        </w:rPr>
      </w:pPr>
      <w:r w:rsidRPr="00B05CDE">
        <w:rPr>
          <w:rFonts w:ascii="Californian FB" w:hAnsi="Californian FB"/>
          <w:b/>
          <w:sz w:val="25"/>
          <w:lang w:val="en-US"/>
        </w:rPr>
        <w:t xml:space="preserve">(i) </w:t>
      </w:r>
      <w:r w:rsidRPr="00B05CDE">
        <w:rPr>
          <w:rFonts w:ascii="Californian FB" w:hAnsi="Californian FB"/>
          <w:b/>
          <w:sz w:val="25"/>
          <w:lang w:val="en-US"/>
        </w:rPr>
        <w:tab/>
      </w:r>
      <w:r w:rsidRPr="00B05CDE">
        <w:rPr>
          <w:rFonts w:ascii="Californian FB" w:hAnsi="Californian FB"/>
          <w:b/>
          <w:sz w:val="25"/>
          <w:u w:val="single"/>
          <w:lang w:val="en-US"/>
        </w:rPr>
        <w:t>Short essays x 2</w:t>
      </w:r>
      <w:r w:rsidRPr="00B05CDE">
        <w:rPr>
          <w:rFonts w:ascii="Californian FB" w:hAnsi="Californian FB"/>
          <w:b/>
          <w:sz w:val="25"/>
          <w:lang w:val="en-US"/>
        </w:rPr>
        <w:t xml:space="preserve"> (25% each)</w:t>
      </w:r>
    </w:p>
    <w:p w:rsidR="0059024C" w:rsidRPr="00B05CDE" w:rsidRDefault="0059024C" w:rsidP="0059024C">
      <w:pPr>
        <w:rPr>
          <w:rFonts w:ascii="Californian FB" w:hAnsi="Californian FB"/>
          <w:sz w:val="25"/>
          <w:lang w:val="en-US"/>
        </w:rPr>
      </w:pPr>
    </w:p>
    <w:p w:rsidR="0059024C" w:rsidRDefault="0059024C" w:rsidP="0059024C">
      <w:pPr>
        <w:rPr>
          <w:rFonts w:ascii="Californian FB" w:hAnsi="Californian FB"/>
          <w:sz w:val="25"/>
          <w:lang w:val="en-US"/>
        </w:rPr>
      </w:pPr>
      <w:r w:rsidRPr="00B05CDE">
        <w:rPr>
          <w:rFonts w:ascii="Californian FB" w:hAnsi="Californian FB"/>
          <w:sz w:val="25"/>
          <w:lang w:val="en-US"/>
        </w:rPr>
        <w:t>The short essays are designed to assist you in producing the longer research essay. They require you to demonstrate your skill at reading literary texts closely and objectively, and to present the results of this reading in short, readable</w:t>
      </w:r>
      <w:r w:rsidRPr="00B05CDE">
        <w:rPr>
          <w:rFonts w:ascii="Californian FB" w:hAnsi="Californian FB"/>
          <w:b/>
          <w:sz w:val="25"/>
          <w:lang w:val="en-US"/>
        </w:rPr>
        <w:t xml:space="preserve"> </w:t>
      </w:r>
      <w:r w:rsidRPr="00B05CDE">
        <w:rPr>
          <w:rFonts w:ascii="Californian FB" w:hAnsi="Californian FB"/>
          <w:b/>
          <w:sz w:val="25"/>
          <w:u w:val="single"/>
          <w:lang w:val="en-US"/>
        </w:rPr>
        <w:t>essay form</w:t>
      </w:r>
      <w:r w:rsidRPr="00B05CDE">
        <w:rPr>
          <w:rFonts w:ascii="Californian FB" w:hAnsi="Californian FB"/>
          <w:b/>
          <w:sz w:val="25"/>
          <w:lang w:val="en-US"/>
        </w:rPr>
        <w:t>.</w:t>
      </w:r>
      <w:r w:rsidRPr="00B05CDE">
        <w:rPr>
          <w:rFonts w:ascii="Californian FB" w:hAnsi="Californian FB"/>
          <w:sz w:val="25"/>
          <w:lang w:val="en-US"/>
        </w:rPr>
        <w:t xml:space="preserve"> The skills required are similar to those we will use to work on Elizabeth Bowen’s </w:t>
      </w:r>
      <w:r w:rsidRPr="00B05CDE">
        <w:rPr>
          <w:rFonts w:ascii="Californian FB" w:hAnsi="Californian FB"/>
          <w:i/>
          <w:sz w:val="25"/>
          <w:lang w:val="en-US"/>
        </w:rPr>
        <w:t>The Heat of the Day</w:t>
      </w:r>
      <w:r>
        <w:rPr>
          <w:rFonts w:ascii="Californian FB" w:hAnsi="Californian FB"/>
          <w:sz w:val="25"/>
          <w:lang w:val="en-US"/>
        </w:rPr>
        <w:t xml:space="preserve"> in early classes</w:t>
      </w:r>
      <w:r w:rsidRPr="00B05CDE">
        <w:rPr>
          <w:rFonts w:ascii="Californian FB" w:hAnsi="Californian FB"/>
          <w:sz w:val="25"/>
          <w:lang w:val="en-US"/>
        </w:rPr>
        <w:t>, and on other texts in subsequent classes.</w:t>
      </w:r>
    </w:p>
    <w:p w:rsidR="0059024C" w:rsidRPr="00756E0D" w:rsidRDefault="0059024C" w:rsidP="0059024C">
      <w:pPr>
        <w:rPr>
          <w:rFonts w:ascii="Californian FB" w:hAnsi="Californian FB"/>
          <w:sz w:val="25"/>
          <w:lang w:val="en-US"/>
        </w:rPr>
      </w:pPr>
      <w:r>
        <w:rPr>
          <w:rFonts w:ascii="Californian FB" w:hAnsi="Californian FB"/>
          <w:sz w:val="25"/>
          <w:lang w:val="en-US"/>
        </w:rPr>
        <w:tab/>
        <w:t>Choose</w:t>
      </w:r>
      <w:r w:rsidRPr="00756E0D">
        <w:rPr>
          <w:rFonts w:ascii="Californian FB" w:hAnsi="Californian FB"/>
          <w:b/>
          <w:sz w:val="25"/>
          <w:lang w:val="en-US"/>
        </w:rPr>
        <w:t xml:space="preserve"> </w:t>
      </w:r>
      <w:r w:rsidRPr="00756E0D">
        <w:rPr>
          <w:rFonts w:ascii="Californian FB" w:hAnsi="Californian FB"/>
          <w:b/>
          <w:sz w:val="25"/>
          <w:u w:val="single"/>
          <w:lang w:val="en-US"/>
        </w:rPr>
        <w:t>one</w:t>
      </w:r>
      <w:r>
        <w:rPr>
          <w:rFonts w:ascii="Californian FB" w:hAnsi="Californian FB"/>
          <w:sz w:val="25"/>
          <w:lang w:val="en-US"/>
        </w:rPr>
        <w:t xml:space="preserve"> of the set texts on which to write each short essay. You will need to provide your own theme or thesis statement, and since the essays are relatively short you are advised to make the focus of each as narrow as possible (e.g., silence in </w:t>
      </w:r>
      <w:r>
        <w:rPr>
          <w:rFonts w:ascii="Californian FB" w:hAnsi="Californian FB"/>
          <w:i/>
          <w:sz w:val="25"/>
          <w:lang w:val="en-US"/>
        </w:rPr>
        <w:t>The Heat of the Day</w:t>
      </w:r>
      <w:r>
        <w:rPr>
          <w:rFonts w:ascii="Californian FB" w:hAnsi="Californian FB"/>
          <w:sz w:val="25"/>
          <w:lang w:val="en-US"/>
        </w:rPr>
        <w:t xml:space="preserve">: Avoid choosing a </w:t>
      </w:r>
      <w:r>
        <w:rPr>
          <w:rFonts w:ascii="Californian FB" w:hAnsi="Californian FB"/>
          <w:sz w:val="25"/>
          <w:lang w:val="en-US"/>
        </w:rPr>
        <w:lastRenderedPageBreak/>
        <w:t>topic that features in every paragraph of the book!). Examples of well-focused topics will be provided in the first weeks of classes.</w:t>
      </w:r>
    </w:p>
    <w:p w:rsidR="0059024C" w:rsidRDefault="0059024C" w:rsidP="0059024C">
      <w:pPr>
        <w:rPr>
          <w:rFonts w:ascii="Californian FB" w:hAnsi="Californian FB"/>
          <w:sz w:val="25"/>
          <w:lang w:val="en-US"/>
        </w:rPr>
      </w:pPr>
    </w:p>
    <w:p w:rsidR="0059024C" w:rsidRPr="0074191E" w:rsidRDefault="0059024C" w:rsidP="0059024C">
      <w:pPr>
        <w:rPr>
          <w:rFonts w:ascii="Californian FB" w:hAnsi="Californian FB"/>
          <w:sz w:val="25"/>
          <w:lang w:val="en-US"/>
        </w:rPr>
      </w:pPr>
      <w:r w:rsidRPr="00B05CDE">
        <w:rPr>
          <w:rFonts w:ascii="Californian FB" w:hAnsi="Californian FB"/>
          <w:sz w:val="25"/>
          <w:lang w:val="en-US"/>
        </w:rPr>
        <w:t>Both essays should include a brief introduction to the text/s in question</w:t>
      </w:r>
      <w:r>
        <w:rPr>
          <w:rFonts w:ascii="Californian FB" w:hAnsi="Californian FB"/>
          <w:sz w:val="25"/>
          <w:lang w:val="en-US"/>
        </w:rPr>
        <w:t xml:space="preserve"> and</w:t>
      </w:r>
      <w:r w:rsidRPr="00B05CDE">
        <w:rPr>
          <w:rFonts w:ascii="Californian FB" w:hAnsi="Californian FB"/>
          <w:sz w:val="25"/>
          <w:lang w:val="en-US"/>
        </w:rPr>
        <w:t xml:space="preserve"> a brief conclusion.</w:t>
      </w:r>
    </w:p>
    <w:p w:rsidR="0059024C" w:rsidRPr="00B05CDE" w:rsidRDefault="0059024C" w:rsidP="0059024C">
      <w:pPr>
        <w:rPr>
          <w:rFonts w:ascii="Californian FB" w:hAnsi="Californian FB"/>
          <w: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The short essays will be assessed according to the</w:t>
      </w:r>
      <w:r w:rsidRPr="00B05CDE">
        <w:rPr>
          <w:rFonts w:ascii="Californian FB" w:hAnsi="Californian FB"/>
          <w:b/>
          <w:sz w:val="25"/>
          <w:lang w:val="en-US"/>
        </w:rPr>
        <w:t xml:space="preserve"> following criteria:</w:t>
      </w:r>
      <w:r w:rsidRPr="00B05CDE">
        <w:rPr>
          <w:rFonts w:ascii="Californian FB" w:hAnsi="Californian FB"/>
          <w:sz w:val="25"/>
          <w:lang w:val="en-US"/>
        </w:rPr>
        <w:t xml:space="preserve"> </w:t>
      </w:r>
    </w:p>
    <w:p w:rsidR="0059024C" w:rsidRPr="00B05CDE" w:rsidRDefault="0059024C" w:rsidP="0059024C">
      <w:pPr>
        <w:rPr>
          <w:rFonts w:ascii="Californian FB" w:hAnsi="Californian FB"/>
          <w:sz w:val="25"/>
          <w:lang w:val="en-US"/>
        </w:rPr>
      </w:pPr>
    </w:p>
    <w:p w:rsidR="0059024C" w:rsidRDefault="0059024C" w:rsidP="0059024C">
      <w:pPr>
        <w:rPr>
          <w:rFonts w:ascii="Californian FB" w:hAnsi="Californian FB"/>
          <w:sz w:val="25"/>
          <w:lang w:val="en-US"/>
        </w:rPr>
      </w:pPr>
      <w:r w:rsidRPr="00B05CDE">
        <w:rPr>
          <w:rFonts w:ascii="Californian FB" w:hAnsi="Californian FB"/>
          <w:sz w:val="25"/>
          <w:lang w:val="en-US"/>
        </w:rPr>
        <w:t>Clarity of presentation</w:t>
      </w:r>
      <w:r>
        <w:rPr>
          <w:rFonts w:ascii="Californian FB" w:hAnsi="Californian FB"/>
          <w:sz w:val="25"/>
          <w:lang w:val="en-US"/>
        </w:rPr>
        <w:t xml:space="preserve"> and organisation</w:t>
      </w:r>
      <w:r w:rsidRPr="00B05CDE">
        <w:rPr>
          <w:rFonts w:ascii="Californian FB" w:hAnsi="Californian FB"/>
          <w:sz w:val="25"/>
          <w:lang w:val="en-US"/>
        </w:rPr>
        <w:t>, accuracy of referencing and demonstration of insight into the text/s discussed.</w:t>
      </w:r>
    </w:p>
    <w:p w:rsidR="0059024C" w:rsidRDefault="0059024C" w:rsidP="0059024C">
      <w:pPr>
        <w:rPr>
          <w:rFonts w:ascii="Californian FB" w:hAnsi="Californian FB"/>
          <w:sz w:val="25"/>
          <w:lang w:val="en-US"/>
        </w:rPr>
      </w:pPr>
    </w:p>
    <w:p w:rsidR="0059024C" w:rsidRPr="00B05CDE" w:rsidRDefault="0059024C" w:rsidP="0059024C">
      <w:pPr>
        <w:rPr>
          <w:rFonts w:ascii="Californian FB" w:hAnsi="Californian FB"/>
          <w:b/>
          <w:sz w:val="25"/>
          <w:lang w:val="en-US"/>
        </w:rPr>
      </w:pPr>
      <w:r w:rsidRPr="00B05CDE">
        <w:rPr>
          <w:rFonts w:ascii="Californian FB" w:hAnsi="Californian FB"/>
          <w:sz w:val="25"/>
          <w:lang w:val="en-US"/>
        </w:rPr>
        <w:t>(ii)</w:t>
      </w:r>
      <w:r w:rsidRPr="00B05CDE">
        <w:rPr>
          <w:rFonts w:ascii="Californian FB" w:hAnsi="Californian FB"/>
          <w:sz w:val="25"/>
          <w:lang w:val="en-US"/>
        </w:rPr>
        <w:tab/>
      </w:r>
      <w:r w:rsidRPr="00B05CDE">
        <w:rPr>
          <w:rFonts w:ascii="Californian FB" w:hAnsi="Californian FB"/>
          <w:b/>
          <w:sz w:val="25"/>
          <w:u w:val="single"/>
          <w:lang w:val="en-US"/>
        </w:rPr>
        <w:t>Research essay</w:t>
      </w:r>
      <w:r w:rsidRPr="00B05CDE">
        <w:rPr>
          <w:rFonts w:ascii="Californian FB" w:hAnsi="Californian FB"/>
          <w:b/>
          <w:sz w:val="25"/>
          <w:lang w:val="en-US"/>
        </w:rPr>
        <w:t xml:space="preserve"> (50%)</w:t>
      </w:r>
    </w:p>
    <w:p w:rsidR="0059024C" w:rsidRPr="00B05CDE" w:rsidRDefault="0059024C" w:rsidP="0059024C">
      <w:pPr>
        <w:rPr>
          <w:rFonts w:ascii="Californian FB" w:hAnsi="Californian FB"/>
          <w:b/>
          <w:sz w:val="25"/>
          <w:lang w:val="en-US"/>
        </w:rPr>
      </w:pPr>
    </w:p>
    <w:p w:rsidR="0059024C" w:rsidRDefault="0059024C" w:rsidP="0059024C">
      <w:pPr>
        <w:rPr>
          <w:rFonts w:ascii="Californian FB" w:hAnsi="Californian FB"/>
          <w:sz w:val="25"/>
          <w:lang w:val="en-US"/>
        </w:rPr>
      </w:pPr>
      <w:r w:rsidRPr="00B05CDE">
        <w:rPr>
          <w:rFonts w:ascii="Californian FB" w:hAnsi="Californian FB"/>
          <w:sz w:val="25"/>
          <w:lang w:val="en-US"/>
        </w:rPr>
        <w:t>The research essa</w:t>
      </w:r>
      <w:r w:rsidRPr="00B05CDE">
        <w:rPr>
          <w:rFonts w:ascii="Californian FB" w:hAnsi="Californian FB"/>
          <w:b/>
          <w:sz w:val="25"/>
          <w:lang w:val="en-US"/>
        </w:rPr>
        <w:t xml:space="preserve">y </w:t>
      </w:r>
      <w:r w:rsidRPr="00B05CDE">
        <w:rPr>
          <w:rFonts w:ascii="Californian FB" w:hAnsi="Californian FB"/>
          <w:sz w:val="25"/>
          <w:lang w:val="en-US"/>
        </w:rPr>
        <w:t xml:space="preserve">within option </w:t>
      </w:r>
      <w:r w:rsidRPr="00B05CDE">
        <w:rPr>
          <w:rFonts w:ascii="Californian FB" w:hAnsi="Californian FB"/>
          <w:b/>
          <w:sz w:val="25"/>
          <w:lang w:val="en-US"/>
        </w:rPr>
        <w:t xml:space="preserve">(b) </w:t>
      </w:r>
      <w:r>
        <w:rPr>
          <w:rFonts w:ascii="Californian FB" w:hAnsi="Californian FB"/>
          <w:sz w:val="25"/>
          <w:lang w:val="en-US"/>
        </w:rPr>
        <w:t xml:space="preserve">must </w:t>
      </w:r>
      <w:r w:rsidRPr="00B05CDE">
        <w:rPr>
          <w:rFonts w:ascii="Californian FB" w:hAnsi="Californian FB"/>
          <w:sz w:val="25"/>
          <w:lang w:val="en-US"/>
        </w:rPr>
        <w:t>be written on</w:t>
      </w:r>
      <w:r>
        <w:rPr>
          <w:rFonts w:ascii="Californian FB" w:hAnsi="Californian FB"/>
          <w:sz w:val="25"/>
          <w:lang w:val="en-US"/>
        </w:rPr>
        <w:t xml:space="preserve"> at least </w:t>
      </w:r>
      <w:r w:rsidRPr="00B05CDE">
        <w:rPr>
          <w:rFonts w:ascii="Californian FB" w:hAnsi="Californian FB"/>
          <w:sz w:val="25"/>
          <w:lang w:val="en-US"/>
        </w:rPr>
        <w:t xml:space="preserve">one of the course’s core text/s. </w:t>
      </w:r>
      <w:r>
        <w:rPr>
          <w:rFonts w:ascii="Californian FB" w:hAnsi="Californian FB"/>
          <w:sz w:val="25"/>
          <w:lang w:val="en-US"/>
        </w:rPr>
        <w:t xml:space="preserve">You </w:t>
      </w:r>
      <w:r w:rsidRPr="00B05CDE">
        <w:rPr>
          <w:rFonts w:ascii="Californian FB" w:hAnsi="Californian FB"/>
          <w:sz w:val="25"/>
          <w:lang w:val="en-US"/>
        </w:rPr>
        <w:t xml:space="preserve">must </w:t>
      </w:r>
      <w:r w:rsidRPr="00B05CDE">
        <w:rPr>
          <w:rFonts w:ascii="Californian FB" w:hAnsi="Californian FB"/>
          <w:b/>
          <w:sz w:val="25"/>
          <w:lang w:val="en-US"/>
        </w:rPr>
        <w:t>not</w:t>
      </w:r>
      <w:r w:rsidRPr="00B05CDE">
        <w:rPr>
          <w:rFonts w:ascii="Californian FB" w:hAnsi="Californian FB"/>
          <w:sz w:val="25"/>
          <w:lang w:val="en-US"/>
        </w:rPr>
        <w:t xml:space="preserve"> write on the </w:t>
      </w:r>
      <w:r w:rsidRPr="00B05CDE">
        <w:rPr>
          <w:rFonts w:ascii="Californian FB" w:hAnsi="Californian FB"/>
          <w:b/>
          <w:sz w:val="25"/>
          <w:lang w:val="en-US"/>
        </w:rPr>
        <w:t>same text/s</w:t>
      </w:r>
      <w:r w:rsidRPr="00B05CDE">
        <w:rPr>
          <w:rFonts w:ascii="Californian FB" w:hAnsi="Californian FB"/>
          <w:sz w:val="25"/>
          <w:lang w:val="en-US"/>
        </w:rPr>
        <w:t xml:space="preserve"> on which you wrote either of your short essays. </w:t>
      </w:r>
      <w:r>
        <w:rPr>
          <w:rFonts w:ascii="Californian FB" w:hAnsi="Californian FB"/>
          <w:sz w:val="25"/>
          <w:lang w:val="en-US"/>
        </w:rPr>
        <w:t>To ensure your research goes into depth without losing focus, you s</w:t>
      </w:r>
      <w:r w:rsidRPr="00B05CDE">
        <w:rPr>
          <w:rFonts w:ascii="Californian FB" w:hAnsi="Californian FB"/>
          <w:sz w:val="25"/>
          <w:lang w:val="en-US"/>
        </w:rPr>
        <w:t>hould not attempt to write on more than two major texts</w:t>
      </w:r>
      <w:r>
        <w:rPr>
          <w:rFonts w:ascii="Californian FB" w:hAnsi="Californian FB"/>
          <w:sz w:val="25"/>
          <w:lang w:val="en-US"/>
        </w:rPr>
        <w:t xml:space="preserve"> in total.</w:t>
      </w:r>
    </w:p>
    <w:p w:rsidR="0059024C" w:rsidRPr="005F400D" w:rsidRDefault="0059024C" w:rsidP="0059024C">
      <w:pPr>
        <w:rPr>
          <w:rFonts w:ascii="Californian FB" w:hAnsi="Californian FB"/>
          <w:sz w:val="25"/>
        </w:rPr>
      </w:pP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 xml:space="preserve">The angle or line of argument you wish to pursue in relation to the text/s is for you to decide. The essay will present the results of your research in essay form, within the required word count and appropriately referenced. You will have opportunities prior to the due date to present aspects of your research to fellow class members and to receive </w:t>
      </w:r>
      <w:r>
        <w:rPr>
          <w:rFonts w:ascii="Californian FB" w:hAnsi="Californian FB"/>
          <w:sz w:val="25"/>
          <w:lang w:val="en-US"/>
        </w:rPr>
        <w:t>constructive feedback from them and</w:t>
      </w:r>
      <w:r w:rsidRPr="00B05CDE">
        <w:rPr>
          <w:rFonts w:ascii="Californian FB" w:hAnsi="Californian FB"/>
          <w:sz w:val="25"/>
          <w:lang w:val="en-US"/>
        </w:rPr>
        <w:t xml:space="preserve"> from me</w:t>
      </w:r>
      <w:r>
        <w:rPr>
          <w:rFonts w:ascii="Californian FB" w:hAnsi="Californian FB"/>
          <w:sz w:val="25"/>
          <w:lang w:val="en-US"/>
        </w:rPr>
        <w:t>.</w:t>
      </w:r>
      <w:r w:rsidRPr="00B05CDE">
        <w:rPr>
          <w:rFonts w:ascii="Californian FB" w:hAnsi="Californian FB"/>
          <w:sz w:val="25"/>
          <w:lang w:val="en-US"/>
        </w:rPr>
        <w:t xml:space="preserve"> </w:t>
      </w:r>
    </w:p>
    <w:p w:rsidR="0059024C" w:rsidRPr="00B05CDE" w:rsidRDefault="0059024C" w:rsidP="0059024C">
      <w:pPr>
        <w:rPr>
          <w:rFonts w:ascii="Californian FB" w:hAnsi="Californian FB"/>
          <w:sz w:val="25"/>
          <w:lang w:val="en-US"/>
        </w:rPr>
      </w:pPr>
    </w:p>
    <w:p w:rsidR="0059024C" w:rsidRPr="00B05CDE" w:rsidRDefault="0059024C" w:rsidP="0059024C">
      <w:pPr>
        <w:rPr>
          <w:rFonts w:ascii="Californian FB" w:hAnsi="Californian FB"/>
          <w:sz w:val="25"/>
          <w:lang w:val="en-US"/>
        </w:rPr>
      </w:pPr>
      <w:r w:rsidRPr="00B05CDE">
        <w:rPr>
          <w:rFonts w:ascii="Californian FB" w:hAnsi="Californian FB"/>
          <w:sz w:val="25"/>
          <w:lang w:val="en-US"/>
        </w:rPr>
        <w:t xml:space="preserve">The essay will be assessed according to the </w:t>
      </w:r>
      <w:r w:rsidRPr="00B05CDE">
        <w:rPr>
          <w:rFonts w:ascii="Californian FB" w:hAnsi="Californian FB"/>
          <w:b/>
          <w:sz w:val="25"/>
          <w:lang w:val="en-US"/>
        </w:rPr>
        <w:t>following criteria</w:t>
      </w:r>
      <w:r w:rsidRPr="00B05CDE">
        <w:rPr>
          <w:rFonts w:ascii="Californian FB" w:hAnsi="Californian FB"/>
          <w:sz w:val="25"/>
          <w:lang w:val="en-US"/>
        </w:rPr>
        <w:t xml:space="preserve">: </w:t>
      </w:r>
    </w:p>
    <w:p w:rsidR="0059024C" w:rsidRPr="00B05CDE" w:rsidRDefault="0059024C" w:rsidP="0059024C">
      <w:pPr>
        <w:rPr>
          <w:rFonts w:ascii="Californian FB" w:hAnsi="Californian FB"/>
          <w:sz w:val="25"/>
          <w:lang w:val="en-US"/>
        </w:rPr>
      </w:pPr>
    </w:p>
    <w:p w:rsidR="0059024C" w:rsidRDefault="0059024C" w:rsidP="0059024C">
      <w:pPr>
        <w:rPr>
          <w:rFonts w:ascii="Californian FB" w:hAnsi="Californian FB"/>
          <w:sz w:val="25"/>
          <w:lang w:val="en-US"/>
        </w:rPr>
      </w:pPr>
      <w:r w:rsidRPr="00B05CDE">
        <w:rPr>
          <w:rFonts w:ascii="Californian FB" w:hAnsi="Californian FB"/>
          <w:sz w:val="25"/>
          <w:lang w:val="en-US"/>
        </w:rPr>
        <w:t>Clarity of presentation</w:t>
      </w:r>
      <w:r>
        <w:rPr>
          <w:rFonts w:ascii="Californian FB" w:hAnsi="Californian FB"/>
          <w:sz w:val="25"/>
          <w:lang w:val="en-US"/>
        </w:rPr>
        <w:t xml:space="preserve"> and organisation</w:t>
      </w:r>
      <w:r w:rsidRPr="00B05CDE">
        <w:rPr>
          <w:rFonts w:ascii="Californian FB" w:hAnsi="Californian FB"/>
          <w:sz w:val="25"/>
          <w:lang w:val="en-US"/>
        </w:rPr>
        <w:t>, originality, demonstration of research skills.</w:t>
      </w:r>
    </w:p>
    <w:p w:rsidR="0059024C" w:rsidRDefault="0059024C" w:rsidP="0059024C">
      <w:pPr>
        <w:rPr>
          <w:rFonts w:ascii="Californian FB" w:hAnsi="Californian FB"/>
          <w:sz w:val="25"/>
          <w:lang w:val="en-US"/>
        </w:rPr>
      </w:pPr>
    </w:p>
    <w:p w:rsidR="0059024C" w:rsidRPr="00313903" w:rsidRDefault="0059024C" w:rsidP="0059024C">
      <w:pPr>
        <w:rPr>
          <w:rFonts w:ascii="Californian FB" w:hAnsi="Californian FB" w:cs="Arial"/>
          <w:b/>
          <w:sz w:val="25"/>
          <w:szCs w:val="22"/>
        </w:rPr>
      </w:pPr>
      <w:r w:rsidRPr="00313903">
        <w:rPr>
          <w:rFonts w:ascii="Californian FB" w:hAnsi="Californian FB" w:cs="Arial"/>
          <w:b/>
          <w:sz w:val="25"/>
          <w:szCs w:val="22"/>
          <w:u w:val="single"/>
        </w:rPr>
        <w:t>Office hour consultation</w:t>
      </w:r>
    </w:p>
    <w:p w:rsidR="0059024C" w:rsidRDefault="0059024C" w:rsidP="0059024C">
      <w:pPr>
        <w:rPr>
          <w:rFonts w:ascii="Californian FB" w:hAnsi="Californian FB" w:cs="Arial"/>
          <w:sz w:val="25"/>
          <w:szCs w:val="22"/>
        </w:rPr>
      </w:pPr>
      <w:r>
        <w:rPr>
          <w:rFonts w:ascii="Californian FB" w:hAnsi="Californian FB" w:cs="Arial"/>
          <w:sz w:val="25"/>
          <w:szCs w:val="22"/>
        </w:rPr>
        <w:t xml:space="preserve">Please note that it </w:t>
      </w:r>
      <w:r w:rsidRPr="001D7C36">
        <w:rPr>
          <w:rFonts w:ascii="Californian FB" w:hAnsi="Californian FB" w:cs="Arial"/>
          <w:sz w:val="25"/>
          <w:szCs w:val="22"/>
        </w:rPr>
        <w:t>is</w:t>
      </w:r>
      <w:r w:rsidRPr="001D7C36">
        <w:rPr>
          <w:rFonts w:ascii="Californian FB" w:hAnsi="Californian FB" w:cs="Arial"/>
          <w:b/>
          <w:sz w:val="25"/>
          <w:szCs w:val="22"/>
        </w:rPr>
        <w:t xml:space="preserve"> inappropriate to ask your </w:t>
      </w:r>
      <w:r>
        <w:rPr>
          <w:rFonts w:ascii="Californian FB" w:hAnsi="Californian FB" w:cs="Arial"/>
          <w:b/>
          <w:sz w:val="25"/>
          <w:szCs w:val="22"/>
        </w:rPr>
        <w:t xml:space="preserve">convenor </w:t>
      </w:r>
      <w:r w:rsidRPr="001D7C36">
        <w:rPr>
          <w:rFonts w:ascii="Californian FB" w:hAnsi="Californian FB" w:cs="Arial"/>
          <w:b/>
          <w:sz w:val="25"/>
          <w:szCs w:val="22"/>
        </w:rPr>
        <w:t>to read a draft of your essay ou</w:t>
      </w:r>
      <w:r>
        <w:rPr>
          <w:rFonts w:ascii="Californian FB" w:hAnsi="Californian FB" w:cs="Arial"/>
          <w:b/>
          <w:sz w:val="25"/>
          <w:szCs w:val="22"/>
        </w:rPr>
        <w:t>tside of his or her office hour</w:t>
      </w:r>
      <w:r w:rsidRPr="001D7C36">
        <w:rPr>
          <w:rFonts w:ascii="Californian FB" w:hAnsi="Californian FB" w:cs="Arial"/>
          <w:sz w:val="25"/>
          <w:szCs w:val="22"/>
        </w:rPr>
        <w:t xml:space="preserve">. Help with essay writing and feedback on drafts must be sought from the Student Learning Centre and/or from your </w:t>
      </w:r>
      <w:r>
        <w:rPr>
          <w:rFonts w:ascii="Californian FB" w:hAnsi="Californian FB" w:cs="Arial"/>
          <w:sz w:val="25"/>
          <w:szCs w:val="22"/>
        </w:rPr>
        <w:t>tutor in his or her office hour</w:t>
      </w:r>
      <w:r w:rsidRPr="00313903">
        <w:rPr>
          <w:rFonts w:ascii="Californian FB" w:hAnsi="Californian FB" w:cs="Arial"/>
          <w:sz w:val="25"/>
          <w:szCs w:val="22"/>
        </w:rPr>
        <w:t>.</w:t>
      </w:r>
    </w:p>
    <w:p w:rsidR="0059024C" w:rsidRDefault="0059024C" w:rsidP="0059024C">
      <w:pPr>
        <w:rPr>
          <w:rFonts w:ascii="Californian FB" w:hAnsi="Californian FB" w:cs="Arial"/>
          <w:sz w:val="25"/>
          <w:szCs w:val="22"/>
        </w:rPr>
      </w:pPr>
      <w:r>
        <w:rPr>
          <w:rFonts w:ascii="Californian FB" w:hAnsi="Californian FB" w:cs="Arial"/>
          <w:sz w:val="25"/>
          <w:szCs w:val="22"/>
        </w:rPr>
        <w:tab/>
        <w:t xml:space="preserve">I will </w:t>
      </w:r>
      <w:r>
        <w:rPr>
          <w:rFonts w:ascii="Californian FB" w:hAnsi="Californian FB" w:cs="Arial"/>
          <w:b/>
          <w:sz w:val="25"/>
          <w:szCs w:val="22"/>
        </w:rPr>
        <w:t>read drafts only in actual office hour appointments slots</w:t>
      </w:r>
      <w:r>
        <w:rPr>
          <w:rFonts w:ascii="Californian FB" w:hAnsi="Californian FB" w:cs="Arial"/>
          <w:sz w:val="25"/>
          <w:szCs w:val="22"/>
        </w:rPr>
        <w:t>, and you must bring them to the appointment in hard copy or bring a memory stick so we can look at the draft on screen (please do not email me drafts at other times as I will not be able to read them)</w:t>
      </w:r>
      <w:r>
        <w:rPr>
          <w:rFonts w:ascii="Californian FB" w:hAnsi="Californian FB" w:cs="Arial"/>
          <w:b/>
          <w:sz w:val="25"/>
          <w:szCs w:val="22"/>
        </w:rPr>
        <w:t xml:space="preserve">. </w:t>
      </w:r>
      <w:r>
        <w:rPr>
          <w:rFonts w:ascii="Californian FB" w:hAnsi="Californian FB" w:cs="Arial"/>
          <w:sz w:val="25"/>
          <w:szCs w:val="22"/>
        </w:rPr>
        <w:t>When there are two weeks or fewer to go before the due date of an essay, office hour appointments will be for 15 minutes each within the hour listed on your course outline (</w:t>
      </w:r>
      <w:r>
        <w:rPr>
          <w:rFonts w:ascii="Californian FB" w:hAnsi="Californian FB" w:cs="Arial"/>
          <w:sz w:val="25"/>
          <w:szCs w:val="22"/>
          <w:u w:val="single"/>
        </w:rPr>
        <w:t>1-2 pm Thursdays, from Week 2 until Week 12</w:t>
      </w:r>
      <w:r w:rsidRPr="00186E92">
        <w:rPr>
          <w:rFonts w:ascii="Californian FB" w:hAnsi="Californian FB" w:cs="Arial"/>
          <w:sz w:val="25"/>
          <w:szCs w:val="22"/>
          <w:u w:val="single"/>
        </w:rPr>
        <w:t>, in term time only</w:t>
      </w:r>
      <w:r>
        <w:rPr>
          <w:rFonts w:ascii="Californian FB" w:hAnsi="Californian FB" w:cs="Arial"/>
          <w:sz w:val="25"/>
          <w:szCs w:val="22"/>
        </w:rPr>
        <w:t xml:space="preserve">). At other times they will be for 20 minutes, or longer if you show up for a 20 minute appointment when there is no one booked in after you. When there is sufficient demand I usually make another office hour available near essay due date times and announce this in lectures. </w:t>
      </w:r>
    </w:p>
    <w:p w:rsidR="0059024C" w:rsidRDefault="0059024C" w:rsidP="0059024C">
      <w:pPr>
        <w:rPr>
          <w:rFonts w:ascii="Californian FB" w:hAnsi="Californian FB" w:cs="Arial"/>
          <w:sz w:val="25"/>
          <w:szCs w:val="22"/>
        </w:rPr>
      </w:pPr>
      <w:r>
        <w:rPr>
          <w:rFonts w:ascii="Californian FB" w:hAnsi="Californian FB" w:cs="Arial"/>
          <w:sz w:val="25"/>
          <w:szCs w:val="22"/>
        </w:rPr>
        <w:tab/>
        <w:t xml:space="preserve">You should </w:t>
      </w:r>
      <w:r>
        <w:rPr>
          <w:rFonts w:ascii="Californian FB" w:hAnsi="Californian FB" w:cs="Arial"/>
          <w:b/>
          <w:sz w:val="25"/>
          <w:szCs w:val="22"/>
        </w:rPr>
        <w:t>book these 15- or 20-minute slots</w:t>
      </w:r>
      <w:r>
        <w:rPr>
          <w:rFonts w:ascii="Californian FB" w:hAnsi="Californian FB" w:cs="Arial"/>
          <w:sz w:val="25"/>
          <w:szCs w:val="22"/>
        </w:rPr>
        <w:t xml:space="preserve"> within my office hour by email (</w:t>
      </w:r>
      <w:hyperlink r:id="rId8" w:history="1">
        <w:r w:rsidRPr="004F1AF3">
          <w:rPr>
            <w:rStyle w:val="Hyperlink"/>
            <w:rFonts w:ascii="Californian FB" w:hAnsi="Californian FB" w:cs="Arial"/>
            <w:sz w:val="25"/>
            <w:szCs w:val="22"/>
          </w:rPr>
          <w:t>es.bremner@auckland.ac.nz</w:t>
        </w:r>
      </w:hyperlink>
      <w:r>
        <w:rPr>
          <w:rFonts w:ascii="Californian FB" w:hAnsi="Californian FB" w:cs="Arial"/>
          <w:sz w:val="25"/>
          <w:szCs w:val="22"/>
        </w:rPr>
        <w:t>), and they are allocated on a first come first served basis across all the courses I teach in a given semester. You do not have to have all your ideas sorted before you come and see me so please come early and/or often if you think you can use my help. My aim is to help you produce the best work you can.</w:t>
      </w:r>
    </w:p>
    <w:p w:rsidR="0059024C" w:rsidRPr="00856962" w:rsidRDefault="0059024C" w:rsidP="0059024C">
      <w:pPr>
        <w:rPr>
          <w:rFonts w:ascii="Californian FB" w:hAnsi="Californian FB" w:cs="Arial"/>
          <w:sz w:val="25"/>
          <w:szCs w:val="22"/>
        </w:rPr>
      </w:pPr>
      <w:r>
        <w:rPr>
          <w:rFonts w:ascii="Californian FB" w:hAnsi="Californian FB" w:cs="Arial"/>
          <w:sz w:val="25"/>
          <w:szCs w:val="22"/>
        </w:rPr>
        <w:tab/>
        <w:t xml:space="preserve">Please be </w:t>
      </w:r>
      <w:r w:rsidRPr="001D7C36">
        <w:rPr>
          <w:rFonts w:ascii="Californian FB" w:hAnsi="Californian FB" w:cs="Arial"/>
          <w:sz w:val="25"/>
          <w:szCs w:val="22"/>
        </w:rPr>
        <w:t>thoughtful towards other class members</w:t>
      </w:r>
      <w:r>
        <w:rPr>
          <w:rFonts w:ascii="Californian FB" w:hAnsi="Californian FB" w:cs="Arial"/>
          <w:sz w:val="25"/>
          <w:szCs w:val="22"/>
        </w:rPr>
        <w:t>, especially near essay due date times,</w:t>
      </w:r>
      <w:r w:rsidRPr="001D7C36">
        <w:rPr>
          <w:rFonts w:ascii="Californian FB" w:hAnsi="Californian FB" w:cs="Arial"/>
          <w:sz w:val="25"/>
          <w:szCs w:val="22"/>
        </w:rPr>
        <w:t xml:space="preserve"> and send an email to cancel</w:t>
      </w:r>
      <w:r>
        <w:rPr>
          <w:rFonts w:ascii="Californian FB" w:hAnsi="Californian FB" w:cs="Arial"/>
          <w:sz w:val="25"/>
          <w:szCs w:val="22"/>
        </w:rPr>
        <w:t xml:space="preserve"> your appointment</w:t>
      </w:r>
      <w:r w:rsidRPr="001D7C36">
        <w:rPr>
          <w:rFonts w:ascii="Californian FB" w:hAnsi="Californian FB" w:cs="Arial"/>
          <w:sz w:val="25"/>
          <w:szCs w:val="22"/>
        </w:rPr>
        <w:t xml:space="preserve"> if you need to, so that so</w:t>
      </w:r>
      <w:r>
        <w:rPr>
          <w:rFonts w:ascii="Californian FB" w:hAnsi="Californian FB" w:cs="Arial"/>
          <w:sz w:val="25"/>
          <w:szCs w:val="22"/>
        </w:rPr>
        <w:t>meone else can take your place.</w:t>
      </w:r>
      <w:r w:rsidRPr="001D7C36">
        <w:rPr>
          <w:rFonts w:ascii="Californian FB" w:hAnsi="Californian FB" w:cs="Arial"/>
          <w:sz w:val="25"/>
          <w:szCs w:val="22"/>
        </w:rPr>
        <w:t xml:space="preserve"> </w:t>
      </w:r>
    </w:p>
    <w:p w:rsidR="0059024C" w:rsidRDefault="0059024C" w:rsidP="0059024C">
      <w:pPr>
        <w:rPr>
          <w:rFonts w:ascii="Californian FB" w:hAnsi="Californian FB"/>
          <w:b/>
          <w:sz w:val="25"/>
          <w:szCs w:val="32"/>
          <w:u w:val="single"/>
        </w:rPr>
      </w:pPr>
    </w:p>
    <w:p w:rsidR="0016231D" w:rsidRDefault="0016231D" w:rsidP="0059024C">
      <w:pPr>
        <w:rPr>
          <w:rFonts w:ascii="Pristina" w:eastAsia="MingLiU" w:hAnsi="Pristina"/>
          <w:b/>
          <w:sz w:val="48"/>
          <w:szCs w:val="48"/>
        </w:rPr>
      </w:pPr>
    </w:p>
    <w:p w:rsidR="0059024C" w:rsidRDefault="0059024C" w:rsidP="0059024C">
      <w:pPr>
        <w:rPr>
          <w:rFonts w:ascii="Californian FB" w:hAnsi="Californian FB"/>
          <w:b/>
        </w:rPr>
      </w:pPr>
      <w:r>
        <w:rPr>
          <w:rFonts w:ascii="Pristina" w:eastAsia="MingLiU" w:hAnsi="Pristina"/>
          <w:b/>
          <w:sz w:val="48"/>
          <w:szCs w:val="48"/>
        </w:rPr>
        <w:lastRenderedPageBreak/>
        <w:t>general matters</w:t>
      </w:r>
    </w:p>
    <w:p w:rsidR="0059024C" w:rsidRPr="00B05CDE"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b/>
          <w:sz w:val="25"/>
          <w:u w:val="single"/>
        </w:rPr>
      </w:pPr>
      <w:r w:rsidRPr="00B05CDE">
        <w:rPr>
          <w:rFonts w:ascii="Californian FB" w:hAnsi="Californian FB"/>
          <w:b/>
          <w:sz w:val="25"/>
          <w:u w:val="single"/>
        </w:rPr>
        <w:t>Announcements</w:t>
      </w:r>
    </w:p>
    <w:p w:rsidR="0059024C" w:rsidRPr="00B05CDE"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r w:rsidRPr="00B05CDE">
        <w:rPr>
          <w:rFonts w:ascii="Californian FB" w:hAnsi="Californian FB"/>
          <w:sz w:val="25"/>
        </w:rPr>
        <w:t xml:space="preserve">Announcements and Resources for this course are regularly </w:t>
      </w:r>
      <w:r>
        <w:rPr>
          <w:rFonts w:ascii="Californian FB" w:hAnsi="Californian FB"/>
          <w:sz w:val="25"/>
        </w:rPr>
        <w:t>posted on Canvas</w:t>
      </w:r>
      <w:r w:rsidRPr="00B05CDE">
        <w:rPr>
          <w:rFonts w:ascii="Californian FB" w:hAnsi="Californian FB"/>
          <w:sz w:val="25"/>
        </w:rPr>
        <w:t>. The University’s policy is that all communication with students is via their university email address—please check your University email address regularly.</w:t>
      </w:r>
    </w:p>
    <w:p w:rsidR="0059024C" w:rsidRPr="00B05CDE"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p>
    <w:p w:rsidR="0059024C" w:rsidRPr="00B05CDE"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5"/>
        </w:rPr>
      </w:pPr>
      <w:r w:rsidRPr="00B05CDE">
        <w:rPr>
          <w:rFonts w:ascii="Californian FB" w:hAnsi="Californian FB"/>
          <w:sz w:val="25"/>
        </w:rPr>
        <w:t xml:space="preserve">The University’s general expectation is that you will spend an average of ten hours’ work per week on this course, so please plan your time accordingly. </w:t>
      </w:r>
    </w:p>
    <w:p w:rsidR="0059024C" w:rsidRPr="00B05CDE" w:rsidRDefault="0059024C" w:rsidP="0059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fornian FB" w:hAnsi="Californian FB"/>
          <w:sz w:val="25"/>
        </w:rPr>
      </w:pPr>
    </w:p>
    <w:p w:rsidR="0059024C" w:rsidRPr="00B05CDE" w:rsidRDefault="0059024C" w:rsidP="0059024C">
      <w:pPr>
        <w:rPr>
          <w:rFonts w:ascii="Californian FB" w:hAnsi="Californian FB"/>
          <w:b/>
          <w:sz w:val="25"/>
          <w:u w:val="single"/>
          <w:lang w:val="en-US"/>
        </w:rPr>
      </w:pPr>
      <w:r w:rsidRPr="00B05CDE">
        <w:rPr>
          <w:rFonts w:ascii="Californian FB" w:hAnsi="Californian FB"/>
          <w:b/>
          <w:sz w:val="25"/>
          <w:u w:val="single"/>
          <w:lang w:val="en-US"/>
        </w:rPr>
        <w:t>Plagiarism</w:t>
      </w:r>
    </w:p>
    <w:p w:rsidR="0059024C" w:rsidRPr="00B05CDE" w:rsidRDefault="0059024C" w:rsidP="0059024C">
      <w:pPr>
        <w:rPr>
          <w:sz w:val="25"/>
          <w:u w:val="single"/>
        </w:rPr>
      </w:pPr>
      <w:r w:rsidRPr="00B05CDE">
        <w:rPr>
          <w:rFonts w:ascii="Californian FB" w:hAnsi="Californian FB"/>
          <w:sz w:val="25"/>
          <w:lang w:val="en-US"/>
        </w:rPr>
        <w:t>The University’s policy statement on cheating (including inadvertent cheating) is:</w:t>
      </w:r>
    </w:p>
    <w:p w:rsidR="0059024C" w:rsidRPr="00B05CDE" w:rsidRDefault="0059024C" w:rsidP="0059024C">
      <w:pPr>
        <w:rPr>
          <w:rFonts w:ascii="Californian FB" w:hAnsi="Californian FB"/>
          <w:sz w:val="25"/>
        </w:rPr>
      </w:pPr>
    </w:p>
    <w:p w:rsidR="0059024C" w:rsidRPr="00B05CDE" w:rsidRDefault="0059024C" w:rsidP="0059024C">
      <w:pPr>
        <w:rPr>
          <w:rFonts w:ascii="Californian FB" w:hAnsi="Californian FB"/>
          <w:sz w:val="25"/>
        </w:rPr>
      </w:pPr>
      <w:r w:rsidRPr="00B05CDE">
        <w:rPr>
          <w:rFonts w:ascii="Californian FB" w:hAnsi="Californian FB"/>
          <w:sz w:val="25"/>
        </w:rPr>
        <w:t>The University of Auckland will not tolerate cheating, or assisting others to cheat, and views cheating in coursework as a serious academic offence.   The work that a student submits for grading must be the student’s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59024C" w:rsidRPr="00B05CDE" w:rsidRDefault="0059024C" w:rsidP="0059024C">
      <w:pPr>
        <w:tabs>
          <w:tab w:val="left" w:pos="720"/>
        </w:tabs>
        <w:spacing w:before="120"/>
        <w:rPr>
          <w:rFonts w:ascii="Californian FB" w:hAnsi="Californian FB"/>
          <w:sz w:val="25"/>
        </w:rPr>
      </w:pPr>
    </w:p>
    <w:p w:rsidR="0059024C" w:rsidRPr="00B05CDE" w:rsidRDefault="0059024C" w:rsidP="0059024C">
      <w:pPr>
        <w:jc w:val="both"/>
        <w:rPr>
          <w:rFonts w:ascii="Californian FB" w:hAnsi="Californian FB"/>
          <w:b/>
          <w:sz w:val="25"/>
          <w:szCs w:val="22"/>
          <w:u w:val="single"/>
        </w:rPr>
      </w:pPr>
      <w:r w:rsidRPr="00B05CDE">
        <w:rPr>
          <w:rFonts w:ascii="Californian FB" w:hAnsi="Californian FB"/>
          <w:b/>
          <w:sz w:val="25"/>
          <w:szCs w:val="22"/>
          <w:u w:val="single"/>
        </w:rPr>
        <w:t>Extensions</w:t>
      </w:r>
    </w:p>
    <w:p w:rsidR="0059024C" w:rsidRPr="00B05CDE" w:rsidRDefault="0059024C" w:rsidP="0059024C">
      <w:pPr>
        <w:jc w:val="both"/>
        <w:rPr>
          <w:rFonts w:ascii="Californian FB" w:hAnsi="Californian FB"/>
          <w:sz w:val="25"/>
          <w:szCs w:val="22"/>
        </w:rPr>
      </w:pPr>
      <w:r w:rsidRPr="00B05CDE">
        <w:rPr>
          <w:rFonts w:ascii="Californian FB" w:hAnsi="Californian FB"/>
          <w:sz w:val="25"/>
          <w:szCs w:val="22"/>
        </w:rPr>
        <w:t xml:space="preserve">You are expected to manage your time and will not be granted an extension simply because you started work too late to complete on </w:t>
      </w:r>
      <w:r>
        <w:rPr>
          <w:rFonts w:ascii="Californian FB" w:hAnsi="Californian FB"/>
          <w:sz w:val="25"/>
          <w:szCs w:val="22"/>
        </w:rPr>
        <w:t>time. Here is English, Drama and Writing Studies</w:t>
      </w:r>
      <w:r w:rsidRPr="00B05CDE">
        <w:rPr>
          <w:rFonts w:ascii="Californian FB" w:hAnsi="Californian FB"/>
          <w:sz w:val="25"/>
          <w:szCs w:val="22"/>
        </w:rPr>
        <w:t xml:space="preserve"> policy:</w:t>
      </w:r>
    </w:p>
    <w:p w:rsidR="0059024C" w:rsidRPr="00B05CDE" w:rsidRDefault="0059024C" w:rsidP="0059024C">
      <w:pPr>
        <w:jc w:val="both"/>
        <w:rPr>
          <w:rFonts w:ascii="Californian FB" w:hAnsi="Californian FB"/>
          <w:sz w:val="25"/>
          <w:szCs w:val="22"/>
        </w:rPr>
      </w:pPr>
    </w:p>
    <w:p w:rsidR="0059024C" w:rsidRPr="00B05CDE" w:rsidRDefault="0059024C" w:rsidP="0059024C">
      <w:pPr>
        <w:jc w:val="both"/>
        <w:rPr>
          <w:rFonts w:ascii="Californian FB" w:hAnsi="Californian FB"/>
          <w:sz w:val="25"/>
          <w:szCs w:val="22"/>
        </w:rPr>
      </w:pPr>
      <w:r>
        <w:rPr>
          <w:rFonts w:ascii="Californian FB" w:hAnsi="Californian FB"/>
          <w:sz w:val="25"/>
          <w:szCs w:val="22"/>
        </w:rPr>
        <w:tab/>
        <w:t>English, Drama and Writing Studies</w:t>
      </w:r>
      <w:r w:rsidRPr="00B05CDE">
        <w:rPr>
          <w:rFonts w:ascii="Californian FB" w:hAnsi="Californian FB"/>
          <w:sz w:val="25"/>
          <w:szCs w:val="22"/>
        </w:rPr>
        <w:t xml:space="preserve"> requires the timely submission of all coursework.</w:t>
      </w:r>
    </w:p>
    <w:p w:rsidR="0059024C" w:rsidRPr="00B05CDE" w:rsidRDefault="0059024C" w:rsidP="0059024C">
      <w:pPr>
        <w:ind w:left="720" w:hanging="720"/>
        <w:jc w:val="both"/>
        <w:rPr>
          <w:rFonts w:ascii="Californian FB" w:hAnsi="Californian FB"/>
          <w:sz w:val="25"/>
          <w:szCs w:val="22"/>
        </w:rPr>
      </w:pPr>
      <w:r w:rsidRPr="00B05CDE">
        <w:rPr>
          <w:rFonts w:ascii="Californian FB" w:hAnsi="Californian FB"/>
          <w:sz w:val="25"/>
          <w:szCs w:val="22"/>
        </w:rPr>
        <w:tab/>
      </w:r>
      <w:r w:rsidRPr="00B05CDE">
        <w:rPr>
          <w:rFonts w:ascii="Californian FB" w:hAnsi="Californian FB"/>
          <w:sz w:val="25"/>
          <w:szCs w:val="22"/>
        </w:rPr>
        <w:tab/>
        <w:t>If you are unable to hand in an assignment by the due date, you must put your case for an extension preferably via a face-to-face meeting with the tutor or lecturer concerned; if an extension is granted, you must attach to your submitted essay EITHER an Extension Request Form bearing the new submission date and signature of the staff member, OR a document such as an email from the staff member. Extensions will only be granted for compelling reasons, such as illness, or other</w:t>
      </w:r>
      <w:r>
        <w:rPr>
          <w:rFonts w:ascii="Californian FB" w:hAnsi="Californian FB"/>
          <w:sz w:val="25"/>
          <w:szCs w:val="22"/>
        </w:rPr>
        <w:t xml:space="preserve"> unforeseen emergencies, and a d</w:t>
      </w:r>
      <w:r w:rsidRPr="00B05CDE">
        <w:rPr>
          <w:rFonts w:ascii="Californian FB" w:hAnsi="Californian FB"/>
          <w:sz w:val="25"/>
          <w:szCs w:val="22"/>
        </w:rPr>
        <w:t>octor's certificate (or equivalent) must be provided to the staff member concerned. An extension must be requested in advance of the due date for the assignment, unless there is a genuine cause preventing this, in which case the extension should be sought as soon as is practicable after the due date. Any work handed in late without an extension will not be marked.</w:t>
      </w:r>
    </w:p>
    <w:p w:rsidR="0059024C" w:rsidRPr="00B05CDE" w:rsidRDefault="0059024C" w:rsidP="0059024C">
      <w:pPr>
        <w:tabs>
          <w:tab w:val="left" w:pos="720"/>
        </w:tabs>
        <w:spacing w:before="120"/>
        <w:rPr>
          <w:rFonts w:ascii="Californian FB" w:hAnsi="Californian FB"/>
          <w:sz w:val="25"/>
        </w:rPr>
      </w:pPr>
    </w:p>
    <w:p w:rsidR="0059024C" w:rsidRPr="00B05CDE" w:rsidRDefault="0059024C" w:rsidP="0059024C">
      <w:pPr>
        <w:rPr>
          <w:b/>
          <w:sz w:val="25"/>
          <w:u w:val="single"/>
        </w:rPr>
      </w:pPr>
      <w:r w:rsidRPr="00B05CDE">
        <w:rPr>
          <w:rFonts w:ascii="Californian FB" w:hAnsi="Californian FB"/>
          <w:b/>
          <w:sz w:val="25"/>
          <w:u w:val="single"/>
        </w:rPr>
        <w:t>Complaint Procedures</w:t>
      </w:r>
    </w:p>
    <w:p w:rsidR="0059024C" w:rsidRPr="00B05CDE" w:rsidRDefault="0059024C" w:rsidP="0059024C">
      <w:pPr>
        <w:rPr>
          <w:sz w:val="25"/>
          <w:szCs w:val="22"/>
        </w:rPr>
      </w:pPr>
    </w:p>
    <w:p w:rsidR="0059024C" w:rsidRPr="00301F04" w:rsidRDefault="0059024C" w:rsidP="0059024C">
      <w:pPr>
        <w:ind w:left="720" w:hanging="720"/>
        <w:rPr>
          <w:rFonts w:ascii="Californian FB" w:hAnsi="Californian FB"/>
          <w:sz w:val="25"/>
          <w:szCs w:val="22"/>
        </w:rPr>
      </w:pPr>
      <w:r w:rsidRPr="00B05CDE">
        <w:rPr>
          <w:sz w:val="25"/>
          <w:szCs w:val="22"/>
        </w:rPr>
        <w:t xml:space="preserve"> </w:t>
      </w:r>
      <w:r w:rsidRPr="00B05CDE">
        <w:rPr>
          <w:sz w:val="25"/>
          <w:szCs w:val="22"/>
        </w:rPr>
        <w:tab/>
      </w:r>
      <w:r w:rsidRPr="00301F04">
        <w:rPr>
          <w:rFonts w:ascii="Californian FB" w:hAnsi="Californian FB"/>
          <w:sz w:val="25"/>
          <w:szCs w:val="22"/>
        </w:rPr>
        <w:t xml:space="preserve">In the first instance, students or the  class  representative should  take any concerns they have with their  course delivery or assessment to the lecturer or  tutor or convenor concerned. Students or staff may approach the Student Advocacy Network at any time for assistance. In the event that the matter is not resolved satisfactorily at an informal  level, students or the class representative should approach the Head of  Department </w:t>
      </w:r>
      <w:r>
        <w:rPr>
          <w:rFonts w:ascii="Californian FB" w:hAnsi="Californian FB"/>
          <w:sz w:val="25"/>
          <w:szCs w:val="22"/>
        </w:rPr>
        <w:t>with a formal statement of the</w:t>
      </w:r>
      <w:r w:rsidRPr="00301F04">
        <w:rPr>
          <w:rFonts w:ascii="Californian FB" w:hAnsi="Californian FB"/>
          <w:sz w:val="25"/>
          <w:szCs w:val="22"/>
        </w:rPr>
        <w:t xml:space="preserve"> complaint. </w:t>
      </w:r>
    </w:p>
    <w:p w:rsidR="0059024C" w:rsidRPr="00B05CDE" w:rsidRDefault="0059024C" w:rsidP="0059024C">
      <w:pPr>
        <w:rPr>
          <w:sz w:val="25"/>
          <w:szCs w:val="22"/>
        </w:rPr>
      </w:pPr>
    </w:p>
    <w:p w:rsidR="0059024C" w:rsidRPr="00301F04" w:rsidRDefault="0059024C" w:rsidP="0059024C">
      <w:pPr>
        <w:rPr>
          <w:rFonts w:ascii="Californian FB" w:hAnsi="Californian FB"/>
          <w:sz w:val="25"/>
        </w:rPr>
      </w:pPr>
      <w:r w:rsidRPr="00B05CDE">
        <w:rPr>
          <w:rFonts w:ascii="Californian FB" w:hAnsi="Californian FB"/>
          <w:sz w:val="25"/>
        </w:rPr>
        <w:t xml:space="preserve">For more detailed information, see the </w:t>
      </w:r>
      <w:r>
        <w:rPr>
          <w:rFonts w:ascii="Californian FB" w:hAnsi="Californian FB"/>
          <w:sz w:val="25"/>
        </w:rPr>
        <w:t>AUSA Student Advice Hub.</w:t>
      </w:r>
    </w:p>
    <w:p w:rsidR="0059024C" w:rsidRPr="00B05CDE" w:rsidRDefault="0059024C" w:rsidP="0059024C">
      <w:pPr>
        <w:rPr>
          <w:sz w:val="25"/>
        </w:rPr>
      </w:pPr>
    </w:p>
    <w:p w:rsidR="0016231D" w:rsidRDefault="0016231D" w:rsidP="0059024C">
      <w:pPr>
        <w:rPr>
          <w:rFonts w:ascii="Californian FB" w:hAnsi="Californian FB"/>
          <w:b/>
          <w:sz w:val="25"/>
          <w:szCs w:val="22"/>
          <w:u w:val="single"/>
        </w:rPr>
      </w:pPr>
    </w:p>
    <w:p w:rsidR="0016231D" w:rsidRDefault="0016231D" w:rsidP="0059024C">
      <w:pPr>
        <w:rPr>
          <w:rFonts w:ascii="Californian FB" w:hAnsi="Californian FB"/>
          <w:b/>
          <w:sz w:val="25"/>
          <w:szCs w:val="22"/>
          <w:u w:val="single"/>
        </w:rPr>
      </w:pPr>
    </w:p>
    <w:p w:rsidR="0059024C" w:rsidRPr="00B05CDE" w:rsidRDefault="0059024C" w:rsidP="0059024C">
      <w:pPr>
        <w:rPr>
          <w:rFonts w:ascii="Californian FB" w:hAnsi="Californian FB"/>
          <w:b/>
          <w:sz w:val="25"/>
          <w:szCs w:val="22"/>
          <w:u w:val="single"/>
        </w:rPr>
      </w:pPr>
      <w:r w:rsidRPr="00B05CDE">
        <w:rPr>
          <w:rFonts w:ascii="Californian FB" w:hAnsi="Californian FB"/>
          <w:b/>
          <w:sz w:val="25"/>
          <w:szCs w:val="22"/>
          <w:u w:val="single"/>
        </w:rPr>
        <w:lastRenderedPageBreak/>
        <w:t>Aegrotats etc</w:t>
      </w:r>
    </w:p>
    <w:p w:rsidR="0059024C" w:rsidRPr="00B05CDE" w:rsidRDefault="0059024C" w:rsidP="0059024C">
      <w:pPr>
        <w:rPr>
          <w:rFonts w:ascii="Californian FB" w:hAnsi="Californian FB"/>
          <w:sz w:val="25"/>
          <w:szCs w:val="20"/>
        </w:rPr>
      </w:pPr>
      <w:r w:rsidRPr="00B05CDE">
        <w:rPr>
          <w:rFonts w:ascii="Californian FB" w:hAnsi="Californian FB"/>
          <w:sz w:val="25"/>
          <w:szCs w:val="22"/>
        </w:rPr>
        <w:t xml:space="preserve">The University website explains how you can apply for aegrotat or compassionate consideration, if you are ill or injured or your performance is impaired through troubles affecting those close to you. </w:t>
      </w:r>
      <w:hyperlink r:id="rId9" w:history="1">
        <w:r w:rsidRPr="00B05CDE">
          <w:rPr>
            <w:rStyle w:val="Hyperlink"/>
            <w:rFonts w:ascii="Californian FB" w:hAnsi="Californian FB"/>
            <w:sz w:val="25"/>
            <w:szCs w:val="20"/>
          </w:rPr>
          <w:t>http://www.auckland.ac.nz/uoa/for/currentstudents/academiclife/aegrotatinfo.cfm</w:t>
        </w:r>
      </w:hyperlink>
    </w:p>
    <w:p w:rsidR="0059024C" w:rsidRPr="00B05CDE" w:rsidRDefault="0059024C" w:rsidP="0059024C">
      <w:pPr>
        <w:rPr>
          <w:rFonts w:ascii="Californian FB" w:hAnsi="Californian FB"/>
          <w:b/>
          <w:sz w:val="25"/>
          <w:szCs w:val="22"/>
          <w:u w:val="single"/>
        </w:rPr>
      </w:pPr>
    </w:p>
    <w:p w:rsidR="0059024C" w:rsidRPr="00B05CDE" w:rsidRDefault="0059024C" w:rsidP="0059024C">
      <w:pPr>
        <w:rPr>
          <w:rFonts w:ascii="Californian FB" w:hAnsi="Californian FB"/>
          <w:b/>
          <w:sz w:val="25"/>
        </w:rPr>
      </w:pPr>
      <w:r w:rsidRPr="00B05CDE">
        <w:rPr>
          <w:rFonts w:ascii="Californian FB" w:hAnsi="Californian FB"/>
          <w:b/>
          <w:sz w:val="25"/>
          <w:u w:val="single"/>
        </w:rPr>
        <w:t>Procedures for return of coursework</w:t>
      </w:r>
    </w:p>
    <w:p w:rsidR="0059024C" w:rsidRPr="00B05CDE" w:rsidRDefault="0059024C" w:rsidP="0059024C">
      <w:pPr>
        <w:rPr>
          <w:rFonts w:ascii="Californian FB" w:hAnsi="Californian FB"/>
          <w:sz w:val="25"/>
        </w:rPr>
      </w:pPr>
      <w:r w:rsidRPr="00B05CDE">
        <w:rPr>
          <w:rFonts w:ascii="Californian FB" w:hAnsi="Californian FB"/>
          <w:sz w:val="25"/>
        </w:rPr>
        <w:t>In compliance with University policy, coursework will be returned to you within three weeks of submission.</w:t>
      </w:r>
    </w:p>
    <w:p w:rsidR="0059024C" w:rsidRDefault="0059024C" w:rsidP="0059024C">
      <w:pPr>
        <w:rPr>
          <w:rFonts w:ascii="Californian FB" w:hAnsi="Californian FB"/>
          <w:b/>
          <w:sz w:val="25"/>
          <w:szCs w:val="22"/>
          <w:u w:val="single"/>
        </w:rPr>
      </w:pPr>
    </w:p>
    <w:p w:rsidR="0059024C" w:rsidRPr="00B05CDE" w:rsidRDefault="0059024C" w:rsidP="0059024C">
      <w:pPr>
        <w:rPr>
          <w:rFonts w:ascii="Californian FB" w:hAnsi="Californian FB"/>
          <w:b/>
          <w:sz w:val="25"/>
          <w:szCs w:val="22"/>
        </w:rPr>
      </w:pPr>
      <w:r w:rsidRPr="00B05CDE">
        <w:rPr>
          <w:rFonts w:ascii="Californian FB" w:hAnsi="Californian FB"/>
          <w:b/>
          <w:sz w:val="25"/>
          <w:szCs w:val="22"/>
          <w:u w:val="single"/>
        </w:rPr>
        <w:t>Requirements for presentation of essays</w:t>
      </w:r>
    </w:p>
    <w:p w:rsidR="0059024C" w:rsidRPr="00B05CDE" w:rsidRDefault="0059024C" w:rsidP="0059024C">
      <w:pPr>
        <w:rPr>
          <w:rFonts w:ascii="Californian FB" w:hAnsi="Californian FB"/>
          <w:b/>
          <w:sz w:val="25"/>
          <w:szCs w:val="22"/>
        </w:rPr>
      </w:pPr>
      <w:r w:rsidRPr="00B05CDE">
        <w:rPr>
          <w:rFonts w:ascii="Californian FB" w:hAnsi="Californian FB"/>
          <w:sz w:val="25"/>
          <w:szCs w:val="22"/>
        </w:rPr>
        <w:t xml:space="preserve">You must submit your essays in </w:t>
      </w:r>
      <w:r w:rsidRPr="00B05CDE">
        <w:rPr>
          <w:rFonts w:ascii="Californian FB" w:hAnsi="Californian FB"/>
          <w:b/>
          <w:sz w:val="25"/>
          <w:szCs w:val="22"/>
        </w:rPr>
        <w:t xml:space="preserve">two forms: </w:t>
      </w:r>
    </w:p>
    <w:p w:rsidR="0059024C" w:rsidRPr="00B05CDE" w:rsidRDefault="0059024C" w:rsidP="0059024C">
      <w:pPr>
        <w:rPr>
          <w:rFonts w:ascii="Californian FB" w:hAnsi="Californian FB"/>
          <w:b/>
          <w:sz w:val="25"/>
          <w:szCs w:val="22"/>
        </w:rPr>
      </w:pPr>
    </w:p>
    <w:p w:rsidR="0059024C" w:rsidRPr="00B05CDE" w:rsidRDefault="0059024C" w:rsidP="0059024C">
      <w:pPr>
        <w:rPr>
          <w:rFonts w:ascii="Californian FB" w:hAnsi="Californian FB"/>
          <w:sz w:val="25"/>
          <w:szCs w:val="22"/>
        </w:rPr>
      </w:pPr>
      <w:r w:rsidRPr="00B05CDE">
        <w:rPr>
          <w:rFonts w:ascii="Californian FB" w:hAnsi="Californian FB"/>
          <w:b/>
          <w:sz w:val="25"/>
          <w:szCs w:val="22"/>
        </w:rPr>
        <w:t>One hard copy</w:t>
      </w:r>
      <w:r w:rsidRPr="00B05CDE">
        <w:rPr>
          <w:rFonts w:ascii="Californian FB" w:hAnsi="Californian FB"/>
          <w:sz w:val="25"/>
          <w:szCs w:val="22"/>
        </w:rPr>
        <w:t xml:space="preserve">, double or 1.5 spaced and stapled, with the appropriate, signed, cover sheet, must be handed in to the </w:t>
      </w:r>
      <w:r w:rsidRPr="00B05CDE">
        <w:rPr>
          <w:rFonts w:ascii="Californian FB" w:hAnsi="Californian FB"/>
          <w:b/>
          <w:sz w:val="25"/>
          <w:szCs w:val="22"/>
        </w:rPr>
        <w:t>essay box/es</w:t>
      </w:r>
      <w:r w:rsidRPr="00B05CDE">
        <w:rPr>
          <w:rFonts w:ascii="Californian FB" w:hAnsi="Californian FB"/>
          <w:sz w:val="25"/>
          <w:szCs w:val="22"/>
        </w:rPr>
        <w:t xml:space="preserve"> on Level 3 of the Arts 1 building. </w:t>
      </w:r>
      <w:r w:rsidRPr="00B05CDE">
        <w:rPr>
          <w:rFonts w:ascii="Californian FB" w:hAnsi="Californian FB"/>
          <w:b/>
          <w:sz w:val="25"/>
          <w:szCs w:val="22"/>
        </w:rPr>
        <w:t>One electronic copy</w:t>
      </w:r>
      <w:r w:rsidRPr="00B05CDE">
        <w:rPr>
          <w:rFonts w:ascii="Californian FB" w:hAnsi="Californian FB"/>
          <w:sz w:val="25"/>
          <w:szCs w:val="22"/>
        </w:rPr>
        <w:t xml:space="preserve"> must also be submitted on </w:t>
      </w:r>
      <w:r w:rsidRPr="00B05CDE">
        <w:rPr>
          <w:rFonts w:ascii="Californian FB" w:hAnsi="Californian FB"/>
          <w:b/>
          <w:sz w:val="25"/>
          <w:szCs w:val="22"/>
        </w:rPr>
        <w:t>Turnitin</w:t>
      </w:r>
      <w:r w:rsidRPr="00B05CDE">
        <w:rPr>
          <w:rFonts w:ascii="Californian FB" w:hAnsi="Californian FB"/>
          <w:sz w:val="25"/>
          <w:szCs w:val="22"/>
        </w:rPr>
        <w:t xml:space="preserve"> (see below). Both copies must be submitted before the deadline.</w:t>
      </w:r>
    </w:p>
    <w:p w:rsidR="0059024C" w:rsidRPr="00B05CDE" w:rsidRDefault="0059024C" w:rsidP="0059024C">
      <w:pPr>
        <w:tabs>
          <w:tab w:val="left" w:pos="720"/>
        </w:tabs>
        <w:spacing w:before="120"/>
        <w:rPr>
          <w:rFonts w:ascii="Californian FB" w:hAnsi="Californian FB"/>
          <w:sz w:val="25"/>
          <w:lang w:val="en-US"/>
        </w:rPr>
      </w:pPr>
      <w:r w:rsidRPr="00B05CDE">
        <w:rPr>
          <w:rFonts w:ascii="Californian FB" w:hAnsi="Californian FB"/>
          <w:sz w:val="25"/>
          <w:lang w:val="en-US"/>
        </w:rPr>
        <w:t xml:space="preserve">It is your responsibility to retain </w:t>
      </w:r>
      <w:r w:rsidRPr="00B05CDE">
        <w:rPr>
          <w:rFonts w:ascii="Californian FB" w:hAnsi="Californian FB"/>
          <w:b/>
          <w:sz w:val="25"/>
          <w:lang w:val="en-US"/>
        </w:rPr>
        <w:t>back-up copies</w:t>
      </w:r>
      <w:r w:rsidRPr="00B05CDE">
        <w:rPr>
          <w:rFonts w:ascii="Californian FB" w:hAnsi="Californian FB"/>
          <w:sz w:val="25"/>
          <w:lang w:val="en-US"/>
        </w:rPr>
        <w:t xml:space="preserve"> </w:t>
      </w:r>
      <w:r w:rsidRPr="00B05CDE">
        <w:rPr>
          <w:rFonts w:ascii="Californian FB" w:hAnsi="Californian FB"/>
          <w:b/>
          <w:sz w:val="25"/>
          <w:lang w:val="en-US"/>
        </w:rPr>
        <w:t>in paper</w:t>
      </w:r>
      <w:r w:rsidRPr="00B05CDE">
        <w:rPr>
          <w:rFonts w:ascii="Californian FB" w:hAnsi="Californian FB"/>
          <w:sz w:val="25"/>
          <w:lang w:val="en-US"/>
        </w:rPr>
        <w:t xml:space="preserve"> and </w:t>
      </w:r>
      <w:r w:rsidRPr="00B05CDE">
        <w:rPr>
          <w:rFonts w:ascii="Californian FB" w:hAnsi="Californian FB"/>
          <w:b/>
          <w:sz w:val="25"/>
          <w:lang w:val="en-US"/>
        </w:rPr>
        <w:t>electronic format</w:t>
      </w:r>
      <w:r w:rsidRPr="00B05CDE">
        <w:rPr>
          <w:rFonts w:ascii="Californian FB" w:hAnsi="Californian FB"/>
          <w:sz w:val="25"/>
          <w:lang w:val="en-US"/>
        </w:rPr>
        <w:t xml:space="preserve"> of each piece of assessed work you hand in to the Department (and to </w:t>
      </w:r>
      <w:r w:rsidRPr="00B05CDE">
        <w:rPr>
          <w:rFonts w:ascii="Californian FB" w:hAnsi="Californian FB"/>
          <w:b/>
          <w:sz w:val="25"/>
          <w:u w:val="single"/>
          <w:lang w:val="en-US"/>
        </w:rPr>
        <w:t>ALWAYS</w:t>
      </w:r>
      <w:r w:rsidRPr="00B05CDE">
        <w:rPr>
          <w:rFonts w:ascii="Californian FB" w:hAnsi="Californian FB"/>
          <w:sz w:val="25"/>
          <w:lang w:val="en-US"/>
        </w:rPr>
        <w:t xml:space="preserve"> save your work regularly to a memory stick, disk or network).</w:t>
      </w:r>
    </w:p>
    <w:p w:rsidR="0059024C" w:rsidRPr="00B05CDE" w:rsidRDefault="0059024C" w:rsidP="0059024C">
      <w:pPr>
        <w:rPr>
          <w:rFonts w:ascii="Californian FB" w:hAnsi="Californian FB"/>
          <w:sz w:val="25"/>
          <w:szCs w:val="22"/>
        </w:rPr>
      </w:pPr>
    </w:p>
    <w:p w:rsidR="0059024C" w:rsidRPr="00B05CDE" w:rsidRDefault="0059024C" w:rsidP="0059024C">
      <w:pPr>
        <w:rPr>
          <w:rFonts w:ascii="Californian FB" w:hAnsi="Californian FB"/>
          <w:b/>
          <w:sz w:val="25"/>
          <w:szCs w:val="22"/>
        </w:rPr>
      </w:pPr>
      <w:r w:rsidRPr="00B05CDE">
        <w:rPr>
          <w:rFonts w:ascii="Californian FB" w:hAnsi="Californian FB"/>
          <w:b/>
          <w:sz w:val="25"/>
          <w:szCs w:val="22"/>
        </w:rPr>
        <w:t>References (for notes and bibliography):</w:t>
      </w:r>
    </w:p>
    <w:p w:rsidR="0059024C" w:rsidRPr="00B05CDE" w:rsidRDefault="0059024C" w:rsidP="0059024C">
      <w:pPr>
        <w:rPr>
          <w:rFonts w:ascii="Californian FB" w:hAnsi="Californian FB"/>
          <w:sz w:val="25"/>
          <w:szCs w:val="22"/>
        </w:rPr>
      </w:pPr>
      <w:r w:rsidRPr="00B05CDE">
        <w:rPr>
          <w:rFonts w:ascii="Californian FB" w:hAnsi="Californian FB"/>
          <w:sz w:val="25"/>
          <w:szCs w:val="22"/>
        </w:rPr>
        <w:t xml:space="preserve">Use a recognised system such as MLA or Chicago style for the Humanities, and make sure to use the system you choose </w:t>
      </w:r>
      <w:r w:rsidRPr="00B05CDE">
        <w:rPr>
          <w:rFonts w:ascii="Californian FB" w:hAnsi="Californian FB"/>
          <w:i/>
          <w:sz w:val="25"/>
          <w:szCs w:val="22"/>
        </w:rPr>
        <w:t>consistently</w:t>
      </w:r>
      <w:r w:rsidRPr="00B05CDE">
        <w:rPr>
          <w:rFonts w:ascii="Californian FB" w:hAnsi="Californian FB"/>
          <w:sz w:val="25"/>
          <w:szCs w:val="22"/>
        </w:rPr>
        <w:t>.</w:t>
      </w:r>
    </w:p>
    <w:p w:rsidR="0059024C" w:rsidRPr="00B05CDE" w:rsidRDefault="0059024C" w:rsidP="0059024C">
      <w:pPr>
        <w:rPr>
          <w:rFonts w:ascii="Californian FB" w:hAnsi="Californian FB"/>
          <w:sz w:val="25"/>
          <w:szCs w:val="22"/>
        </w:rPr>
      </w:pPr>
    </w:p>
    <w:p w:rsidR="0059024C" w:rsidRPr="00B05CDE" w:rsidRDefault="0059024C" w:rsidP="0059024C">
      <w:pPr>
        <w:rPr>
          <w:rFonts w:ascii="Californian FB" w:hAnsi="Californian FB" w:cs="Arial"/>
          <w:b/>
          <w:sz w:val="25"/>
          <w:szCs w:val="22"/>
        </w:rPr>
      </w:pPr>
      <w:r w:rsidRPr="00B05CDE">
        <w:rPr>
          <w:rFonts w:ascii="Californian FB" w:hAnsi="Californian FB" w:cs="Arial"/>
          <w:b/>
          <w:sz w:val="25"/>
          <w:szCs w:val="22"/>
          <w:u w:val="single"/>
        </w:rPr>
        <w:t>Turnitin</w:t>
      </w:r>
    </w:p>
    <w:p w:rsidR="0059024C" w:rsidRPr="00B05CDE" w:rsidRDefault="0059024C" w:rsidP="0059024C">
      <w:pPr>
        <w:tabs>
          <w:tab w:val="left" w:pos="720"/>
        </w:tabs>
        <w:rPr>
          <w:rFonts w:ascii="Californian FB" w:hAnsi="Californian FB"/>
          <w:sz w:val="25"/>
          <w:szCs w:val="22"/>
        </w:rPr>
      </w:pPr>
    </w:p>
    <w:p w:rsidR="0059024C" w:rsidRPr="00B05CDE" w:rsidRDefault="0059024C" w:rsidP="0059024C">
      <w:pPr>
        <w:rPr>
          <w:rFonts w:ascii="Californian FB" w:hAnsi="Californian FB"/>
          <w:sz w:val="25"/>
          <w:szCs w:val="28"/>
        </w:rPr>
      </w:pPr>
      <w:r>
        <w:rPr>
          <w:rFonts w:ascii="Californian FB" w:hAnsi="Californian FB"/>
          <w:b/>
          <w:sz w:val="25"/>
          <w:szCs w:val="28"/>
        </w:rPr>
        <w:t xml:space="preserve">Class ID: </w:t>
      </w:r>
      <w:r w:rsidR="0016231D">
        <w:rPr>
          <w:rFonts w:ascii="Californian FB" w:hAnsi="Californian FB"/>
          <w:sz w:val="25"/>
          <w:szCs w:val="28"/>
        </w:rPr>
        <w:t>14615718</w:t>
      </w:r>
    </w:p>
    <w:p w:rsidR="0059024C" w:rsidRPr="00B05CDE" w:rsidRDefault="0059024C" w:rsidP="0059024C">
      <w:pPr>
        <w:rPr>
          <w:rFonts w:ascii="Californian FB" w:hAnsi="Californian FB"/>
          <w:sz w:val="25"/>
          <w:szCs w:val="28"/>
        </w:rPr>
      </w:pPr>
      <w:r w:rsidRPr="00B05CDE">
        <w:rPr>
          <w:rFonts w:ascii="Californian FB" w:hAnsi="Californian FB"/>
          <w:b/>
          <w:sz w:val="25"/>
          <w:szCs w:val="28"/>
        </w:rPr>
        <w:t xml:space="preserve">Enrolment password: </w:t>
      </w:r>
      <w:r>
        <w:rPr>
          <w:rFonts w:ascii="Californian FB" w:hAnsi="Californian FB"/>
          <w:sz w:val="25"/>
          <w:szCs w:val="28"/>
        </w:rPr>
        <w:t>writingwar</w:t>
      </w:r>
    </w:p>
    <w:p w:rsidR="0059024C" w:rsidRPr="00B05CDE" w:rsidRDefault="0059024C" w:rsidP="0059024C">
      <w:pPr>
        <w:pStyle w:val="BodyTextIndent"/>
        <w:ind w:left="0" w:right="-514"/>
        <w:rPr>
          <w:rFonts w:ascii="Californian FB" w:hAnsi="Californian FB"/>
          <w:b/>
          <w:sz w:val="25"/>
          <w:szCs w:val="22"/>
        </w:rPr>
      </w:pPr>
    </w:p>
    <w:p w:rsidR="0059024C" w:rsidRPr="00B05CDE" w:rsidRDefault="0059024C" w:rsidP="0059024C">
      <w:pPr>
        <w:rPr>
          <w:rFonts w:ascii="Californian FB" w:hAnsi="Californian FB" w:cs="Arial"/>
          <w:sz w:val="25"/>
          <w:szCs w:val="22"/>
          <w:u w:val="single"/>
        </w:rPr>
      </w:pPr>
      <w:r w:rsidRPr="00B05CDE">
        <w:rPr>
          <w:rFonts w:ascii="Californian FB" w:hAnsi="Californian FB" w:cs="Arial"/>
          <w:sz w:val="25"/>
          <w:szCs w:val="22"/>
          <w:u w:val="single"/>
        </w:rPr>
        <w:t>http://www.auckland.ac.nz/uoa/home/about/teaching-learning/honesty/tl-turnitin-for-students</w:t>
      </w:r>
    </w:p>
    <w:p w:rsidR="0059024C" w:rsidRDefault="0059024C" w:rsidP="0059024C"/>
    <w:p w:rsidR="0059024C" w:rsidRDefault="0059024C" w:rsidP="0059024C"/>
    <w:p w:rsidR="0059024C" w:rsidRDefault="0059024C" w:rsidP="0059024C"/>
    <w:p w:rsidR="0059024C" w:rsidRDefault="0059024C" w:rsidP="0059024C"/>
    <w:p w:rsidR="0059024C" w:rsidRDefault="0059024C" w:rsidP="0059024C">
      <w:pPr>
        <w:rPr>
          <w:rFonts w:ascii="Californian FB" w:hAnsi="Californian FB" w:cs="Arial"/>
          <w:sz w:val="25"/>
          <w:szCs w:val="22"/>
          <w:u w:val="single"/>
        </w:rPr>
      </w:pPr>
    </w:p>
    <w:p w:rsidR="007F7756" w:rsidRDefault="007F7756" w:rsidP="007F7756"/>
    <w:sectPr w:rsidR="007F7756" w:rsidSect="0059024C">
      <w:footerReference w:type="default" r:id="rId10"/>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D7" w:rsidRDefault="00F750D7" w:rsidP="00054714">
      <w:r>
        <w:separator/>
      </w:r>
    </w:p>
  </w:endnote>
  <w:endnote w:type="continuationSeparator" w:id="0">
    <w:p w:rsidR="00F750D7" w:rsidRDefault="00F750D7" w:rsidP="0005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112559"/>
      <w:docPartObj>
        <w:docPartGallery w:val="Page Numbers (Bottom of Page)"/>
        <w:docPartUnique/>
      </w:docPartObj>
    </w:sdtPr>
    <w:sdtEndPr>
      <w:rPr>
        <w:noProof/>
      </w:rPr>
    </w:sdtEndPr>
    <w:sdtContent>
      <w:p w:rsidR="001E0491" w:rsidRDefault="001E0491">
        <w:pPr>
          <w:pStyle w:val="Footer"/>
          <w:jc w:val="right"/>
        </w:pPr>
        <w:r>
          <w:fldChar w:fldCharType="begin"/>
        </w:r>
        <w:r>
          <w:instrText xml:space="preserve"> PAGE   \* MERGEFORMAT </w:instrText>
        </w:r>
        <w:r>
          <w:fldChar w:fldCharType="separate"/>
        </w:r>
        <w:r w:rsidR="00A164C3">
          <w:rPr>
            <w:noProof/>
          </w:rPr>
          <w:t>6</w:t>
        </w:r>
        <w:r>
          <w:rPr>
            <w:noProof/>
          </w:rPr>
          <w:fldChar w:fldCharType="end"/>
        </w:r>
      </w:p>
    </w:sdtContent>
  </w:sdt>
  <w:p w:rsidR="00054714" w:rsidRDefault="00054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D7" w:rsidRDefault="00F750D7" w:rsidP="00054714">
      <w:r>
        <w:separator/>
      </w:r>
    </w:p>
  </w:footnote>
  <w:footnote w:type="continuationSeparator" w:id="0">
    <w:p w:rsidR="00F750D7" w:rsidRDefault="00F750D7" w:rsidP="0005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14"/>
    <w:rsid w:val="00001953"/>
    <w:rsid w:val="00010046"/>
    <w:rsid w:val="000113F5"/>
    <w:rsid w:val="0001368B"/>
    <w:rsid w:val="000174A9"/>
    <w:rsid w:val="000248C0"/>
    <w:rsid w:val="00026D54"/>
    <w:rsid w:val="00031609"/>
    <w:rsid w:val="00036D7D"/>
    <w:rsid w:val="00040F4C"/>
    <w:rsid w:val="00041AF6"/>
    <w:rsid w:val="0004322D"/>
    <w:rsid w:val="00054714"/>
    <w:rsid w:val="00056BD6"/>
    <w:rsid w:val="00056F1A"/>
    <w:rsid w:val="00057425"/>
    <w:rsid w:val="00057873"/>
    <w:rsid w:val="00064312"/>
    <w:rsid w:val="000656D2"/>
    <w:rsid w:val="0007018C"/>
    <w:rsid w:val="0008396F"/>
    <w:rsid w:val="00090D7E"/>
    <w:rsid w:val="000A03C9"/>
    <w:rsid w:val="000A186C"/>
    <w:rsid w:val="000A5861"/>
    <w:rsid w:val="000A5ED5"/>
    <w:rsid w:val="000B4F4C"/>
    <w:rsid w:val="000B5C4A"/>
    <w:rsid w:val="000B5F79"/>
    <w:rsid w:val="000C233D"/>
    <w:rsid w:val="000C24C1"/>
    <w:rsid w:val="000C57A6"/>
    <w:rsid w:val="000D286B"/>
    <w:rsid w:val="000D40DE"/>
    <w:rsid w:val="000D604C"/>
    <w:rsid w:val="000F35C9"/>
    <w:rsid w:val="000F36F6"/>
    <w:rsid w:val="00105843"/>
    <w:rsid w:val="001100AB"/>
    <w:rsid w:val="0011515D"/>
    <w:rsid w:val="00122B36"/>
    <w:rsid w:val="0012361F"/>
    <w:rsid w:val="0012409D"/>
    <w:rsid w:val="00125BBA"/>
    <w:rsid w:val="00126A28"/>
    <w:rsid w:val="00136DA5"/>
    <w:rsid w:val="00137348"/>
    <w:rsid w:val="001446CE"/>
    <w:rsid w:val="00152B4C"/>
    <w:rsid w:val="00152D9C"/>
    <w:rsid w:val="001540F4"/>
    <w:rsid w:val="0015470B"/>
    <w:rsid w:val="0015601D"/>
    <w:rsid w:val="00160BA4"/>
    <w:rsid w:val="0016231D"/>
    <w:rsid w:val="001626BF"/>
    <w:rsid w:val="001632E3"/>
    <w:rsid w:val="00177A66"/>
    <w:rsid w:val="00180935"/>
    <w:rsid w:val="00182707"/>
    <w:rsid w:val="00183469"/>
    <w:rsid w:val="00184318"/>
    <w:rsid w:val="00185F92"/>
    <w:rsid w:val="001944E7"/>
    <w:rsid w:val="0019452B"/>
    <w:rsid w:val="001969B5"/>
    <w:rsid w:val="001A30E3"/>
    <w:rsid w:val="001A378D"/>
    <w:rsid w:val="001B34F0"/>
    <w:rsid w:val="001B520C"/>
    <w:rsid w:val="001C1BD1"/>
    <w:rsid w:val="001C1F59"/>
    <w:rsid w:val="001D4006"/>
    <w:rsid w:val="001D67E2"/>
    <w:rsid w:val="001E0491"/>
    <w:rsid w:val="001E6776"/>
    <w:rsid w:val="001F0FE7"/>
    <w:rsid w:val="001F3724"/>
    <w:rsid w:val="001F5835"/>
    <w:rsid w:val="00202F89"/>
    <w:rsid w:val="00205925"/>
    <w:rsid w:val="00207713"/>
    <w:rsid w:val="00215129"/>
    <w:rsid w:val="00224BFD"/>
    <w:rsid w:val="00230F5B"/>
    <w:rsid w:val="002340B3"/>
    <w:rsid w:val="0024510F"/>
    <w:rsid w:val="0024578E"/>
    <w:rsid w:val="002534F5"/>
    <w:rsid w:val="002809FE"/>
    <w:rsid w:val="00284773"/>
    <w:rsid w:val="002912D0"/>
    <w:rsid w:val="00296054"/>
    <w:rsid w:val="002A3289"/>
    <w:rsid w:val="002B33E2"/>
    <w:rsid w:val="002B3F6B"/>
    <w:rsid w:val="002B4FCC"/>
    <w:rsid w:val="002B53E7"/>
    <w:rsid w:val="002C2797"/>
    <w:rsid w:val="002C6CBE"/>
    <w:rsid w:val="002D10F6"/>
    <w:rsid w:val="002D3984"/>
    <w:rsid w:val="002D3F00"/>
    <w:rsid w:val="002D49E4"/>
    <w:rsid w:val="002D58E0"/>
    <w:rsid w:val="002E0371"/>
    <w:rsid w:val="002F0A1B"/>
    <w:rsid w:val="002F1F31"/>
    <w:rsid w:val="00301126"/>
    <w:rsid w:val="00317EAD"/>
    <w:rsid w:val="0032529C"/>
    <w:rsid w:val="00326CB6"/>
    <w:rsid w:val="003326FD"/>
    <w:rsid w:val="0033480D"/>
    <w:rsid w:val="00342B17"/>
    <w:rsid w:val="00344A76"/>
    <w:rsid w:val="00345CD8"/>
    <w:rsid w:val="003505CB"/>
    <w:rsid w:val="00352A89"/>
    <w:rsid w:val="003560CA"/>
    <w:rsid w:val="00357692"/>
    <w:rsid w:val="00361A6A"/>
    <w:rsid w:val="0036312A"/>
    <w:rsid w:val="00372245"/>
    <w:rsid w:val="00380890"/>
    <w:rsid w:val="0038113E"/>
    <w:rsid w:val="0038350A"/>
    <w:rsid w:val="00386038"/>
    <w:rsid w:val="00391E11"/>
    <w:rsid w:val="00392089"/>
    <w:rsid w:val="00395506"/>
    <w:rsid w:val="003A3C96"/>
    <w:rsid w:val="003A50A5"/>
    <w:rsid w:val="003B255C"/>
    <w:rsid w:val="003B30DE"/>
    <w:rsid w:val="003B761A"/>
    <w:rsid w:val="003C3BE4"/>
    <w:rsid w:val="003D7D14"/>
    <w:rsid w:val="003E523B"/>
    <w:rsid w:val="003F00E3"/>
    <w:rsid w:val="003F792F"/>
    <w:rsid w:val="0040002F"/>
    <w:rsid w:val="00401693"/>
    <w:rsid w:val="00401E5C"/>
    <w:rsid w:val="00404A18"/>
    <w:rsid w:val="00412059"/>
    <w:rsid w:val="00412396"/>
    <w:rsid w:val="004129E9"/>
    <w:rsid w:val="00416CC4"/>
    <w:rsid w:val="004224B0"/>
    <w:rsid w:val="004230DB"/>
    <w:rsid w:val="004240EE"/>
    <w:rsid w:val="00427B1D"/>
    <w:rsid w:val="004336A5"/>
    <w:rsid w:val="00434A74"/>
    <w:rsid w:val="00435F2D"/>
    <w:rsid w:val="00441B3F"/>
    <w:rsid w:val="004467E4"/>
    <w:rsid w:val="004510AD"/>
    <w:rsid w:val="00451E70"/>
    <w:rsid w:val="00463AC6"/>
    <w:rsid w:val="00463FF5"/>
    <w:rsid w:val="004658AF"/>
    <w:rsid w:val="00472AD5"/>
    <w:rsid w:val="004735F9"/>
    <w:rsid w:val="00476460"/>
    <w:rsid w:val="0047650C"/>
    <w:rsid w:val="00476583"/>
    <w:rsid w:val="00477A6A"/>
    <w:rsid w:val="004846D7"/>
    <w:rsid w:val="00485353"/>
    <w:rsid w:val="004A4806"/>
    <w:rsid w:val="004A4AF3"/>
    <w:rsid w:val="004B582A"/>
    <w:rsid w:val="004B5A98"/>
    <w:rsid w:val="004B5AA7"/>
    <w:rsid w:val="004C54D1"/>
    <w:rsid w:val="004D0AF4"/>
    <w:rsid w:val="004D0E9F"/>
    <w:rsid w:val="004D3F64"/>
    <w:rsid w:val="004E1D65"/>
    <w:rsid w:val="004E5A47"/>
    <w:rsid w:val="004E5AE3"/>
    <w:rsid w:val="004E6E02"/>
    <w:rsid w:val="004F1C27"/>
    <w:rsid w:val="004F2899"/>
    <w:rsid w:val="004F40C3"/>
    <w:rsid w:val="00513392"/>
    <w:rsid w:val="0051797C"/>
    <w:rsid w:val="005207B4"/>
    <w:rsid w:val="005227FA"/>
    <w:rsid w:val="005246AA"/>
    <w:rsid w:val="00525520"/>
    <w:rsid w:val="00525696"/>
    <w:rsid w:val="00526C17"/>
    <w:rsid w:val="00531F84"/>
    <w:rsid w:val="005322B6"/>
    <w:rsid w:val="00532513"/>
    <w:rsid w:val="005337B9"/>
    <w:rsid w:val="00534BB9"/>
    <w:rsid w:val="00535A55"/>
    <w:rsid w:val="00542895"/>
    <w:rsid w:val="005476FD"/>
    <w:rsid w:val="00557CA2"/>
    <w:rsid w:val="00557DCC"/>
    <w:rsid w:val="0056294E"/>
    <w:rsid w:val="00565DC5"/>
    <w:rsid w:val="0058018C"/>
    <w:rsid w:val="00581DCD"/>
    <w:rsid w:val="00584A50"/>
    <w:rsid w:val="0059024C"/>
    <w:rsid w:val="00592409"/>
    <w:rsid w:val="00592919"/>
    <w:rsid w:val="005936B6"/>
    <w:rsid w:val="005A15CE"/>
    <w:rsid w:val="005A305D"/>
    <w:rsid w:val="005A4DC0"/>
    <w:rsid w:val="005B1403"/>
    <w:rsid w:val="005B43E7"/>
    <w:rsid w:val="005B7CA9"/>
    <w:rsid w:val="005C1500"/>
    <w:rsid w:val="005D1C05"/>
    <w:rsid w:val="005D58CA"/>
    <w:rsid w:val="005E04A0"/>
    <w:rsid w:val="005F12DD"/>
    <w:rsid w:val="005F3073"/>
    <w:rsid w:val="00604505"/>
    <w:rsid w:val="00607FD9"/>
    <w:rsid w:val="00611189"/>
    <w:rsid w:val="00621C46"/>
    <w:rsid w:val="00625498"/>
    <w:rsid w:val="00627988"/>
    <w:rsid w:val="006303DF"/>
    <w:rsid w:val="0063195C"/>
    <w:rsid w:val="00633401"/>
    <w:rsid w:val="00636FD7"/>
    <w:rsid w:val="0064034A"/>
    <w:rsid w:val="006410CC"/>
    <w:rsid w:val="00646350"/>
    <w:rsid w:val="006463BB"/>
    <w:rsid w:val="0065122E"/>
    <w:rsid w:val="006516D2"/>
    <w:rsid w:val="006771E0"/>
    <w:rsid w:val="00681625"/>
    <w:rsid w:val="00682992"/>
    <w:rsid w:val="006973D5"/>
    <w:rsid w:val="006A07AF"/>
    <w:rsid w:val="006A2A7A"/>
    <w:rsid w:val="006A3F4B"/>
    <w:rsid w:val="006B2BA2"/>
    <w:rsid w:val="006C3274"/>
    <w:rsid w:val="006C6FE8"/>
    <w:rsid w:val="006D59A8"/>
    <w:rsid w:val="006F18A2"/>
    <w:rsid w:val="006F20A0"/>
    <w:rsid w:val="006F2C92"/>
    <w:rsid w:val="006F2EDD"/>
    <w:rsid w:val="006F65C7"/>
    <w:rsid w:val="0070423E"/>
    <w:rsid w:val="00704DCF"/>
    <w:rsid w:val="00706857"/>
    <w:rsid w:val="007111C0"/>
    <w:rsid w:val="007114BE"/>
    <w:rsid w:val="007155AD"/>
    <w:rsid w:val="007155F7"/>
    <w:rsid w:val="00720BD4"/>
    <w:rsid w:val="007226D4"/>
    <w:rsid w:val="0072690B"/>
    <w:rsid w:val="0074556F"/>
    <w:rsid w:val="007556C3"/>
    <w:rsid w:val="007568DC"/>
    <w:rsid w:val="00762000"/>
    <w:rsid w:val="00762DE4"/>
    <w:rsid w:val="00765645"/>
    <w:rsid w:val="00776DEB"/>
    <w:rsid w:val="007800DA"/>
    <w:rsid w:val="0078053D"/>
    <w:rsid w:val="0078066D"/>
    <w:rsid w:val="0078291E"/>
    <w:rsid w:val="0078496D"/>
    <w:rsid w:val="0078509F"/>
    <w:rsid w:val="00787B11"/>
    <w:rsid w:val="007A344C"/>
    <w:rsid w:val="007B1A7C"/>
    <w:rsid w:val="007D2CC1"/>
    <w:rsid w:val="007D5479"/>
    <w:rsid w:val="007D54D2"/>
    <w:rsid w:val="007D5B6E"/>
    <w:rsid w:val="007D7848"/>
    <w:rsid w:val="007E54FF"/>
    <w:rsid w:val="007F7756"/>
    <w:rsid w:val="0080406E"/>
    <w:rsid w:val="00811E77"/>
    <w:rsid w:val="00826D74"/>
    <w:rsid w:val="0083265B"/>
    <w:rsid w:val="00832EAC"/>
    <w:rsid w:val="0083313D"/>
    <w:rsid w:val="008345C3"/>
    <w:rsid w:val="00835440"/>
    <w:rsid w:val="008407B2"/>
    <w:rsid w:val="008472BD"/>
    <w:rsid w:val="008476B5"/>
    <w:rsid w:val="00847F59"/>
    <w:rsid w:val="00852696"/>
    <w:rsid w:val="0085289F"/>
    <w:rsid w:val="00863CFC"/>
    <w:rsid w:val="008700D2"/>
    <w:rsid w:val="008735ED"/>
    <w:rsid w:val="00873992"/>
    <w:rsid w:val="00874F2F"/>
    <w:rsid w:val="00876DFE"/>
    <w:rsid w:val="0088147D"/>
    <w:rsid w:val="00885F5A"/>
    <w:rsid w:val="00887C06"/>
    <w:rsid w:val="00892559"/>
    <w:rsid w:val="008A7EC5"/>
    <w:rsid w:val="008B1F95"/>
    <w:rsid w:val="008B4F7D"/>
    <w:rsid w:val="008C187D"/>
    <w:rsid w:val="008D71E9"/>
    <w:rsid w:val="008E0944"/>
    <w:rsid w:val="008F30D0"/>
    <w:rsid w:val="00900498"/>
    <w:rsid w:val="00903905"/>
    <w:rsid w:val="009101BD"/>
    <w:rsid w:val="009124A4"/>
    <w:rsid w:val="00915201"/>
    <w:rsid w:val="0092054B"/>
    <w:rsid w:val="00927978"/>
    <w:rsid w:val="009300A0"/>
    <w:rsid w:val="00933FEE"/>
    <w:rsid w:val="009343D1"/>
    <w:rsid w:val="00937264"/>
    <w:rsid w:val="0095181B"/>
    <w:rsid w:val="0096454F"/>
    <w:rsid w:val="009715C6"/>
    <w:rsid w:val="00972DA1"/>
    <w:rsid w:val="00973586"/>
    <w:rsid w:val="00981648"/>
    <w:rsid w:val="009824DF"/>
    <w:rsid w:val="00984E43"/>
    <w:rsid w:val="0098782E"/>
    <w:rsid w:val="00990211"/>
    <w:rsid w:val="00992441"/>
    <w:rsid w:val="00993619"/>
    <w:rsid w:val="009936DC"/>
    <w:rsid w:val="0099433D"/>
    <w:rsid w:val="009959AD"/>
    <w:rsid w:val="009A1F0E"/>
    <w:rsid w:val="009A7A05"/>
    <w:rsid w:val="009B010C"/>
    <w:rsid w:val="009B23C3"/>
    <w:rsid w:val="009B33A6"/>
    <w:rsid w:val="009B3DB1"/>
    <w:rsid w:val="009B6202"/>
    <w:rsid w:val="009C3242"/>
    <w:rsid w:val="009C387A"/>
    <w:rsid w:val="009C658F"/>
    <w:rsid w:val="009E1DBF"/>
    <w:rsid w:val="009E5C10"/>
    <w:rsid w:val="009E7DE4"/>
    <w:rsid w:val="009F0A40"/>
    <w:rsid w:val="009F3F73"/>
    <w:rsid w:val="00A00FEE"/>
    <w:rsid w:val="00A03881"/>
    <w:rsid w:val="00A03E5F"/>
    <w:rsid w:val="00A04219"/>
    <w:rsid w:val="00A11F44"/>
    <w:rsid w:val="00A164C3"/>
    <w:rsid w:val="00A1727F"/>
    <w:rsid w:val="00A203AE"/>
    <w:rsid w:val="00A20B79"/>
    <w:rsid w:val="00A226BC"/>
    <w:rsid w:val="00A315A4"/>
    <w:rsid w:val="00A3370D"/>
    <w:rsid w:val="00A409A2"/>
    <w:rsid w:val="00A4128B"/>
    <w:rsid w:val="00A42BE0"/>
    <w:rsid w:val="00A44D88"/>
    <w:rsid w:val="00A47003"/>
    <w:rsid w:val="00A47785"/>
    <w:rsid w:val="00A57D1F"/>
    <w:rsid w:val="00A70169"/>
    <w:rsid w:val="00A7048F"/>
    <w:rsid w:val="00A80A6B"/>
    <w:rsid w:val="00A85581"/>
    <w:rsid w:val="00A92667"/>
    <w:rsid w:val="00A96B3A"/>
    <w:rsid w:val="00AA1303"/>
    <w:rsid w:val="00AA2146"/>
    <w:rsid w:val="00AA58F1"/>
    <w:rsid w:val="00AA7A50"/>
    <w:rsid w:val="00AB25B4"/>
    <w:rsid w:val="00AC6170"/>
    <w:rsid w:val="00AD522F"/>
    <w:rsid w:val="00AD63B3"/>
    <w:rsid w:val="00AE1484"/>
    <w:rsid w:val="00AE68E6"/>
    <w:rsid w:val="00AE74AB"/>
    <w:rsid w:val="00AF0A60"/>
    <w:rsid w:val="00AF3188"/>
    <w:rsid w:val="00AF3750"/>
    <w:rsid w:val="00AF638E"/>
    <w:rsid w:val="00B07139"/>
    <w:rsid w:val="00B11768"/>
    <w:rsid w:val="00B16487"/>
    <w:rsid w:val="00B1672F"/>
    <w:rsid w:val="00B261DD"/>
    <w:rsid w:val="00B4617C"/>
    <w:rsid w:val="00B4698E"/>
    <w:rsid w:val="00B53999"/>
    <w:rsid w:val="00B5709C"/>
    <w:rsid w:val="00B616D4"/>
    <w:rsid w:val="00B6447E"/>
    <w:rsid w:val="00B6592E"/>
    <w:rsid w:val="00B67D75"/>
    <w:rsid w:val="00B70C9B"/>
    <w:rsid w:val="00B71275"/>
    <w:rsid w:val="00B91D03"/>
    <w:rsid w:val="00BA560C"/>
    <w:rsid w:val="00BA69F8"/>
    <w:rsid w:val="00BA7CAF"/>
    <w:rsid w:val="00BA7F4C"/>
    <w:rsid w:val="00BB32B5"/>
    <w:rsid w:val="00BC6F54"/>
    <w:rsid w:val="00BD450B"/>
    <w:rsid w:val="00BD515E"/>
    <w:rsid w:val="00BD7E98"/>
    <w:rsid w:val="00BF0B48"/>
    <w:rsid w:val="00BF5705"/>
    <w:rsid w:val="00BF65CF"/>
    <w:rsid w:val="00BF6700"/>
    <w:rsid w:val="00BF7DFB"/>
    <w:rsid w:val="00C07153"/>
    <w:rsid w:val="00C17D7C"/>
    <w:rsid w:val="00C17F3D"/>
    <w:rsid w:val="00C210A3"/>
    <w:rsid w:val="00C325A8"/>
    <w:rsid w:val="00C34A40"/>
    <w:rsid w:val="00C36868"/>
    <w:rsid w:val="00C40EF3"/>
    <w:rsid w:val="00C41FAE"/>
    <w:rsid w:val="00C4530E"/>
    <w:rsid w:val="00C45EE1"/>
    <w:rsid w:val="00C56DF4"/>
    <w:rsid w:val="00C57ED5"/>
    <w:rsid w:val="00C64478"/>
    <w:rsid w:val="00C66205"/>
    <w:rsid w:val="00C66575"/>
    <w:rsid w:val="00C67CFE"/>
    <w:rsid w:val="00C7494A"/>
    <w:rsid w:val="00C80FB7"/>
    <w:rsid w:val="00C91288"/>
    <w:rsid w:val="00C91548"/>
    <w:rsid w:val="00C9687D"/>
    <w:rsid w:val="00CA4BAE"/>
    <w:rsid w:val="00CB4B92"/>
    <w:rsid w:val="00CC2A32"/>
    <w:rsid w:val="00CC36F3"/>
    <w:rsid w:val="00CC7C43"/>
    <w:rsid w:val="00CD0ED4"/>
    <w:rsid w:val="00CD168E"/>
    <w:rsid w:val="00CD1EB9"/>
    <w:rsid w:val="00CE0D2D"/>
    <w:rsid w:val="00CE3BAE"/>
    <w:rsid w:val="00CF0C1B"/>
    <w:rsid w:val="00CF5456"/>
    <w:rsid w:val="00CF7E19"/>
    <w:rsid w:val="00D04259"/>
    <w:rsid w:val="00D06C88"/>
    <w:rsid w:val="00D233FB"/>
    <w:rsid w:val="00D257CF"/>
    <w:rsid w:val="00D3448C"/>
    <w:rsid w:val="00D423DC"/>
    <w:rsid w:val="00D45961"/>
    <w:rsid w:val="00D534BB"/>
    <w:rsid w:val="00D55C6E"/>
    <w:rsid w:val="00D56B9F"/>
    <w:rsid w:val="00D576A0"/>
    <w:rsid w:val="00D57800"/>
    <w:rsid w:val="00D57C2C"/>
    <w:rsid w:val="00D6406C"/>
    <w:rsid w:val="00D64FFB"/>
    <w:rsid w:val="00D65DD3"/>
    <w:rsid w:val="00D72800"/>
    <w:rsid w:val="00D74013"/>
    <w:rsid w:val="00D74141"/>
    <w:rsid w:val="00D7747B"/>
    <w:rsid w:val="00D80BFC"/>
    <w:rsid w:val="00D876F8"/>
    <w:rsid w:val="00D92AD0"/>
    <w:rsid w:val="00DA1A24"/>
    <w:rsid w:val="00DA289F"/>
    <w:rsid w:val="00DA7DF6"/>
    <w:rsid w:val="00DB3314"/>
    <w:rsid w:val="00DB4A71"/>
    <w:rsid w:val="00DB4C31"/>
    <w:rsid w:val="00DB6FD2"/>
    <w:rsid w:val="00DB7C4D"/>
    <w:rsid w:val="00DC69FB"/>
    <w:rsid w:val="00DD6464"/>
    <w:rsid w:val="00DE42A7"/>
    <w:rsid w:val="00DE5918"/>
    <w:rsid w:val="00DE62ED"/>
    <w:rsid w:val="00DE7AB4"/>
    <w:rsid w:val="00DF26D3"/>
    <w:rsid w:val="00DF4625"/>
    <w:rsid w:val="00E06EA1"/>
    <w:rsid w:val="00E13CF8"/>
    <w:rsid w:val="00E177F4"/>
    <w:rsid w:val="00E24AE0"/>
    <w:rsid w:val="00E24B5B"/>
    <w:rsid w:val="00E33598"/>
    <w:rsid w:val="00E409E2"/>
    <w:rsid w:val="00E4343A"/>
    <w:rsid w:val="00E50B4F"/>
    <w:rsid w:val="00E53221"/>
    <w:rsid w:val="00E56D25"/>
    <w:rsid w:val="00E56E87"/>
    <w:rsid w:val="00E604EB"/>
    <w:rsid w:val="00E605F8"/>
    <w:rsid w:val="00E665F8"/>
    <w:rsid w:val="00E832A1"/>
    <w:rsid w:val="00E9067E"/>
    <w:rsid w:val="00E96BC2"/>
    <w:rsid w:val="00EB1AB9"/>
    <w:rsid w:val="00ED66F2"/>
    <w:rsid w:val="00ED6BD7"/>
    <w:rsid w:val="00EE3C19"/>
    <w:rsid w:val="00EE4FF6"/>
    <w:rsid w:val="00EE6FC6"/>
    <w:rsid w:val="00EF1EEE"/>
    <w:rsid w:val="00EF4551"/>
    <w:rsid w:val="00EF64E9"/>
    <w:rsid w:val="00F03CB0"/>
    <w:rsid w:val="00F04A64"/>
    <w:rsid w:val="00F04E94"/>
    <w:rsid w:val="00F16605"/>
    <w:rsid w:val="00F218B9"/>
    <w:rsid w:val="00F3238B"/>
    <w:rsid w:val="00F34B53"/>
    <w:rsid w:val="00F40F28"/>
    <w:rsid w:val="00F423A7"/>
    <w:rsid w:val="00F45C69"/>
    <w:rsid w:val="00F50AAF"/>
    <w:rsid w:val="00F551B7"/>
    <w:rsid w:val="00F5660A"/>
    <w:rsid w:val="00F750D7"/>
    <w:rsid w:val="00F77E6B"/>
    <w:rsid w:val="00F86DAE"/>
    <w:rsid w:val="00F8796F"/>
    <w:rsid w:val="00F90005"/>
    <w:rsid w:val="00F978F0"/>
    <w:rsid w:val="00FA0091"/>
    <w:rsid w:val="00FA269E"/>
    <w:rsid w:val="00FA583D"/>
    <w:rsid w:val="00FB0BEB"/>
    <w:rsid w:val="00FB3415"/>
    <w:rsid w:val="00FB713B"/>
    <w:rsid w:val="00FC1CD9"/>
    <w:rsid w:val="00FD0112"/>
    <w:rsid w:val="00FD1AA1"/>
    <w:rsid w:val="00FD2A92"/>
    <w:rsid w:val="00FF4BCE"/>
    <w:rsid w:val="00FF65EE"/>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601C0-9DA5-433F-BA26-09D76416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6"/>
        <w:szCs w:val="26"/>
        <w:lang w:val="en-N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14"/>
    <w:pPr>
      <w:tabs>
        <w:tab w:val="center" w:pos="4513"/>
        <w:tab w:val="right" w:pos="9026"/>
      </w:tabs>
    </w:pPr>
  </w:style>
  <w:style w:type="character" w:customStyle="1" w:styleId="HeaderChar">
    <w:name w:val="Header Char"/>
    <w:basedOn w:val="DefaultParagraphFont"/>
    <w:link w:val="Header"/>
    <w:uiPriority w:val="99"/>
    <w:rsid w:val="00054714"/>
  </w:style>
  <w:style w:type="paragraph" w:styleId="Footer">
    <w:name w:val="footer"/>
    <w:basedOn w:val="Normal"/>
    <w:link w:val="FooterChar"/>
    <w:uiPriority w:val="99"/>
    <w:unhideWhenUsed/>
    <w:rsid w:val="00054714"/>
    <w:pPr>
      <w:tabs>
        <w:tab w:val="center" w:pos="4513"/>
        <w:tab w:val="right" w:pos="9026"/>
      </w:tabs>
    </w:pPr>
  </w:style>
  <w:style w:type="character" w:customStyle="1" w:styleId="FooterChar">
    <w:name w:val="Footer Char"/>
    <w:basedOn w:val="DefaultParagraphFont"/>
    <w:link w:val="Footer"/>
    <w:uiPriority w:val="99"/>
    <w:rsid w:val="00054714"/>
  </w:style>
  <w:style w:type="paragraph" w:styleId="NormalWeb">
    <w:name w:val="Normal (Web)"/>
    <w:basedOn w:val="Normal"/>
    <w:uiPriority w:val="99"/>
    <w:semiHidden/>
    <w:unhideWhenUsed/>
    <w:rsid w:val="006F65C7"/>
    <w:rPr>
      <w:rFonts w:ascii="Times New Roman" w:eastAsia="Times New Roman" w:hAnsi="Times New Roman" w:cs="Times New Roman"/>
      <w:sz w:val="24"/>
      <w:szCs w:val="24"/>
      <w:lang w:val="en-GB" w:eastAsia="en-GB"/>
    </w:rPr>
  </w:style>
  <w:style w:type="character" w:styleId="Hyperlink">
    <w:name w:val="Hyperlink"/>
    <w:basedOn w:val="DefaultParagraphFont"/>
    <w:unhideWhenUsed/>
    <w:rsid w:val="00DA1A24"/>
    <w:rPr>
      <w:color w:val="0000FF" w:themeColor="hyperlink"/>
      <w:u w:val="single"/>
    </w:rPr>
  </w:style>
  <w:style w:type="paragraph" w:styleId="BodyTextIndent">
    <w:name w:val="Body Text Indent"/>
    <w:basedOn w:val="Normal"/>
    <w:link w:val="BodyTextIndentChar"/>
    <w:rsid w:val="0059024C"/>
    <w:pPr>
      <w:ind w:left="3686" w:hanging="806"/>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59024C"/>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2625">
      <w:bodyDiv w:val="1"/>
      <w:marLeft w:val="0"/>
      <w:marRight w:val="0"/>
      <w:marTop w:val="0"/>
      <w:marBottom w:val="0"/>
      <w:divBdr>
        <w:top w:val="none" w:sz="0" w:space="0" w:color="auto"/>
        <w:left w:val="none" w:sz="0" w:space="0" w:color="auto"/>
        <w:bottom w:val="none" w:sz="0" w:space="0" w:color="auto"/>
        <w:right w:val="none" w:sz="0" w:space="0" w:color="auto"/>
      </w:divBdr>
      <w:divsChild>
        <w:div w:id="1489245686">
          <w:marLeft w:val="0"/>
          <w:marRight w:val="0"/>
          <w:marTop w:val="0"/>
          <w:marBottom w:val="0"/>
          <w:divBdr>
            <w:top w:val="none" w:sz="0" w:space="0" w:color="auto"/>
            <w:left w:val="none" w:sz="0" w:space="0" w:color="auto"/>
            <w:bottom w:val="none" w:sz="0" w:space="0" w:color="auto"/>
            <w:right w:val="none" w:sz="0" w:space="0" w:color="auto"/>
          </w:divBdr>
        </w:div>
      </w:divsChild>
    </w:div>
    <w:div w:id="166293970">
      <w:bodyDiv w:val="1"/>
      <w:marLeft w:val="0"/>
      <w:marRight w:val="0"/>
      <w:marTop w:val="0"/>
      <w:marBottom w:val="0"/>
      <w:divBdr>
        <w:top w:val="none" w:sz="0" w:space="0" w:color="auto"/>
        <w:left w:val="none" w:sz="0" w:space="0" w:color="auto"/>
        <w:bottom w:val="none" w:sz="0" w:space="0" w:color="auto"/>
        <w:right w:val="none" w:sz="0" w:space="0" w:color="auto"/>
      </w:divBdr>
      <w:divsChild>
        <w:div w:id="1052659858">
          <w:marLeft w:val="0"/>
          <w:marRight w:val="0"/>
          <w:marTop w:val="0"/>
          <w:marBottom w:val="0"/>
          <w:divBdr>
            <w:top w:val="none" w:sz="0" w:space="0" w:color="auto"/>
            <w:left w:val="none" w:sz="0" w:space="0" w:color="auto"/>
            <w:bottom w:val="none" w:sz="0" w:space="0" w:color="auto"/>
            <w:right w:val="none" w:sz="0" w:space="0" w:color="auto"/>
          </w:divBdr>
        </w:div>
      </w:divsChild>
    </w:div>
    <w:div w:id="502402971">
      <w:bodyDiv w:val="1"/>
      <w:marLeft w:val="0"/>
      <w:marRight w:val="0"/>
      <w:marTop w:val="0"/>
      <w:marBottom w:val="0"/>
      <w:divBdr>
        <w:top w:val="none" w:sz="0" w:space="0" w:color="auto"/>
        <w:left w:val="none" w:sz="0" w:space="0" w:color="auto"/>
        <w:bottom w:val="none" w:sz="0" w:space="0" w:color="auto"/>
        <w:right w:val="none" w:sz="0" w:space="0" w:color="auto"/>
      </w:divBdr>
      <w:divsChild>
        <w:div w:id="1578831357">
          <w:marLeft w:val="0"/>
          <w:marRight w:val="0"/>
          <w:marTop w:val="0"/>
          <w:marBottom w:val="0"/>
          <w:divBdr>
            <w:top w:val="none" w:sz="0" w:space="0" w:color="auto"/>
            <w:left w:val="none" w:sz="0" w:space="0" w:color="auto"/>
            <w:bottom w:val="none" w:sz="0" w:space="0" w:color="auto"/>
            <w:right w:val="none" w:sz="0" w:space="0" w:color="auto"/>
          </w:divBdr>
        </w:div>
      </w:divsChild>
    </w:div>
    <w:div w:id="662515656">
      <w:bodyDiv w:val="1"/>
      <w:marLeft w:val="0"/>
      <w:marRight w:val="0"/>
      <w:marTop w:val="0"/>
      <w:marBottom w:val="0"/>
      <w:divBdr>
        <w:top w:val="none" w:sz="0" w:space="0" w:color="auto"/>
        <w:left w:val="none" w:sz="0" w:space="0" w:color="auto"/>
        <w:bottom w:val="none" w:sz="0" w:space="0" w:color="auto"/>
        <w:right w:val="none" w:sz="0" w:space="0" w:color="auto"/>
      </w:divBdr>
      <w:divsChild>
        <w:div w:id="1338656550">
          <w:marLeft w:val="0"/>
          <w:marRight w:val="0"/>
          <w:marTop w:val="0"/>
          <w:marBottom w:val="0"/>
          <w:divBdr>
            <w:top w:val="none" w:sz="0" w:space="0" w:color="auto"/>
            <w:left w:val="none" w:sz="0" w:space="0" w:color="auto"/>
            <w:bottom w:val="none" w:sz="0" w:space="0" w:color="auto"/>
            <w:right w:val="none" w:sz="0" w:space="0" w:color="auto"/>
          </w:divBdr>
        </w:div>
      </w:divsChild>
    </w:div>
    <w:div w:id="775518412">
      <w:bodyDiv w:val="1"/>
      <w:marLeft w:val="0"/>
      <w:marRight w:val="0"/>
      <w:marTop w:val="0"/>
      <w:marBottom w:val="0"/>
      <w:divBdr>
        <w:top w:val="none" w:sz="0" w:space="0" w:color="auto"/>
        <w:left w:val="none" w:sz="0" w:space="0" w:color="auto"/>
        <w:bottom w:val="none" w:sz="0" w:space="0" w:color="auto"/>
        <w:right w:val="none" w:sz="0" w:space="0" w:color="auto"/>
      </w:divBdr>
      <w:divsChild>
        <w:div w:id="2065137521">
          <w:marLeft w:val="0"/>
          <w:marRight w:val="0"/>
          <w:marTop w:val="0"/>
          <w:marBottom w:val="0"/>
          <w:divBdr>
            <w:top w:val="none" w:sz="0" w:space="0" w:color="auto"/>
            <w:left w:val="none" w:sz="0" w:space="0" w:color="auto"/>
            <w:bottom w:val="none" w:sz="0" w:space="0" w:color="auto"/>
            <w:right w:val="none" w:sz="0" w:space="0" w:color="auto"/>
          </w:divBdr>
          <w:divsChild>
            <w:div w:id="1517649215">
              <w:marLeft w:val="0"/>
              <w:marRight w:val="0"/>
              <w:marTop w:val="0"/>
              <w:marBottom w:val="0"/>
              <w:divBdr>
                <w:top w:val="none" w:sz="0" w:space="0" w:color="auto"/>
                <w:left w:val="none" w:sz="0" w:space="0" w:color="auto"/>
                <w:bottom w:val="none" w:sz="0" w:space="0" w:color="auto"/>
                <w:right w:val="none" w:sz="0" w:space="0" w:color="auto"/>
              </w:divBdr>
              <w:divsChild>
                <w:div w:id="1616643575">
                  <w:marLeft w:val="0"/>
                  <w:marRight w:val="0"/>
                  <w:marTop w:val="0"/>
                  <w:marBottom w:val="0"/>
                  <w:divBdr>
                    <w:top w:val="none" w:sz="0" w:space="0" w:color="auto"/>
                    <w:left w:val="none" w:sz="0" w:space="0" w:color="auto"/>
                    <w:bottom w:val="none" w:sz="0" w:space="0" w:color="auto"/>
                    <w:right w:val="none" w:sz="0" w:space="0" w:color="auto"/>
                  </w:divBdr>
                  <w:divsChild>
                    <w:div w:id="1587837015">
                      <w:marLeft w:val="0"/>
                      <w:marRight w:val="0"/>
                      <w:marTop w:val="0"/>
                      <w:marBottom w:val="0"/>
                      <w:divBdr>
                        <w:top w:val="none" w:sz="0" w:space="0" w:color="auto"/>
                        <w:left w:val="none" w:sz="0" w:space="0" w:color="auto"/>
                        <w:bottom w:val="none" w:sz="0" w:space="0" w:color="auto"/>
                        <w:right w:val="none" w:sz="0" w:space="0" w:color="auto"/>
                      </w:divBdr>
                      <w:divsChild>
                        <w:div w:id="865798994">
                          <w:marLeft w:val="0"/>
                          <w:marRight w:val="0"/>
                          <w:marTop w:val="0"/>
                          <w:marBottom w:val="0"/>
                          <w:divBdr>
                            <w:top w:val="none" w:sz="0" w:space="0" w:color="auto"/>
                            <w:left w:val="none" w:sz="0" w:space="0" w:color="auto"/>
                            <w:bottom w:val="none" w:sz="0" w:space="0" w:color="auto"/>
                            <w:right w:val="none" w:sz="0" w:space="0" w:color="auto"/>
                          </w:divBdr>
                          <w:divsChild>
                            <w:div w:id="354385680">
                              <w:marLeft w:val="0"/>
                              <w:marRight w:val="0"/>
                              <w:marTop w:val="0"/>
                              <w:marBottom w:val="0"/>
                              <w:divBdr>
                                <w:top w:val="none" w:sz="0" w:space="0" w:color="auto"/>
                                <w:left w:val="none" w:sz="0" w:space="0" w:color="auto"/>
                                <w:bottom w:val="none" w:sz="0" w:space="0" w:color="auto"/>
                                <w:right w:val="none" w:sz="0" w:space="0" w:color="auto"/>
                              </w:divBdr>
                              <w:divsChild>
                                <w:div w:id="1792045641">
                                  <w:marLeft w:val="0"/>
                                  <w:marRight w:val="0"/>
                                  <w:marTop w:val="0"/>
                                  <w:marBottom w:val="0"/>
                                  <w:divBdr>
                                    <w:top w:val="none" w:sz="0" w:space="0" w:color="auto"/>
                                    <w:left w:val="none" w:sz="0" w:space="0" w:color="auto"/>
                                    <w:bottom w:val="none" w:sz="0" w:space="0" w:color="auto"/>
                                    <w:right w:val="none" w:sz="0" w:space="0" w:color="auto"/>
                                  </w:divBdr>
                                  <w:divsChild>
                                    <w:div w:id="309946905">
                                      <w:marLeft w:val="0"/>
                                      <w:marRight w:val="0"/>
                                      <w:marTop w:val="0"/>
                                      <w:marBottom w:val="0"/>
                                      <w:divBdr>
                                        <w:top w:val="none" w:sz="0" w:space="0" w:color="auto"/>
                                        <w:left w:val="none" w:sz="0" w:space="0" w:color="auto"/>
                                        <w:bottom w:val="none" w:sz="0" w:space="0" w:color="auto"/>
                                        <w:right w:val="none" w:sz="0" w:space="0" w:color="auto"/>
                                      </w:divBdr>
                                      <w:divsChild>
                                        <w:div w:id="1100686349">
                                          <w:marLeft w:val="0"/>
                                          <w:marRight w:val="0"/>
                                          <w:marTop w:val="0"/>
                                          <w:marBottom w:val="0"/>
                                          <w:divBdr>
                                            <w:top w:val="none" w:sz="0" w:space="0" w:color="auto"/>
                                            <w:left w:val="none" w:sz="0" w:space="0" w:color="auto"/>
                                            <w:bottom w:val="none" w:sz="0" w:space="0" w:color="auto"/>
                                            <w:right w:val="none" w:sz="0" w:space="0" w:color="auto"/>
                                          </w:divBdr>
                                          <w:divsChild>
                                            <w:div w:id="1668049739">
                                              <w:marLeft w:val="0"/>
                                              <w:marRight w:val="0"/>
                                              <w:marTop w:val="0"/>
                                              <w:marBottom w:val="0"/>
                                              <w:divBdr>
                                                <w:top w:val="none" w:sz="0" w:space="0" w:color="auto"/>
                                                <w:left w:val="none" w:sz="0" w:space="0" w:color="auto"/>
                                                <w:bottom w:val="none" w:sz="0" w:space="0" w:color="auto"/>
                                                <w:right w:val="none" w:sz="0" w:space="0" w:color="auto"/>
                                              </w:divBdr>
                                              <w:divsChild>
                                                <w:div w:id="1534883847">
                                                  <w:marLeft w:val="0"/>
                                                  <w:marRight w:val="0"/>
                                                  <w:marTop w:val="0"/>
                                                  <w:marBottom w:val="0"/>
                                                  <w:divBdr>
                                                    <w:top w:val="none" w:sz="0" w:space="0" w:color="auto"/>
                                                    <w:left w:val="none" w:sz="0" w:space="0" w:color="auto"/>
                                                    <w:bottom w:val="none" w:sz="0" w:space="0" w:color="auto"/>
                                                    <w:right w:val="none" w:sz="0" w:space="0" w:color="auto"/>
                                                  </w:divBdr>
                                                  <w:divsChild>
                                                    <w:div w:id="621497525">
                                                      <w:marLeft w:val="0"/>
                                                      <w:marRight w:val="0"/>
                                                      <w:marTop w:val="0"/>
                                                      <w:marBottom w:val="0"/>
                                                      <w:divBdr>
                                                        <w:top w:val="none" w:sz="0" w:space="0" w:color="auto"/>
                                                        <w:left w:val="none" w:sz="0" w:space="0" w:color="auto"/>
                                                        <w:bottom w:val="none" w:sz="0" w:space="0" w:color="auto"/>
                                                        <w:right w:val="none" w:sz="0" w:space="0" w:color="auto"/>
                                                      </w:divBdr>
                                                      <w:divsChild>
                                                        <w:div w:id="1425149503">
                                                          <w:marLeft w:val="0"/>
                                                          <w:marRight w:val="0"/>
                                                          <w:marTop w:val="0"/>
                                                          <w:marBottom w:val="0"/>
                                                          <w:divBdr>
                                                            <w:top w:val="none" w:sz="0" w:space="0" w:color="auto"/>
                                                            <w:left w:val="none" w:sz="0" w:space="0" w:color="auto"/>
                                                            <w:bottom w:val="none" w:sz="0" w:space="0" w:color="auto"/>
                                                            <w:right w:val="none" w:sz="0" w:space="0" w:color="auto"/>
                                                          </w:divBdr>
                                                          <w:divsChild>
                                                            <w:div w:id="844785360">
                                                              <w:marLeft w:val="0"/>
                                                              <w:marRight w:val="0"/>
                                                              <w:marTop w:val="0"/>
                                                              <w:marBottom w:val="0"/>
                                                              <w:divBdr>
                                                                <w:top w:val="none" w:sz="0" w:space="0" w:color="auto"/>
                                                                <w:left w:val="none" w:sz="0" w:space="0" w:color="auto"/>
                                                                <w:bottom w:val="none" w:sz="0" w:space="0" w:color="auto"/>
                                                                <w:right w:val="none" w:sz="0" w:space="0" w:color="auto"/>
                                                              </w:divBdr>
                                                              <w:divsChild>
                                                                <w:div w:id="554047951">
                                                                  <w:marLeft w:val="0"/>
                                                                  <w:marRight w:val="0"/>
                                                                  <w:marTop w:val="0"/>
                                                                  <w:marBottom w:val="0"/>
                                                                  <w:divBdr>
                                                                    <w:top w:val="none" w:sz="0" w:space="0" w:color="auto"/>
                                                                    <w:left w:val="none" w:sz="0" w:space="0" w:color="auto"/>
                                                                    <w:bottom w:val="none" w:sz="0" w:space="0" w:color="auto"/>
                                                                    <w:right w:val="none" w:sz="0" w:space="0" w:color="auto"/>
                                                                  </w:divBdr>
                                                                  <w:divsChild>
                                                                    <w:div w:id="162168338">
                                                                      <w:marLeft w:val="0"/>
                                                                      <w:marRight w:val="0"/>
                                                                      <w:marTop w:val="0"/>
                                                                      <w:marBottom w:val="0"/>
                                                                      <w:divBdr>
                                                                        <w:top w:val="none" w:sz="0" w:space="0" w:color="auto"/>
                                                                        <w:left w:val="none" w:sz="0" w:space="0" w:color="auto"/>
                                                                        <w:bottom w:val="none" w:sz="0" w:space="0" w:color="auto"/>
                                                                        <w:right w:val="none" w:sz="0" w:space="0" w:color="auto"/>
                                                                      </w:divBdr>
                                                                      <w:divsChild>
                                                                        <w:div w:id="269169895">
                                                                          <w:marLeft w:val="0"/>
                                                                          <w:marRight w:val="0"/>
                                                                          <w:marTop w:val="0"/>
                                                                          <w:marBottom w:val="0"/>
                                                                          <w:divBdr>
                                                                            <w:top w:val="none" w:sz="0" w:space="0" w:color="auto"/>
                                                                            <w:left w:val="none" w:sz="0" w:space="0" w:color="auto"/>
                                                                            <w:bottom w:val="none" w:sz="0" w:space="0" w:color="auto"/>
                                                                            <w:right w:val="none" w:sz="0" w:space="0" w:color="auto"/>
                                                                          </w:divBdr>
                                                                          <w:divsChild>
                                                                            <w:div w:id="532112131">
                                                                              <w:marLeft w:val="0"/>
                                                                              <w:marRight w:val="0"/>
                                                                              <w:marTop w:val="0"/>
                                                                              <w:marBottom w:val="0"/>
                                                                              <w:divBdr>
                                                                                <w:top w:val="none" w:sz="0" w:space="0" w:color="auto"/>
                                                                                <w:left w:val="none" w:sz="0" w:space="0" w:color="auto"/>
                                                                                <w:bottom w:val="none" w:sz="0" w:space="0" w:color="auto"/>
                                                                                <w:right w:val="none" w:sz="0" w:space="0" w:color="auto"/>
                                                                              </w:divBdr>
                                                                              <w:divsChild>
                                                                                <w:div w:id="1966159827">
                                                                                  <w:marLeft w:val="0"/>
                                                                                  <w:marRight w:val="0"/>
                                                                                  <w:marTop w:val="0"/>
                                                                                  <w:marBottom w:val="0"/>
                                                                                  <w:divBdr>
                                                                                    <w:top w:val="none" w:sz="0" w:space="0" w:color="auto"/>
                                                                                    <w:left w:val="none" w:sz="0" w:space="0" w:color="auto"/>
                                                                                    <w:bottom w:val="none" w:sz="0" w:space="0" w:color="auto"/>
                                                                                    <w:right w:val="none" w:sz="0" w:space="0" w:color="auto"/>
                                                                                  </w:divBdr>
                                                                                  <w:divsChild>
                                                                                    <w:div w:id="204753064">
                                                                                      <w:marLeft w:val="0"/>
                                                                                      <w:marRight w:val="0"/>
                                                                                      <w:marTop w:val="0"/>
                                                                                      <w:marBottom w:val="0"/>
                                                                                      <w:divBdr>
                                                                                        <w:top w:val="none" w:sz="0" w:space="0" w:color="auto"/>
                                                                                        <w:left w:val="none" w:sz="0" w:space="0" w:color="auto"/>
                                                                                        <w:bottom w:val="none" w:sz="0" w:space="0" w:color="auto"/>
                                                                                        <w:right w:val="none" w:sz="0" w:space="0" w:color="auto"/>
                                                                                      </w:divBdr>
                                                                                      <w:divsChild>
                                                                                        <w:div w:id="1813013648">
                                                                                          <w:marLeft w:val="0"/>
                                                                                          <w:marRight w:val="0"/>
                                                                                          <w:marTop w:val="0"/>
                                                                                          <w:marBottom w:val="0"/>
                                                                                          <w:divBdr>
                                                                                            <w:top w:val="none" w:sz="0" w:space="0" w:color="auto"/>
                                                                                            <w:left w:val="none" w:sz="0" w:space="0" w:color="auto"/>
                                                                                            <w:bottom w:val="none" w:sz="0" w:space="0" w:color="auto"/>
                                                                                            <w:right w:val="none" w:sz="0" w:space="0" w:color="auto"/>
                                                                                          </w:divBdr>
                                                                                          <w:divsChild>
                                                                                            <w:div w:id="1012953539">
                                                                                              <w:marLeft w:val="0"/>
                                                                                              <w:marRight w:val="0"/>
                                                                                              <w:marTop w:val="0"/>
                                                                                              <w:marBottom w:val="0"/>
                                                                                              <w:divBdr>
                                                                                                <w:top w:val="none" w:sz="0" w:space="0" w:color="auto"/>
                                                                                                <w:left w:val="none" w:sz="0" w:space="0" w:color="auto"/>
                                                                                                <w:bottom w:val="none" w:sz="0" w:space="0" w:color="auto"/>
                                                                                                <w:right w:val="none" w:sz="0" w:space="0" w:color="auto"/>
                                                                                              </w:divBdr>
                                                                                              <w:divsChild>
                                                                                                <w:div w:id="969675222">
                                                                                                  <w:marLeft w:val="0"/>
                                                                                                  <w:marRight w:val="0"/>
                                                                                                  <w:marTop w:val="0"/>
                                                                                                  <w:marBottom w:val="0"/>
                                                                                                  <w:divBdr>
                                                                                                    <w:top w:val="none" w:sz="0" w:space="0" w:color="auto"/>
                                                                                                    <w:left w:val="none" w:sz="0" w:space="0" w:color="auto"/>
                                                                                                    <w:bottom w:val="none" w:sz="0" w:space="0" w:color="auto"/>
                                                                                                    <w:right w:val="none" w:sz="0" w:space="0" w:color="auto"/>
                                                                                                  </w:divBdr>
                                                                                                  <w:divsChild>
                                                                                                    <w:div w:id="890968901">
                                                                                                      <w:marLeft w:val="0"/>
                                                                                                      <w:marRight w:val="0"/>
                                                                                                      <w:marTop w:val="0"/>
                                                                                                      <w:marBottom w:val="0"/>
                                                                                                      <w:divBdr>
                                                                                                        <w:top w:val="none" w:sz="0" w:space="0" w:color="auto"/>
                                                                                                        <w:left w:val="none" w:sz="0" w:space="0" w:color="auto"/>
                                                                                                        <w:bottom w:val="none" w:sz="0" w:space="0" w:color="auto"/>
                                                                                                        <w:right w:val="none" w:sz="0" w:space="0" w:color="auto"/>
                                                                                                      </w:divBdr>
                                                                                                      <w:divsChild>
                                                                                                        <w:div w:id="1090080465">
                                                                                                          <w:marLeft w:val="0"/>
                                                                                                          <w:marRight w:val="0"/>
                                                                                                          <w:marTop w:val="0"/>
                                                                                                          <w:marBottom w:val="0"/>
                                                                                                          <w:divBdr>
                                                                                                            <w:top w:val="none" w:sz="0" w:space="0" w:color="auto"/>
                                                                                                            <w:left w:val="none" w:sz="0" w:space="0" w:color="auto"/>
                                                                                                            <w:bottom w:val="none" w:sz="0" w:space="0" w:color="auto"/>
                                                                                                            <w:right w:val="none" w:sz="0" w:space="0" w:color="auto"/>
                                                                                                          </w:divBdr>
                                                                                                          <w:divsChild>
                                                                                                            <w:div w:id="1271938238">
                                                                                                              <w:marLeft w:val="0"/>
                                                                                                              <w:marRight w:val="0"/>
                                                                                                              <w:marTop w:val="0"/>
                                                                                                              <w:marBottom w:val="0"/>
                                                                                                              <w:divBdr>
                                                                                                                <w:top w:val="none" w:sz="0" w:space="0" w:color="auto"/>
                                                                                                                <w:left w:val="none" w:sz="0" w:space="0" w:color="auto"/>
                                                                                                                <w:bottom w:val="none" w:sz="0" w:space="0" w:color="auto"/>
                                                                                                                <w:right w:val="none" w:sz="0" w:space="0" w:color="auto"/>
                                                                                                              </w:divBdr>
                                                                                                            </w:div>
                                                                                                            <w:div w:id="1798259731">
                                                                                                              <w:marLeft w:val="0"/>
                                                                                                              <w:marRight w:val="0"/>
                                                                                                              <w:marTop w:val="0"/>
                                                                                                              <w:marBottom w:val="0"/>
                                                                                                              <w:divBdr>
                                                                                                                <w:top w:val="none" w:sz="0" w:space="0" w:color="auto"/>
                                                                                                                <w:left w:val="none" w:sz="0" w:space="0" w:color="auto"/>
                                                                                                                <w:bottom w:val="none" w:sz="0" w:space="0" w:color="auto"/>
                                                                                                                <w:right w:val="none" w:sz="0" w:space="0" w:color="auto"/>
                                                                                                              </w:divBdr>
                                                                                                            </w:div>
                                                                                                            <w:div w:id="782923467">
                                                                                                              <w:marLeft w:val="0"/>
                                                                                                              <w:marRight w:val="0"/>
                                                                                                              <w:marTop w:val="0"/>
                                                                                                              <w:marBottom w:val="0"/>
                                                                                                              <w:divBdr>
                                                                                                                <w:top w:val="none" w:sz="0" w:space="0" w:color="auto"/>
                                                                                                                <w:left w:val="none" w:sz="0" w:space="0" w:color="auto"/>
                                                                                                                <w:bottom w:val="none" w:sz="0" w:space="0" w:color="auto"/>
                                                                                                                <w:right w:val="none" w:sz="0" w:space="0" w:color="auto"/>
                                                                                                              </w:divBdr>
                                                                                                            </w:div>
                                                                                                            <w:div w:id="1770850865">
                                                                                                              <w:marLeft w:val="0"/>
                                                                                                              <w:marRight w:val="0"/>
                                                                                                              <w:marTop w:val="0"/>
                                                                                                              <w:marBottom w:val="0"/>
                                                                                                              <w:divBdr>
                                                                                                                <w:top w:val="none" w:sz="0" w:space="0" w:color="auto"/>
                                                                                                                <w:left w:val="none" w:sz="0" w:space="0" w:color="auto"/>
                                                                                                                <w:bottom w:val="none" w:sz="0" w:space="0" w:color="auto"/>
                                                                                                                <w:right w:val="none" w:sz="0" w:space="0" w:color="auto"/>
                                                                                                              </w:divBdr>
                                                                                                            </w:div>
                                                                                                            <w:div w:id="179896455">
                                                                                                              <w:marLeft w:val="0"/>
                                                                                                              <w:marRight w:val="0"/>
                                                                                                              <w:marTop w:val="0"/>
                                                                                                              <w:marBottom w:val="0"/>
                                                                                                              <w:divBdr>
                                                                                                                <w:top w:val="none" w:sz="0" w:space="0" w:color="auto"/>
                                                                                                                <w:left w:val="none" w:sz="0" w:space="0" w:color="auto"/>
                                                                                                                <w:bottom w:val="none" w:sz="0" w:space="0" w:color="auto"/>
                                                                                                                <w:right w:val="none" w:sz="0" w:space="0" w:color="auto"/>
                                                                                                              </w:divBdr>
                                                                                                            </w:div>
                                                                                                            <w:div w:id="982122507">
                                                                                                              <w:marLeft w:val="0"/>
                                                                                                              <w:marRight w:val="0"/>
                                                                                                              <w:marTop w:val="0"/>
                                                                                                              <w:marBottom w:val="0"/>
                                                                                                              <w:divBdr>
                                                                                                                <w:top w:val="none" w:sz="0" w:space="0" w:color="auto"/>
                                                                                                                <w:left w:val="none" w:sz="0" w:space="0" w:color="auto"/>
                                                                                                                <w:bottom w:val="none" w:sz="0" w:space="0" w:color="auto"/>
                                                                                                                <w:right w:val="none" w:sz="0" w:space="0" w:color="auto"/>
                                                                                                              </w:divBdr>
                                                                                                            </w:div>
                                                                                                            <w:div w:id="769854660">
                                                                                                              <w:marLeft w:val="0"/>
                                                                                                              <w:marRight w:val="0"/>
                                                                                                              <w:marTop w:val="0"/>
                                                                                                              <w:marBottom w:val="0"/>
                                                                                                              <w:divBdr>
                                                                                                                <w:top w:val="none" w:sz="0" w:space="0" w:color="auto"/>
                                                                                                                <w:left w:val="none" w:sz="0" w:space="0" w:color="auto"/>
                                                                                                                <w:bottom w:val="none" w:sz="0" w:space="0" w:color="auto"/>
                                                                                                                <w:right w:val="none" w:sz="0" w:space="0" w:color="auto"/>
                                                                                                              </w:divBdr>
                                                                                                            </w:div>
                                                                                                            <w:div w:id="1259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42286">
      <w:bodyDiv w:val="1"/>
      <w:marLeft w:val="0"/>
      <w:marRight w:val="0"/>
      <w:marTop w:val="0"/>
      <w:marBottom w:val="0"/>
      <w:divBdr>
        <w:top w:val="none" w:sz="0" w:space="0" w:color="auto"/>
        <w:left w:val="none" w:sz="0" w:space="0" w:color="auto"/>
        <w:bottom w:val="none" w:sz="0" w:space="0" w:color="auto"/>
        <w:right w:val="none" w:sz="0" w:space="0" w:color="auto"/>
      </w:divBdr>
      <w:divsChild>
        <w:div w:id="1938247067">
          <w:marLeft w:val="0"/>
          <w:marRight w:val="0"/>
          <w:marTop w:val="0"/>
          <w:marBottom w:val="0"/>
          <w:divBdr>
            <w:top w:val="none" w:sz="0" w:space="0" w:color="auto"/>
            <w:left w:val="none" w:sz="0" w:space="0" w:color="auto"/>
            <w:bottom w:val="none" w:sz="0" w:space="0" w:color="auto"/>
            <w:right w:val="none" w:sz="0" w:space="0" w:color="auto"/>
          </w:divBdr>
        </w:div>
      </w:divsChild>
    </w:div>
    <w:div w:id="1777366818">
      <w:bodyDiv w:val="1"/>
      <w:marLeft w:val="0"/>
      <w:marRight w:val="0"/>
      <w:marTop w:val="0"/>
      <w:marBottom w:val="0"/>
      <w:divBdr>
        <w:top w:val="none" w:sz="0" w:space="0" w:color="auto"/>
        <w:left w:val="none" w:sz="0" w:space="0" w:color="auto"/>
        <w:bottom w:val="none" w:sz="0" w:space="0" w:color="auto"/>
        <w:right w:val="none" w:sz="0" w:space="0" w:color="auto"/>
      </w:divBdr>
    </w:div>
    <w:div w:id="1806729046">
      <w:bodyDiv w:val="1"/>
      <w:marLeft w:val="0"/>
      <w:marRight w:val="0"/>
      <w:marTop w:val="0"/>
      <w:marBottom w:val="0"/>
      <w:divBdr>
        <w:top w:val="none" w:sz="0" w:space="0" w:color="auto"/>
        <w:left w:val="none" w:sz="0" w:space="0" w:color="auto"/>
        <w:bottom w:val="none" w:sz="0" w:space="0" w:color="auto"/>
        <w:right w:val="none" w:sz="0" w:space="0" w:color="auto"/>
      </w:divBdr>
      <w:divsChild>
        <w:div w:id="2131776467">
          <w:marLeft w:val="0"/>
          <w:marRight w:val="0"/>
          <w:marTop w:val="0"/>
          <w:marBottom w:val="0"/>
          <w:divBdr>
            <w:top w:val="none" w:sz="0" w:space="0" w:color="auto"/>
            <w:left w:val="none" w:sz="0" w:space="0" w:color="auto"/>
            <w:bottom w:val="none" w:sz="0" w:space="0" w:color="auto"/>
            <w:right w:val="none" w:sz="0" w:space="0" w:color="auto"/>
          </w:divBdr>
        </w:div>
      </w:divsChild>
    </w:div>
    <w:div w:id="2019767755">
      <w:bodyDiv w:val="1"/>
      <w:marLeft w:val="0"/>
      <w:marRight w:val="0"/>
      <w:marTop w:val="0"/>
      <w:marBottom w:val="0"/>
      <w:divBdr>
        <w:top w:val="none" w:sz="0" w:space="0" w:color="auto"/>
        <w:left w:val="none" w:sz="0" w:space="0" w:color="auto"/>
        <w:bottom w:val="none" w:sz="0" w:space="0" w:color="auto"/>
        <w:right w:val="none" w:sz="0" w:space="0" w:color="auto"/>
      </w:divBdr>
      <w:divsChild>
        <w:div w:id="216090946">
          <w:marLeft w:val="0"/>
          <w:marRight w:val="0"/>
          <w:marTop w:val="0"/>
          <w:marBottom w:val="0"/>
          <w:divBdr>
            <w:top w:val="none" w:sz="0" w:space="0" w:color="auto"/>
            <w:left w:val="none" w:sz="0" w:space="0" w:color="auto"/>
            <w:bottom w:val="none" w:sz="0" w:space="0" w:color="auto"/>
            <w:right w:val="none" w:sz="0" w:space="0" w:color="auto"/>
          </w:divBdr>
        </w:div>
      </w:divsChild>
    </w:div>
    <w:div w:id="2109766715">
      <w:bodyDiv w:val="1"/>
      <w:marLeft w:val="0"/>
      <w:marRight w:val="0"/>
      <w:marTop w:val="0"/>
      <w:marBottom w:val="0"/>
      <w:divBdr>
        <w:top w:val="none" w:sz="0" w:space="0" w:color="auto"/>
        <w:left w:val="none" w:sz="0" w:space="0" w:color="auto"/>
        <w:bottom w:val="none" w:sz="0" w:space="0" w:color="auto"/>
        <w:right w:val="none" w:sz="0" w:space="0" w:color="auto"/>
      </w:divBdr>
      <w:divsChild>
        <w:div w:id="143609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bremner@auckland.ac.nz" TargetMode="External"/><Relationship Id="rId3" Type="http://schemas.openxmlformats.org/officeDocument/2006/relationships/webSettings" Target="webSettings.xml"/><Relationship Id="rId7" Type="http://schemas.openxmlformats.org/officeDocument/2006/relationships/hyperlink" Target="mailto:es.bremner@auckland.ac.n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tsfaculty.auckland.ac.nz/staff/?UPI=esum00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uckland.ac.nz/uoa/for/currentstudents/academiclife/aegrotatinfo.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Eluned Summers-Bremner</dc:creator>
  <cp:lastModifiedBy>foggy1</cp:lastModifiedBy>
  <cp:revision>2</cp:revision>
  <dcterms:created xsi:type="dcterms:W3CDTF">2017-02-06T23:23:00Z</dcterms:created>
  <dcterms:modified xsi:type="dcterms:W3CDTF">2017-02-06T23:23:00Z</dcterms:modified>
</cp:coreProperties>
</file>