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DF94B" w14:textId="77777777" w:rsidR="007D72B2" w:rsidRDefault="007D72B2" w:rsidP="00754BD7">
      <w:pPr>
        <w:rPr>
          <w:rFonts w:ascii="Engravers MT" w:hAnsi="Engravers MT"/>
          <w:b/>
          <w:sz w:val="28"/>
          <w:szCs w:val="28"/>
        </w:rPr>
      </w:pPr>
    </w:p>
    <w:p w14:paraId="1526479A" w14:textId="2B6B8D53" w:rsidR="00E73099" w:rsidRPr="0094429C" w:rsidRDefault="70CFD097" w:rsidP="70CFD097">
      <w:pPr>
        <w:jc w:val="center"/>
        <w:rPr>
          <w:rFonts w:ascii="Engravers MT" w:eastAsia="Engravers MT" w:hAnsi="Engravers MT" w:cs="Engravers MT"/>
          <w:b/>
          <w:bCs/>
          <w:sz w:val="28"/>
          <w:szCs w:val="28"/>
        </w:rPr>
      </w:pPr>
      <w:r w:rsidRPr="70CFD097">
        <w:rPr>
          <w:rFonts w:ascii="Engravers MT" w:eastAsia="Engravers MT" w:hAnsi="Engravers MT" w:cs="Engravers MT"/>
          <w:b/>
          <w:bCs/>
          <w:sz w:val="28"/>
          <w:szCs w:val="28"/>
        </w:rPr>
        <w:t>Pacific 304</w:t>
      </w:r>
    </w:p>
    <w:p w14:paraId="7895A24D" w14:textId="77777777" w:rsidR="00DC1FA2" w:rsidRPr="0094429C" w:rsidRDefault="70CFD097" w:rsidP="70CFD097">
      <w:pPr>
        <w:jc w:val="center"/>
        <w:rPr>
          <w:rFonts w:ascii="Engravers MT" w:eastAsia="Engravers MT" w:hAnsi="Engravers MT" w:cs="Engravers MT"/>
          <w:b/>
          <w:bCs/>
          <w:sz w:val="28"/>
          <w:szCs w:val="28"/>
        </w:rPr>
      </w:pPr>
      <w:r w:rsidRPr="70CFD097">
        <w:rPr>
          <w:rFonts w:ascii="Engravers MT" w:eastAsia="Engravers MT" w:hAnsi="Engravers MT" w:cs="Engravers MT"/>
          <w:b/>
          <w:bCs/>
          <w:sz w:val="28"/>
          <w:szCs w:val="28"/>
        </w:rPr>
        <w:t>Advanced Pacific Studies</w:t>
      </w:r>
    </w:p>
    <w:p w14:paraId="19088B28" w14:textId="769F62DC" w:rsidR="0094429C" w:rsidRPr="0094429C" w:rsidRDefault="00AC67F6" w:rsidP="70CFD097">
      <w:pPr>
        <w:jc w:val="center"/>
        <w:rPr>
          <w:rFonts w:ascii="Engravers MT" w:eastAsia="Engravers MT" w:hAnsi="Engravers MT" w:cs="Engravers MT"/>
          <w:b/>
          <w:bCs/>
          <w:sz w:val="20"/>
          <w:szCs w:val="20"/>
        </w:rPr>
      </w:pPr>
      <w:r>
        <w:rPr>
          <w:rFonts w:ascii="Engravers MT" w:hAnsi="Engravers MT"/>
          <w:b/>
          <w:noProof/>
          <w:sz w:val="28"/>
          <w:szCs w:val="28"/>
        </w:rPr>
        <w:drawing>
          <wp:anchor distT="0" distB="0" distL="114300" distR="114300" simplePos="0" relativeHeight="251658240" behindDoc="0" locked="0" layoutInCell="1" allowOverlap="1" wp14:anchorId="65F1676E" wp14:editId="5F8534F9">
            <wp:simplePos x="0" y="0"/>
            <wp:positionH relativeFrom="margin">
              <wp:posOffset>-1143000</wp:posOffset>
            </wp:positionH>
            <wp:positionV relativeFrom="margin">
              <wp:posOffset>800100</wp:posOffset>
            </wp:positionV>
            <wp:extent cx="7849870" cy="4813300"/>
            <wp:effectExtent l="0" t="0" r="0" b="12700"/>
            <wp:wrapSquare wrapText="bothSides"/>
            <wp:docPr id="2" name="Picture 2" descr="Macintosh HD:Users:dsal007:Google Drive:Pacific Studies:Promotional:PacStdLogoUof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sal007:Google Drive:Pacific Studies:Promotional:PacStdLogoUofA1.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7465"/>
                    <a:stretch/>
                  </pic:blipFill>
                  <pic:spPr bwMode="auto">
                    <a:xfrm>
                      <a:off x="0" y="0"/>
                      <a:ext cx="7849870" cy="4813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75CB" w:rsidRPr="70CFD097">
        <w:rPr>
          <w:rFonts w:ascii="Engravers MT" w:eastAsia="Engravers MT" w:hAnsi="Engravers MT" w:cs="Engravers MT"/>
          <w:b/>
          <w:bCs/>
          <w:sz w:val="20"/>
          <w:szCs w:val="20"/>
        </w:rPr>
        <w:t>2017</w:t>
      </w:r>
      <w:r w:rsidR="0094429C" w:rsidRPr="70CFD097">
        <w:rPr>
          <w:rFonts w:ascii="Engravers MT" w:eastAsia="Engravers MT" w:hAnsi="Engravers MT" w:cs="Engravers MT"/>
          <w:b/>
          <w:bCs/>
          <w:sz w:val="20"/>
          <w:szCs w:val="20"/>
        </w:rPr>
        <w:t>: Semester 1</w:t>
      </w:r>
    </w:p>
    <w:p w14:paraId="726367F0" w14:textId="3C4D255E" w:rsidR="007D72B2" w:rsidRDefault="007D72B2"/>
    <w:p w14:paraId="17EEAD3C" w14:textId="77777777" w:rsidR="00C34740" w:rsidRDefault="00C34740"/>
    <w:p w14:paraId="3A78A506" w14:textId="77777777" w:rsidR="00C34740" w:rsidRDefault="00C34740"/>
    <w:p w14:paraId="00665222" w14:textId="5F03D8FD" w:rsidR="00754BD7" w:rsidRDefault="70CFD097" w:rsidP="003221AF">
      <w:pPr>
        <w:jc w:val="center"/>
      </w:pPr>
      <w:r>
        <w:t xml:space="preserve">AP Damon </w:t>
      </w:r>
      <w:proofErr w:type="spellStart"/>
      <w:r>
        <w:t>Salesa</w:t>
      </w:r>
      <w:proofErr w:type="spellEnd"/>
      <w:r>
        <w:t xml:space="preserve"> </w:t>
      </w:r>
    </w:p>
    <w:p w14:paraId="3D38A01A" w14:textId="70699EE4" w:rsidR="003221AF" w:rsidRPr="00754BD7" w:rsidRDefault="70CFD097" w:rsidP="70CFD097">
      <w:pPr>
        <w:jc w:val="center"/>
        <w:rPr>
          <w:sz w:val="20"/>
          <w:szCs w:val="20"/>
        </w:rPr>
      </w:pPr>
      <w:r w:rsidRPr="70CFD097">
        <w:rPr>
          <w:sz w:val="20"/>
          <w:szCs w:val="20"/>
        </w:rPr>
        <w:t>d.salesa@auckland.ac.nz</w:t>
      </w:r>
    </w:p>
    <w:p w14:paraId="37C749E2" w14:textId="77777777" w:rsidR="00F175CB" w:rsidRDefault="00F175CB" w:rsidP="003221AF">
      <w:pPr>
        <w:jc w:val="center"/>
      </w:pPr>
    </w:p>
    <w:p w14:paraId="736A2CFA" w14:textId="4F753876" w:rsidR="00F175CB" w:rsidRDefault="70CFD097" w:rsidP="003221AF">
      <w:pPr>
        <w:jc w:val="center"/>
      </w:pPr>
      <w:r>
        <w:t>Dr. Lisa Uperesa</w:t>
      </w:r>
    </w:p>
    <w:p w14:paraId="072BBCAE" w14:textId="2A417A38" w:rsidR="00AC67F6" w:rsidRDefault="70CFD097" w:rsidP="70CFD097">
      <w:pPr>
        <w:jc w:val="center"/>
        <w:rPr>
          <w:sz w:val="20"/>
          <w:szCs w:val="20"/>
        </w:rPr>
      </w:pPr>
      <w:r w:rsidRPr="70CFD097">
        <w:rPr>
          <w:sz w:val="20"/>
          <w:szCs w:val="20"/>
        </w:rPr>
        <w:t>l.uperesa@auckland.ac.nz</w:t>
      </w:r>
    </w:p>
    <w:p w14:paraId="2FD642FA" w14:textId="77777777" w:rsidR="00CB4452" w:rsidRPr="00AC67F6" w:rsidRDefault="00CB4452" w:rsidP="003221AF">
      <w:pPr>
        <w:jc w:val="center"/>
        <w:rPr>
          <w:sz w:val="20"/>
          <w:szCs w:val="20"/>
        </w:rPr>
      </w:pPr>
    </w:p>
    <w:p w14:paraId="3BDC0213" w14:textId="2F2305B0" w:rsidR="00754BD7" w:rsidRDefault="70CFD097" w:rsidP="003221AF">
      <w:pPr>
        <w:jc w:val="center"/>
      </w:pPr>
      <w:r>
        <w:t xml:space="preserve">Saia </w:t>
      </w:r>
      <w:proofErr w:type="spellStart"/>
      <w:r>
        <w:t>Mataele</w:t>
      </w:r>
      <w:proofErr w:type="spellEnd"/>
    </w:p>
    <w:p w14:paraId="1F01880B" w14:textId="21861B7C" w:rsidR="00754BD7" w:rsidRDefault="70CFD097" w:rsidP="70CFD097">
      <w:pPr>
        <w:jc w:val="center"/>
        <w:rPr>
          <w:sz w:val="20"/>
          <w:szCs w:val="20"/>
        </w:rPr>
      </w:pPr>
      <w:r w:rsidRPr="70CFD097">
        <w:rPr>
          <w:sz w:val="20"/>
          <w:szCs w:val="20"/>
        </w:rPr>
        <w:t>saia.mataele@auckland.ac.nz</w:t>
      </w:r>
    </w:p>
    <w:p w14:paraId="4A1C3D38" w14:textId="77777777" w:rsidR="00C34740" w:rsidRPr="00721858" w:rsidRDefault="00C34740" w:rsidP="003221AF">
      <w:pPr>
        <w:jc w:val="center"/>
        <w:rPr>
          <w:sz w:val="20"/>
        </w:rPr>
      </w:pPr>
    </w:p>
    <w:p w14:paraId="188A339A" w14:textId="7D788C59" w:rsidR="007232A6" w:rsidRDefault="70CFD097" w:rsidP="003221AF">
      <w:pPr>
        <w:jc w:val="center"/>
      </w:pPr>
      <w:r>
        <w:t>Lecture: Wednesday 2-4pm, 206-201</w:t>
      </w:r>
    </w:p>
    <w:p w14:paraId="037E3FA2" w14:textId="5CAF3F4C" w:rsidR="003A35ED" w:rsidRPr="003A35ED" w:rsidRDefault="70CFD097" w:rsidP="70CFD097">
      <w:pPr>
        <w:jc w:val="center"/>
        <w:rPr>
          <w:lang w:val="en-NZ"/>
        </w:rPr>
      </w:pPr>
      <w:r>
        <w:t>Tutorials: Thursday 1-2pm and 2-3pm, 201E-301</w:t>
      </w:r>
    </w:p>
    <w:p w14:paraId="519CE2FC" w14:textId="1416B9DD" w:rsidR="007D72B2" w:rsidRDefault="007D72B2" w:rsidP="007D72B2">
      <w:pPr>
        <w:jc w:val="center"/>
      </w:pPr>
    </w:p>
    <w:p w14:paraId="3DFD65D6" w14:textId="77777777" w:rsidR="003221AF" w:rsidRDefault="003221AF"/>
    <w:p w14:paraId="202E2DAB" w14:textId="77777777" w:rsidR="0088680F" w:rsidRDefault="0088680F" w:rsidP="0088680F">
      <w:pPr>
        <w:pBdr>
          <w:top w:val="single" w:sz="4" w:space="1" w:color="auto"/>
          <w:left w:val="single" w:sz="4" w:space="4" w:color="auto"/>
          <w:bottom w:val="single" w:sz="4" w:space="1" w:color="auto"/>
          <w:right w:val="single" w:sz="4" w:space="4" w:color="auto"/>
        </w:pBdr>
        <w:shd w:val="clear" w:color="auto" w:fill="D9D9D9"/>
        <w:rPr>
          <w:lang w:val="en-NZ"/>
        </w:rPr>
      </w:pPr>
    </w:p>
    <w:p w14:paraId="269AC001" w14:textId="325A471B" w:rsidR="0088680F" w:rsidRDefault="70CFD097" w:rsidP="70CFD09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lang w:val="en-NZ"/>
        </w:rPr>
      </w:pPr>
      <w:r w:rsidRPr="70CFD097">
        <w:rPr>
          <w:b/>
          <w:bCs/>
          <w:lang w:val="en-NZ"/>
        </w:rPr>
        <w:t>OUTLINE</w:t>
      </w:r>
    </w:p>
    <w:p w14:paraId="19C4B9C3" w14:textId="77777777" w:rsidR="0088680F" w:rsidRPr="003221AF" w:rsidRDefault="0088680F" w:rsidP="0088680F">
      <w:pPr>
        <w:pBdr>
          <w:top w:val="single" w:sz="4" w:space="1" w:color="auto"/>
          <w:left w:val="single" w:sz="4" w:space="4" w:color="auto"/>
          <w:bottom w:val="single" w:sz="4" w:space="1" w:color="auto"/>
          <w:right w:val="single" w:sz="4" w:space="4" w:color="auto"/>
        </w:pBdr>
        <w:shd w:val="clear" w:color="auto" w:fill="D9D9D9"/>
        <w:jc w:val="center"/>
        <w:rPr>
          <w:b/>
          <w:lang w:val="en-NZ"/>
        </w:rPr>
      </w:pPr>
    </w:p>
    <w:p w14:paraId="4FFFB777" w14:textId="77777777" w:rsidR="0088680F" w:rsidRDefault="0088680F"/>
    <w:p w14:paraId="4C66AB2D" w14:textId="77777777" w:rsidR="0088680F" w:rsidRDefault="0088680F" w:rsidP="007D72B2">
      <w:pPr>
        <w:rPr>
          <w:lang w:val="en-NZ"/>
        </w:rPr>
      </w:pPr>
    </w:p>
    <w:p w14:paraId="305479A6" w14:textId="2118C82A" w:rsidR="007232A6" w:rsidRDefault="70CFD097" w:rsidP="70CFD097">
      <w:pPr>
        <w:rPr>
          <w:lang w:val="en-NZ"/>
        </w:rPr>
      </w:pPr>
      <w:r w:rsidRPr="70CFD097">
        <w:rPr>
          <w:lang w:val="en-NZ"/>
        </w:rPr>
        <w:t>This is the 'capstone' course for the Pacific Studies major. It is particularly engaged with the theory and methods of Pacific Studies. Different modes of presenting Pacific Studies work and their relevance for real world applications - from policy papers and briefings to NGO reports - are also explored. The central feature of the course is the large project to be completed by each student, which will combine knowledge taught in this course with original research.</w:t>
      </w:r>
    </w:p>
    <w:p w14:paraId="6E9326AF" w14:textId="77777777" w:rsidR="004B6D44" w:rsidRDefault="004B6D44" w:rsidP="003221AF">
      <w:pPr>
        <w:jc w:val="both"/>
        <w:rPr>
          <w:lang w:val="en-NZ"/>
        </w:rPr>
      </w:pPr>
    </w:p>
    <w:p w14:paraId="1829BE0B" w14:textId="77777777" w:rsidR="004B6D44" w:rsidRPr="004B6D44" w:rsidRDefault="70CFD097" w:rsidP="004B6D44">
      <w:pPr>
        <w:jc w:val="both"/>
      </w:pPr>
      <w:r>
        <w:t>Pacific 304 is a necessary step in strengthening the interdisciplinary “spine” in Pacific studies, a task that is especially important when teaching undergraduates an interdisciplinary, regional approach where most students have limited prior exposure.  Pacific Studies 304 will consolidate the teaching of the core elements of Pacific Studies, and ensure that all students who major in Pacific Studies have a deep engagement with both the core components of Pacific Studies, and have engaged with the key varieties of interdisciplinary engagement.  In sum the course aims:</w:t>
      </w:r>
    </w:p>
    <w:p w14:paraId="146C77AD" w14:textId="183AE0A3" w:rsidR="004B6D44" w:rsidRPr="004B6D44" w:rsidRDefault="70CFD097" w:rsidP="004B6D44">
      <w:pPr>
        <w:pStyle w:val="ListParagraph"/>
        <w:numPr>
          <w:ilvl w:val="0"/>
          <w:numId w:val="14"/>
        </w:numPr>
        <w:jc w:val="both"/>
      </w:pPr>
      <w:r>
        <w:t>to advance students’ knowledge of the Pacific region, and the interdisciplinary study of the Pacific, in a manner that builds on the beginnings of Pacific 100;</w:t>
      </w:r>
    </w:p>
    <w:p w14:paraId="2037ECDC" w14:textId="3C78A523" w:rsidR="004B6D44" w:rsidRPr="004B6D44" w:rsidRDefault="70CFD097" w:rsidP="004B6D44">
      <w:pPr>
        <w:pStyle w:val="ListParagraph"/>
        <w:numPr>
          <w:ilvl w:val="0"/>
          <w:numId w:val="14"/>
        </w:numPr>
        <w:jc w:val="both"/>
      </w:pPr>
      <w:r>
        <w:t>to ensure students majoring in Pacific studies properly engage with core content and key interdisciplinary methods;</w:t>
      </w:r>
    </w:p>
    <w:p w14:paraId="1C867290" w14:textId="59816D2D" w:rsidR="004B6D44" w:rsidRPr="004B6D44" w:rsidRDefault="70CFD097" w:rsidP="004B6D44">
      <w:pPr>
        <w:pStyle w:val="ListParagraph"/>
        <w:numPr>
          <w:ilvl w:val="0"/>
          <w:numId w:val="14"/>
        </w:numPr>
        <w:jc w:val="both"/>
      </w:pPr>
      <w:r>
        <w:t>to contribute to the development of a cohort of Pacific Studies students;</w:t>
      </w:r>
    </w:p>
    <w:p w14:paraId="6CE5D274" w14:textId="55462AE4" w:rsidR="004B6D44" w:rsidRPr="004B6D44" w:rsidRDefault="70CFD097" w:rsidP="004B6D44">
      <w:pPr>
        <w:pStyle w:val="ListParagraph"/>
        <w:numPr>
          <w:ilvl w:val="0"/>
          <w:numId w:val="14"/>
        </w:numPr>
        <w:jc w:val="both"/>
      </w:pPr>
      <w:r>
        <w:t>to concentrate core content and method in a single “spine” to make uniform the expectations and knowledge of our students.</w:t>
      </w:r>
    </w:p>
    <w:p w14:paraId="1E3FFF16" w14:textId="77777777" w:rsidR="004B6D44" w:rsidRDefault="004B6D44" w:rsidP="003221AF">
      <w:pPr>
        <w:jc w:val="both"/>
      </w:pPr>
    </w:p>
    <w:p w14:paraId="2ACE9F8D" w14:textId="77777777" w:rsidR="003221AF" w:rsidRDefault="003221AF" w:rsidP="003221AF">
      <w:pPr>
        <w:jc w:val="both"/>
      </w:pPr>
    </w:p>
    <w:p w14:paraId="4B468E8B" w14:textId="77777777" w:rsidR="0088680F" w:rsidRDefault="0088680F" w:rsidP="003221AF">
      <w:pPr>
        <w:jc w:val="both"/>
      </w:pPr>
    </w:p>
    <w:p w14:paraId="6CD75079" w14:textId="77777777" w:rsidR="0088680F" w:rsidRDefault="0088680F" w:rsidP="003221AF">
      <w:pPr>
        <w:jc w:val="both"/>
      </w:pPr>
    </w:p>
    <w:p w14:paraId="79500729" w14:textId="4D649F63" w:rsidR="003D78B6" w:rsidRDefault="003D78B6">
      <w:r>
        <w:br w:type="page"/>
      </w:r>
    </w:p>
    <w:p w14:paraId="284366E4" w14:textId="77777777" w:rsidR="00726CDE" w:rsidRDefault="00726CDE" w:rsidP="003221AF">
      <w:pPr>
        <w:jc w:val="both"/>
      </w:pPr>
    </w:p>
    <w:tbl>
      <w:tblPr>
        <w:tblW w:w="8060" w:type="dxa"/>
        <w:tblCellSpacing w:w="0" w:type="dxa"/>
        <w:shd w:val="clear" w:color="auto" w:fill="FFFFFF"/>
        <w:tblCellMar>
          <w:left w:w="0" w:type="dxa"/>
          <w:right w:w="0" w:type="dxa"/>
        </w:tblCellMar>
        <w:tblLook w:val="04A0" w:firstRow="1" w:lastRow="0" w:firstColumn="1" w:lastColumn="0" w:noHBand="0" w:noVBand="1"/>
      </w:tblPr>
      <w:tblGrid>
        <w:gridCol w:w="8060"/>
      </w:tblGrid>
      <w:tr w:rsidR="007232A6" w:rsidRPr="007232A6" w14:paraId="37BC75A7" w14:textId="77777777" w:rsidTr="007232A6">
        <w:trPr>
          <w:tblCellSpacing w:w="0" w:type="dxa"/>
        </w:trPr>
        <w:tc>
          <w:tcPr>
            <w:tcW w:w="0" w:type="auto"/>
            <w:shd w:val="clear" w:color="auto" w:fill="FFFFFF"/>
            <w:hideMark/>
          </w:tcPr>
          <w:p w14:paraId="141654B6" w14:textId="77777777" w:rsidR="007232A6" w:rsidRPr="007232A6" w:rsidRDefault="007232A6" w:rsidP="007232A6">
            <w:pPr>
              <w:rPr>
                <w:b/>
                <w:bCs/>
                <w:lang w:val="en-NZ"/>
              </w:rPr>
            </w:pPr>
          </w:p>
        </w:tc>
      </w:tr>
      <w:tr w:rsidR="007232A6" w:rsidRPr="007232A6" w14:paraId="44CC88CF" w14:textId="77777777" w:rsidTr="007232A6">
        <w:trPr>
          <w:tblCellSpacing w:w="0" w:type="dxa"/>
        </w:trPr>
        <w:tc>
          <w:tcPr>
            <w:tcW w:w="0" w:type="auto"/>
            <w:shd w:val="clear" w:color="auto" w:fill="FFFFFF"/>
            <w:vAlign w:val="center"/>
            <w:hideMark/>
          </w:tcPr>
          <w:p w14:paraId="53FA4F99" w14:textId="77777777" w:rsidR="007232A6" w:rsidRPr="007232A6" w:rsidRDefault="007232A6" w:rsidP="007232A6">
            <w:pPr>
              <w:rPr>
                <w:b/>
                <w:bCs/>
                <w:lang w:val="en-NZ"/>
              </w:rPr>
            </w:pPr>
          </w:p>
        </w:tc>
      </w:tr>
    </w:tbl>
    <w:p w14:paraId="75A93A13" w14:textId="77777777" w:rsidR="007232A6" w:rsidRDefault="007232A6" w:rsidP="00FB7E24">
      <w:pPr>
        <w:pBdr>
          <w:top w:val="single" w:sz="4" w:space="1" w:color="auto"/>
          <w:left w:val="single" w:sz="4" w:space="4" w:color="auto"/>
          <w:bottom w:val="single" w:sz="4" w:space="1" w:color="auto"/>
          <w:right w:val="single" w:sz="4" w:space="4" w:color="auto"/>
        </w:pBdr>
        <w:shd w:val="clear" w:color="auto" w:fill="D9D9D9"/>
        <w:rPr>
          <w:lang w:val="en-NZ"/>
        </w:rPr>
      </w:pPr>
    </w:p>
    <w:p w14:paraId="41900D47" w14:textId="3EBEEFAC" w:rsidR="00485619" w:rsidRDefault="70CFD097" w:rsidP="70CFD09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lang w:val="en-NZ"/>
        </w:rPr>
      </w:pPr>
      <w:r w:rsidRPr="70CFD097">
        <w:rPr>
          <w:b/>
          <w:bCs/>
          <w:lang w:val="en-NZ"/>
        </w:rPr>
        <w:t>ASSESSMENT</w:t>
      </w:r>
    </w:p>
    <w:p w14:paraId="4712F642" w14:textId="77777777" w:rsidR="00FB7E24" w:rsidRPr="003221AF" w:rsidRDefault="00FB7E24" w:rsidP="00FB7E24">
      <w:pPr>
        <w:pBdr>
          <w:top w:val="single" w:sz="4" w:space="1" w:color="auto"/>
          <w:left w:val="single" w:sz="4" w:space="4" w:color="auto"/>
          <w:bottom w:val="single" w:sz="4" w:space="1" w:color="auto"/>
          <w:right w:val="single" w:sz="4" w:space="4" w:color="auto"/>
        </w:pBdr>
        <w:shd w:val="clear" w:color="auto" w:fill="D9D9D9"/>
        <w:jc w:val="center"/>
        <w:rPr>
          <w:b/>
          <w:lang w:val="en-NZ"/>
        </w:rPr>
      </w:pPr>
    </w:p>
    <w:p w14:paraId="12DB1DB9" w14:textId="77777777" w:rsidR="0074388C" w:rsidRDefault="0074388C" w:rsidP="00485619"/>
    <w:p w14:paraId="2585CF2F" w14:textId="77777777" w:rsidR="00485619" w:rsidRPr="00DC1FA2" w:rsidRDefault="70CFD097" w:rsidP="00485619">
      <w:r>
        <w:t> </w:t>
      </w:r>
    </w:p>
    <w:p w14:paraId="132A7FF4" w14:textId="6E820200" w:rsidR="00485619" w:rsidRPr="00DC1FA2" w:rsidRDefault="003D78B6" w:rsidP="00485619">
      <w:r>
        <w:t>COURSEWORK</w:t>
      </w:r>
      <w:r w:rsidR="00485619" w:rsidRPr="00DC1FA2">
        <w:t xml:space="preserve">:  </w:t>
      </w:r>
      <w:r w:rsidR="0074388C">
        <w:tab/>
      </w:r>
      <w:r w:rsidR="0074388C">
        <w:tab/>
      </w:r>
      <w:r>
        <w:t>100</w:t>
      </w:r>
      <w:r w:rsidR="00485619" w:rsidRPr="00DC1FA2">
        <w:t>%                  </w:t>
      </w:r>
    </w:p>
    <w:p w14:paraId="607B7893" w14:textId="70EC7E75" w:rsidR="00485619" w:rsidRPr="00DC1FA2" w:rsidRDefault="003D78B6" w:rsidP="00485619">
      <w:pPr>
        <w:ind w:left="720"/>
      </w:pPr>
      <w:r>
        <w:t>Class</w:t>
      </w:r>
      <w:r w:rsidR="00485619" w:rsidRPr="00DC1FA2">
        <w:t xml:space="preserve"> Participation:</w:t>
      </w:r>
      <w:r w:rsidR="0074388C">
        <w:tab/>
      </w:r>
      <w:r w:rsidR="0074388C">
        <w:tab/>
      </w:r>
      <w:r w:rsidR="00485619" w:rsidRPr="00DC1FA2">
        <w:t xml:space="preserve">    </w:t>
      </w:r>
      <w:r w:rsidR="00485619">
        <w:tab/>
      </w:r>
      <w:r w:rsidR="00485619">
        <w:tab/>
      </w:r>
      <w:r w:rsidR="00485619">
        <w:tab/>
      </w:r>
      <w:r w:rsidR="00CA24FF">
        <w:tab/>
      </w:r>
      <w:r>
        <w:tab/>
      </w:r>
      <w:r w:rsidR="00D026F3">
        <w:tab/>
      </w:r>
      <w:r w:rsidR="00485619" w:rsidRPr="00DC1FA2">
        <w:t>10%</w:t>
      </w:r>
    </w:p>
    <w:p w14:paraId="5F14880F" w14:textId="47120C4C" w:rsidR="00D026F3" w:rsidRDefault="00D026F3" w:rsidP="00D026F3">
      <w:pPr>
        <w:ind w:left="720"/>
      </w:pPr>
      <w:r>
        <w:t>Written Responses (8-10 250 word entries):</w:t>
      </w:r>
      <w:r>
        <w:tab/>
      </w:r>
      <w:r>
        <w:tab/>
      </w:r>
      <w:r>
        <w:tab/>
      </w:r>
      <w:r>
        <w:tab/>
        <w:t>25%</w:t>
      </w:r>
    </w:p>
    <w:p w14:paraId="7E8BB0EB" w14:textId="5B62D329" w:rsidR="00D026F3" w:rsidRDefault="00D026F3" w:rsidP="00D026F3">
      <w:pPr>
        <w:ind w:left="720"/>
      </w:pPr>
      <w:r>
        <w:t>Unit 1 Group Research</w:t>
      </w:r>
      <w:r w:rsidRPr="00DC1FA2">
        <w:t xml:space="preserve"> </w:t>
      </w:r>
      <w:r>
        <w:t>Project (1000-1500 words or equivalent):</w:t>
      </w:r>
      <w:r>
        <w:tab/>
      </w:r>
      <w:r w:rsidR="008B3BCA">
        <w:t>15</w:t>
      </w:r>
      <w:r w:rsidRPr="00DC1FA2">
        <w:t>%</w:t>
      </w:r>
    </w:p>
    <w:p w14:paraId="16CF9C0F" w14:textId="3574714A" w:rsidR="003D78B6" w:rsidRDefault="00D026F3" w:rsidP="00485619">
      <w:pPr>
        <w:ind w:left="720"/>
      </w:pPr>
      <w:r>
        <w:t xml:space="preserve">Unit 2 Intervention </w:t>
      </w:r>
      <w:r w:rsidR="003D78B6">
        <w:t>Project</w:t>
      </w:r>
      <w:r>
        <w:t xml:space="preserve"> Proposal</w:t>
      </w:r>
      <w:r w:rsidR="00976446">
        <w:t xml:space="preserve"> </w:t>
      </w:r>
      <w:r w:rsidR="003D78B6">
        <w:tab/>
      </w:r>
      <w:r w:rsidR="003D78B6">
        <w:tab/>
      </w:r>
      <w:r w:rsidR="003D78B6">
        <w:tab/>
      </w:r>
      <w:r w:rsidR="003D78B6">
        <w:tab/>
      </w:r>
      <w:r>
        <w:tab/>
      </w:r>
      <w:r w:rsidR="003D78B6">
        <w:t>10%</w:t>
      </w:r>
    </w:p>
    <w:p w14:paraId="7FCD80BB" w14:textId="3F9D573E" w:rsidR="00D026F3" w:rsidRDefault="00D026F3" w:rsidP="00D026F3">
      <w:pPr>
        <w:ind w:left="720"/>
      </w:pPr>
      <w:r>
        <w:t>Unit 3 Research</w:t>
      </w:r>
      <w:r w:rsidRPr="00DC1FA2">
        <w:t xml:space="preserve"> Essay </w:t>
      </w:r>
      <w:r>
        <w:t>(</w:t>
      </w:r>
      <w:r w:rsidRPr="00DC1FA2">
        <w:t>2000-2500 words</w:t>
      </w:r>
      <w:r>
        <w:t>)</w:t>
      </w:r>
      <w:r w:rsidRPr="00DC1FA2">
        <w:t xml:space="preserve">:           </w:t>
      </w:r>
      <w:r w:rsidR="00896CC7">
        <w:tab/>
      </w:r>
      <w:r w:rsidR="00896CC7">
        <w:tab/>
      </w:r>
      <w:r w:rsidR="00896CC7">
        <w:tab/>
      </w:r>
      <w:r w:rsidR="00896CC7">
        <w:tab/>
        <w:t>30</w:t>
      </w:r>
      <w:r w:rsidRPr="00DC1FA2">
        <w:t>%</w:t>
      </w:r>
    </w:p>
    <w:p w14:paraId="28E94E12" w14:textId="2A1EB721" w:rsidR="003D78B6" w:rsidRPr="00DC1FA2" w:rsidRDefault="003D78B6" w:rsidP="00485619">
      <w:pPr>
        <w:ind w:left="720"/>
      </w:pPr>
      <w:r>
        <w:t>Research Prospectus and Presentation</w:t>
      </w:r>
      <w:r w:rsidR="00821C46">
        <w:t>:</w:t>
      </w:r>
      <w:r>
        <w:t xml:space="preserve"> </w:t>
      </w:r>
      <w:r>
        <w:tab/>
      </w:r>
      <w:r>
        <w:tab/>
      </w:r>
      <w:r>
        <w:tab/>
      </w:r>
      <w:r>
        <w:tab/>
      </w:r>
      <w:r w:rsidR="00D026F3">
        <w:tab/>
      </w:r>
      <w:r>
        <w:t>10%</w:t>
      </w:r>
    </w:p>
    <w:p w14:paraId="5CFD22A2" w14:textId="77777777" w:rsidR="006C0F2F" w:rsidRDefault="006C0F2F" w:rsidP="006C0F2F">
      <w:pPr>
        <w:widowControl w:val="0"/>
        <w:autoSpaceDE w:val="0"/>
        <w:autoSpaceDN w:val="0"/>
        <w:adjustRightInd w:val="0"/>
        <w:rPr>
          <w:rFonts w:ascii="Calibri" w:hAnsi="Calibri" w:cs="Calibri"/>
          <w:sz w:val="30"/>
          <w:szCs w:val="30"/>
        </w:rPr>
      </w:pPr>
    </w:p>
    <w:p w14:paraId="5FD3613F" w14:textId="77777777" w:rsidR="0088680F" w:rsidRPr="00DC1FA2" w:rsidRDefault="0088680F" w:rsidP="00485619">
      <w:pPr>
        <w:ind w:left="720"/>
      </w:pPr>
    </w:p>
    <w:p w14:paraId="3F73AE53" w14:textId="77777777" w:rsidR="00485619" w:rsidRDefault="00485619" w:rsidP="007232A6">
      <w:pPr>
        <w:rPr>
          <w:lang w:val="en-NZ"/>
        </w:rPr>
      </w:pPr>
    </w:p>
    <w:p w14:paraId="3A16E84A" w14:textId="77777777" w:rsidR="00726CDE" w:rsidRDefault="00726CDE"/>
    <w:p w14:paraId="1BDA3DE5" w14:textId="77777777" w:rsidR="00726CDE" w:rsidRDefault="00726CDE" w:rsidP="00FB7E24">
      <w:pPr>
        <w:pBdr>
          <w:top w:val="single" w:sz="4" w:space="1" w:color="auto"/>
          <w:left w:val="single" w:sz="4" w:space="4" w:color="auto"/>
          <w:bottom w:val="single" w:sz="4" w:space="1" w:color="auto"/>
          <w:right w:val="single" w:sz="4" w:space="4" w:color="auto"/>
        </w:pBdr>
        <w:shd w:val="clear" w:color="auto" w:fill="D9D9D9"/>
      </w:pPr>
    </w:p>
    <w:p w14:paraId="41B2DA32" w14:textId="5255A139" w:rsidR="003221AF" w:rsidRDefault="70CFD097" w:rsidP="70CFD09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70CFD097">
        <w:rPr>
          <w:b/>
          <w:bCs/>
        </w:rPr>
        <w:t>EXPECTATIONS</w:t>
      </w:r>
    </w:p>
    <w:p w14:paraId="3D7E293A" w14:textId="77777777" w:rsidR="00FB7E24" w:rsidRPr="00FB7E24" w:rsidRDefault="00FB7E24" w:rsidP="00FB7E24">
      <w:pPr>
        <w:pBdr>
          <w:top w:val="single" w:sz="4" w:space="1" w:color="auto"/>
          <w:left w:val="single" w:sz="4" w:space="4" w:color="auto"/>
          <w:bottom w:val="single" w:sz="4" w:space="1" w:color="auto"/>
          <w:right w:val="single" w:sz="4" w:space="4" w:color="auto"/>
        </w:pBdr>
        <w:shd w:val="clear" w:color="auto" w:fill="D9D9D9"/>
        <w:jc w:val="center"/>
        <w:rPr>
          <w:b/>
        </w:rPr>
      </w:pPr>
    </w:p>
    <w:p w14:paraId="2C007B73" w14:textId="77777777" w:rsidR="00FB7E24" w:rsidRDefault="00FB7E24">
      <w:pPr>
        <w:rPr>
          <w:b/>
        </w:rPr>
      </w:pPr>
    </w:p>
    <w:p w14:paraId="56B17EC2" w14:textId="3D3BFCB1" w:rsidR="00726CDE" w:rsidRDefault="70CFD097">
      <w:r w:rsidRPr="70CFD097">
        <w:rPr>
          <w:b/>
          <w:bCs/>
        </w:rPr>
        <w:t xml:space="preserve">Attendance. </w:t>
      </w:r>
      <w:r>
        <w:t>It is expected that you will attend all field trips, and all classes.  Any absence from class must be notified beforehand.  Absence from class does not excuse student from submitting online work, except in the case of illness—</w:t>
      </w:r>
      <w:proofErr w:type="spellStart"/>
      <w:r>
        <w:t>illness</w:t>
      </w:r>
      <w:proofErr w:type="spellEnd"/>
      <w:r>
        <w:t xml:space="preserve"> should be verified.</w:t>
      </w:r>
    </w:p>
    <w:p w14:paraId="5FEF736F" w14:textId="77777777" w:rsidR="00960847" w:rsidRDefault="00960847"/>
    <w:p w14:paraId="62F7C374" w14:textId="15079BC4" w:rsidR="00726CDE" w:rsidRDefault="70CFD097">
      <w:proofErr w:type="spellStart"/>
      <w:r w:rsidRPr="70CFD097">
        <w:rPr>
          <w:b/>
          <w:bCs/>
        </w:rPr>
        <w:t>Fa’aaloalo</w:t>
      </w:r>
      <w:proofErr w:type="spellEnd"/>
      <w:r w:rsidRPr="70CFD097">
        <w:rPr>
          <w:b/>
          <w:bCs/>
        </w:rPr>
        <w:t xml:space="preserve">/Respect. </w:t>
      </w:r>
      <w:r>
        <w:t xml:space="preserve">Respect each other.  Respect the instructor, and the institution.  Respect the knowledge we are developing and learning.  Respect other cultures and ways of being and doing.  This is particularly important as this is a class that has a great deal of student leadership and student groups.  </w:t>
      </w:r>
      <w:proofErr w:type="spellStart"/>
      <w:r>
        <w:t>Honour</w:t>
      </w:r>
      <w:proofErr w:type="spellEnd"/>
      <w:r>
        <w:t xml:space="preserve"> the work of your colleagues, support them in their learning, and contribute to the learning of others and yourself.</w:t>
      </w:r>
    </w:p>
    <w:p w14:paraId="002C633D" w14:textId="77777777" w:rsidR="00960847" w:rsidRDefault="00960847"/>
    <w:p w14:paraId="0DF913D2" w14:textId="41E7BC94" w:rsidR="00726CDE" w:rsidRPr="00726CDE" w:rsidRDefault="70CFD097">
      <w:r w:rsidRPr="70CFD097">
        <w:rPr>
          <w:b/>
          <w:bCs/>
        </w:rPr>
        <w:t xml:space="preserve">Preparation. </w:t>
      </w:r>
      <w:r>
        <w:t xml:space="preserve">Be prepared.  Being prepared for class (and preparation is clearly indicated below) is an essential part of research, learning and teaching.  Being unprepared prevents you from learning; it also inhibits the work of others, and the class, and prevents your full development as a student in the course.  </w:t>
      </w:r>
    </w:p>
    <w:p w14:paraId="39DDAECD" w14:textId="77777777" w:rsidR="00726CDE" w:rsidRDefault="00726CDE"/>
    <w:p w14:paraId="2DCD7D35" w14:textId="02582DCA" w:rsidR="00726CDE" w:rsidRDefault="70CFD097">
      <w:r w:rsidRPr="70CFD097">
        <w:rPr>
          <w:b/>
          <w:bCs/>
        </w:rPr>
        <w:t xml:space="preserve">Knowledge. </w:t>
      </w:r>
      <w:r>
        <w:t xml:space="preserve">Universities exist to teach, and to research.  In Pacific </w:t>
      </w:r>
      <w:proofErr w:type="gramStart"/>
      <w:r>
        <w:t>Studies</w:t>
      </w:r>
      <w:proofErr w:type="gramEnd"/>
      <w:r>
        <w:t xml:space="preserve"> we teach and research Pacific peoples, communities and places, knowledge that has at times been neglected or maligned, or which in many cases has only recently been recognized by academic scholars.  Our communities and people hold this knowledge dear, value it deeply, and we expect our students to do the same.</w:t>
      </w:r>
    </w:p>
    <w:p w14:paraId="0E2FB14D" w14:textId="77777777" w:rsidR="00726CDE" w:rsidRDefault="00726CDE"/>
    <w:p w14:paraId="3C2A4B31" w14:textId="0BE149B2" w:rsidR="0088680F" w:rsidRDefault="0088680F"/>
    <w:p w14:paraId="651FE648" w14:textId="77777777" w:rsidR="007232A6" w:rsidRDefault="007232A6" w:rsidP="00FB7E24">
      <w:pPr>
        <w:pBdr>
          <w:top w:val="single" w:sz="4" w:space="1" w:color="auto"/>
          <w:left w:val="single" w:sz="4" w:space="4" w:color="auto"/>
          <w:bottom w:val="single" w:sz="4" w:space="1" w:color="auto"/>
          <w:right w:val="single" w:sz="4" w:space="4" w:color="auto"/>
        </w:pBdr>
        <w:shd w:val="clear" w:color="auto" w:fill="D9D9D9"/>
        <w:jc w:val="center"/>
      </w:pPr>
    </w:p>
    <w:p w14:paraId="7CD030A5" w14:textId="152D24B5" w:rsidR="00A07AA0" w:rsidRPr="003221AF" w:rsidRDefault="70CFD097" w:rsidP="70CFD09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70CFD097">
        <w:rPr>
          <w:b/>
          <w:bCs/>
        </w:rPr>
        <w:t>CLASS SCHEDULE</w:t>
      </w:r>
    </w:p>
    <w:p w14:paraId="6A03219B" w14:textId="77777777" w:rsidR="003221AF" w:rsidRDefault="003221AF" w:rsidP="00FB7E24">
      <w:pPr>
        <w:pBdr>
          <w:top w:val="single" w:sz="4" w:space="1" w:color="auto"/>
          <w:left w:val="single" w:sz="4" w:space="4" w:color="auto"/>
          <w:bottom w:val="single" w:sz="4" w:space="1" w:color="auto"/>
          <w:right w:val="single" w:sz="4" w:space="4" w:color="auto"/>
        </w:pBdr>
        <w:shd w:val="clear" w:color="auto" w:fill="D9D9D9"/>
        <w:jc w:val="center"/>
      </w:pPr>
    </w:p>
    <w:p w14:paraId="3AA59B31" w14:textId="77777777" w:rsidR="0088680F" w:rsidRDefault="0088680F" w:rsidP="003221AF">
      <w:pPr>
        <w:rPr>
          <w:lang w:val="en-NZ"/>
        </w:rPr>
      </w:pPr>
    </w:p>
    <w:p w14:paraId="7FE5EEB8" w14:textId="3B43E4B4" w:rsidR="003221AF" w:rsidRDefault="70CFD097" w:rsidP="70CFD097">
      <w:pPr>
        <w:rPr>
          <w:lang w:val="en-NZ"/>
        </w:rPr>
      </w:pPr>
      <w:r w:rsidRPr="70CFD097">
        <w:rPr>
          <w:lang w:val="en-NZ"/>
        </w:rPr>
        <w:t>READINGS ARE AVAILABLE ON TALIS, VIA CANVAS.</w:t>
      </w:r>
    </w:p>
    <w:p w14:paraId="19C1CB6C" w14:textId="77777777" w:rsidR="0088680F" w:rsidRDefault="0088680F" w:rsidP="003221AF"/>
    <w:tbl>
      <w:tblPr>
        <w:tblStyle w:val="TableGrid"/>
        <w:tblW w:w="0" w:type="auto"/>
        <w:tblInd w:w="108" w:type="dxa"/>
        <w:tblLook w:val="04A0" w:firstRow="1" w:lastRow="0" w:firstColumn="1" w:lastColumn="0" w:noHBand="0" w:noVBand="1"/>
      </w:tblPr>
      <w:tblGrid>
        <w:gridCol w:w="1701"/>
        <w:gridCol w:w="6946"/>
      </w:tblGrid>
      <w:tr w:rsidR="00DE0EF9" w:rsidRPr="0074388C" w14:paraId="018B973D" w14:textId="77777777" w:rsidTr="70CFD097">
        <w:tc>
          <w:tcPr>
            <w:tcW w:w="1701" w:type="dxa"/>
            <w:tcBorders>
              <w:right w:val="nil"/>
            </w:tcBorders>
            <w:shd w:val="clear" w:color="auto" w:fill="D9D9D9" w:themeFill="background1" w:themeFillShade="D9"/>
          </w:tcPr>
          <w:p w14:paraId="2A6FB0AB" w14:textId="77777777" w:rsidR="00DE0EF9" w:rsidRPr="0074388C" w:rsidRDefault="00DE0EF9">
            <w:pPr>
              <w:rPr>
                <w:b/>
              </w:rPr>
            </w:pPr>
          </w:p>
        </w:tc>
        <w:tc>
          <w:tcPr>
            <w:tcW w:w="6946" w:type="dxa"/>
            <w:tcBorders>
              <w:left w:val="nil"/>
              <w:right w:val="single" w:sz="4" w:space="0" w:color="auto"/>
            </w:tcBorders>
            <w:shd w:val="clear" w:color="auto" w:fill="D9D9D9" w:themeFill="background1" w:themeFillShade="D9"/>
          </w:tcPr>
          <w:p w14:paraId="511E559A" w14:textId="77777777" w:rsidR="00DE0EF9" w:rsidRDefault="00DE0EF9" w:rsidP="0074388C">
            <w:pPr>
              <w:jc w:val="center"/>
              <w:rPr>
                <w:b/>
              </w:rPr>
            </w:pPr>
          </w:p>
          <w:p w14:paraId="4605BCE8" w14:textId="408A4429" w:rsidR="00DE0EF9" w:rsidRDefault="70CFD097" w:rsidP="70CFD097">
            <w:pPr>
              <w:jc w:val="right"/>
              <w:rPr>
                <w:b/>
                <w:bCs/>
              </w:rPr>
            </w:pPr>
            <w:r w:rsidRPr="70CFD097">
              <w:rPr>
                <w:b/>
                <w:bCs/>
              </w:rPr>
              <w:t>UNIT 1: PACIFIC CHALLENGES</w:t>
            </w:r>
          </w:p>
          <w:p w14:paraId="19D96039" w14:textId="698FA04E" w:rsidR="009629F3" w:rsidRPr="0074388C" w:rsidRDefault="009629F3" w:rsidP="009629F3">
            <w:pPr>
              <w:jc w:val="right"/>
              <w:rPr>
                <w:b/>
              </w:rPr>
            </w:pPr>
          </w:p>
        </w:tc>
      </w:tr>
      <w:tr w:rsidR="00DE0EF9" w14:paraId="653D4B75" w14:textId="77777777" w:rsidTr="70CFD097">
        <w:tc>
          <w:tcPr>
            <w:tcW w:w="1701" w:type="dxa"/>
          </w:tcPr>
          <w:p w14:paraId="5848D7D6" w14:textId="3A05291D" w:rsidR="00DE0EF9" w:rsidRDefault="70CFD097">
            <w:r>
              <w:t xml:space="preserve">Wed,8 March </w:t>
            </w:r>
          </w:p>
        </w:tc>
        <w:tc>
          <w:tcPr>
            <w:tcW w:w="6946" w:type="dxa"/>
          </w:tcPr>
          <w:p w14:paraId="67237B07" w14:textId="0FB0227A" w:rsidR="00AE5090" w:rsidRPr="00BE6766" w:rsidRDefault="70CFD097" w:rsidP="70CFD097">
            <w:pPr>
              <w:rPr>
                <w:b/>
                <w:bCs/>
                <w:u w:val="single"/>
              </w:rPr>
            </w:pPr>
            <w:r w:rsidRPr="70CFD097">
              <w:rPr>
                <w:b/>
                <w:bCs/>
                <w:u w:val="single"/>
              </w:rPr>
              <w:t>1.1 Class Introduction.</w:t>
            </w:r>
          </w:p>
          <w:p w14:paraId="0017F9C0" w14:textId="77777777" w:rsidR="00FB7E24" w:rsidRDefault="00FB7E24"/>
          <w:p w14:paraId="298CBB67" w14:textId="77777777" w:rsidR="00FB7E24" w:rsidRDefault="70CFD097" w:rsidP="00845D14">
            <w:pPr>
              <w:jc w:val="both"/>
            </w:pPr>
            <w:r>
              <w:t xml:space="preserve">In this first </w:t>
            </w:r>
            <w:proofErr w:type="gramStart"/>
            <w:r>
              <w:t>class</w:t>
            </w:r>
            <w:proofErr w:type="gramEnd"/>
            <w:r>
              <w:t xml:space="preserve"> we will introduce the course, and we will introduce ourselves to each other.  This is an unusual class in terms of the level of engagement and teamwork it asks of students, so it is important that students have a sense of clear expectations, and clear way forward.</w:t>
            </w:r>
          </w:p>
          <w:p w14:paraId="16FE22FB" w14:textId="77777777" w:rsidR="00FB7E24" w:rsidRDefault="00FB7E24" w:rsidP="00845D14">
            <w:pPr>
              <w:jc w:val="both"/>
            </w:pPr>
          </w:p>
          <w:p w14:paraId="735850CD" w14:textId="77777777" w:rsidR="00DE0EF9" w:rsidRPr="00BE6766" w:rsidRDefault="70CFD097" w:rsidP="70CFD097">
            <w:pPr>
              <w:pStyle w:val="ListParagraph"/>
              <w:numPr>
                <w:ilvl w:val="0"/>
                <w:numId w:val="8"/>
              </w:numPr>
              <w:jc w:val="both"/>
              <w:rPr>
                <w:b/>
                <w:bCs/>
              </w:rPr>
            </w:pPr>
            <w:r w:rsidRPr="70CFD097">
              <w:rPr>
                <w:b/>
                <w:bCs/>
              </w:rPr>
              <w:t xml:space="preserve">What are the biggest challenges facing the peoples of the Pacific?  </w:t>
            </w:r>
          </w:p>
          <w:p w14:paraId="2B3BD723" w14:textId="77777777" w:rsidR="00D42D53" w:rsidRPr="00BE6766" w:rsidRDefault="70CFD097" w:rsidP="70CFD097">
            <w:pPr>
              <w:pStyle w:val="ListParagraph"/>
              <w:numPr>
                <w:ilvl w:val="0"/>
                <w:numId w:val="8"/>
              </w:numPr>
              <w:jc w:val="both"/>
              <w:rPr>
                <w:b/>
                <w:bCs/>
              </w:rPr>
            </w:pPr>
            <w:r w:rsidRPr="70CFD097">
              <w:rPr>
                <w:b/>
                <w:bCs/>
              </w:rPr>
              <w:t>What are the biggest challenges facing the Pacific Peoples of New Zealand?</w:t>
            </w:r>
          </w:p>
          <w:p w14:paraId="1642E7AD" w14:textId="77777777" w:rsidR="00D42D53" w:rsidRDefault="00D42D53" w:rsidP="00845D14">
            <w:pPr>
              <w:jc w:val="both"/>
            </w:pPr>
          </w:p>
          <w:p w14:paraId="262FE076" w14:textId="77777777" w:rsidR="00D42D53" w:rsidRDefault="70CFD097" w:rsidP="00845D14">
            <w:pPr>
              <w:jc w:val="both"/>
            </w:pPr>
            <w:r>
              <w:t>In order to properly understand these questions, we need a broad understanding of the Pacific and New Zealand, as well as the scope, causes, and consequences of different challenges.</w:t>
            </w:r>
          </w:p>
          <w:p w14:paraId="1BB42D5D" w14:textId="77777777" w:rsidR="00D42D53" w:rsidRDefault="00D42D53" w:rsidP="00845D14">
            <w:pPr>
              <w:pStyle w:val="ListParagraph"/>
              <w:jc w:val="both"/>
            </w:pPr>
          </w:p>
          <w:p w14:paraId="6A860C7C" w14:textId="4507B197" w:rsidR="00BE6766" w:rsidRPr="00BE6766" w:rsidRDefault="00BE6766" w:rsidP="70CFD097">
            <w:pPr>
              <w:jc w:val="both"/>
              <w:rPr>
                <w:b/>
                <w:bCs/>
              </w:rPr>
            </w:pPr>
            <w:r>
              <w:rPr>
                <w:b/>
              </w:rPr>
              <w:sym w:font="Wingdings" w:char="F024"/>
            </w:r>
            <w:r w:rsidRPr="70CFD097">
              <w:rPr>
                <w:b/>
                <w:bCs/>
              </w:rPr>
              <w:t xml:space="preserve"> Classroom Task.</w:t>
            </w:r>
          </w:p>
          <w:p w14:paraId="44FBF618" w14:textId="783B4029" w:rsidR="00D42D53" w:rsidRDefault="70CFD097" w:rsidP="00845D14">
            <w:pPr>
              <w:jc w:val="both"/>
            </w:pPr>
            <w:r>
              <w:t>These questions will focus us, and help us generate our Group Research Projects in the first half of the course.  In class, we will begin answering these questions, but of course, we will not finish:</w:t>
            </w:r>
          </w:p>
          <w:p w14:paraId="2CE49AA7" w14:textId="0099CAB1" w:rsidR="00BE6766" w:rsidRDefault="70CFD097" w:rsidP="00845D14">
            <w:pPr>
              <w:pStyle w:val="ListParagraph"/>
              <w:numPr>
                <w:ilvl w:val="0"/>
                <w:numId w:val="5"/>
              </w:numPr>
              <w:jc w:val="both"/>
            </w:pPr>
            <w:r>
              <w:t>We will scope out our own individual and group thoughts about these questions.</w:t>
            </w:r>
          </w:p>
          <w:p w14:paraId="73274EAD" w14:textId="77777777" w:rsidR="00324DD1" w:rsidRDefault="70CFD097" w:rsidP="00845D14">
            <w:pPr>
              <w:pStyle w:val="ListParagraph"/>
              <w:numPr>
                <w:ilvl w:val="0"/>
                <w:numId w:val="5"/>
              </w:numPr>
              <w:jc w:val="both"/>
            </w:pPr>
            <w:r>
              <w:t>We will conduct preliminary mapping of some Pacific challenges.</w:t>
            </w:r>
          </w:p>
          <w:p w14:paraId="7D8D0D06" w14:textId="2AB17571" w:rsidR="00BE6766" w:rsidRDefault="00BE6766" w:rsidP="00BE6766">
            <w:pPr>
              <w:pStyle w:val="ListParagraph"/>
            </w:pPr>
          </w:p>
        </w:tc>
      </w:tr>
      <w:tr w:rsidR="00DE0EF9" w14:paraId="045629F4" w14:textId="77777777" w:rsidTr="70CFD097">
        <w:tc>
          <w:tcPr>
            <w:tcW w:w="1701" w:type="dxa"/>
          </w:tcPr>
          <w:p w14:paraId="7B84B5F2" w14:textId="7C32BAEB" w:rsidR="00DE0EF9" w:rsidRDefault="70CFD097">
            <w:r>
              <w:t>Thu, 9 March</w:t>
            </w:r>
          </w:p>
        </w:tc>
        <w:tc>
          <w:tcPr>
            <w:tcW w:w="6946" w:type="dxa"/>
          </w:tcPr>
          <w:p w14:paraId="71577EBE" w14:textId="77777777" w:rsidR="00DE0EF9" w:rsidRDefault="70CFD097" w:rsidP="70CFD097">
            <w:pPr>
              <w:rPr>
                <w:b/>
                <w:bCs/>
              </w:rPr>
            </w:pPr>
            <w:r w:rsidRPr="70CFD097">
              <w:rPr>
                <w:b/>
                <w:bCs/>
              </w:rPr>
              <w:t>Class Does Not Meet: Tutorials Run from Second Week</w:t>
            </w:r>
          </w:p>
          <w:p w14:paraId="2D44FB14" w14:textId="63A0BF7A" w:rsidR="001A6233" w:rsidRPr="001A6233" w:rsidRDefault="001A6233" w:rsidP="001A6233">
            <w:pPr>
              <w:rPr>
                <w:b/>
              </w:rPr>
            </w:pPr>
          </w:p>
        </w:tc>
      </w:tr>
    </w:tbl>
    <w:p w14:paraId="4182B872" w14:textId="77777777" w:rsidR="002E4817" w:rsidRDefault="002E4817">
      <w:r>
        <w:br w:type="page"/>
      </w:r>
    </w:p>
    <w:tbl>
      <w:tblPr>
        <w:tblStyle w:val="TableGrid"/>
        <w:tblW w:w="0" w:type="auto"/>
        <w:tblInd w:w="108" w:type="dxa"/>
        <w:tblLook w:val="04A0" w:firstRow="1" w:lastRow="0" w:firstColumn="1" w:lastColumn="0" w:noHBand="0" w:noVBand="1"/>
      </w:tblPr>
      <w:tblGrid>
        <w:gridCol w:w="1701"/>
        <w:gridCol w:w="6946"/>
      </w:tblGrid>
      <w:tr w:rsidR="00DE0EF9" w14:paraId="17DE5621" w14:textId="77777777" w:rsidTr="70CFD097">
        <w:tc>
          <w:tcPr>
            <w:tcW w:w="1701" w:type="dxa"/>
          </w:tcPr>
          <w:p w14:paraId="789433E7" w14:textId="1844C3BC" w:rsidR="00DE0EF9" w:rsidRDefault="70CFD097" w:rsidP="003D78B6">
            <w:r>
              <w:lastRenderedPageBreak/>
              <w:t>Wed, 15 March</w:t>
            </w:r>
          </w:p>
        </w:tc>
        <w:tc>
          <w:tcPr>
            <w:tcW w:w="6946" w:type="dxa"/>
          </w:tcPr>
          <w:p w14:paraId="71C9A4CD" w14:textId="6177EB8C" w:rsidR="00AE5090" w:rsidRPr="00960847" w:rsidRDefault="70CFD097" w:rsidP="70CFD097">
            <w:pPr>
              <w:rPr>
                <w:b/>
                <w:bCs/>
                <w:u w:val="single"/>
              </w:rPr>
            </w:pPr>
            <w:r w:rsidRPr="70CFD097">
              <w:rPr>
                <w:b/>
                <w:bCs/>
                <w:u w:val="single"/>
              </w:rPr>
              <w:t>1.2 Governmentality.</w:t>
            </w:r>
          </w:p>
          <w:p w14:paraId="2263C64F" w14:textId="77777777" w:rsidR="001C75CF" w:rsidRDefault="001C75CF"/>
          <w:p w14:paraId="50611DDE" w14:textId="7DB23AE4" w:rsidR="0045399D" w:rsidRDefault="0045399D" w:rsidP="70CFD097">
            <w:pPr>
              <w:jc w:val="both"/>
              <w:rPr>
                <w:b/>
                <w:bCs/>
              </w:rPr>
            </w:pPr>
            <w:r>
              <w:rPr>
                <w:b/>
              </w:rPr>
              <w:sym w:font="Wingdings 2" w:char="F022"/>
            </w:r>
            <w:r w:rsidR="001C75CF" w:rsidRPr="70CFD097">
              <w:rPr>
                <w:b/>
                <w:bCs/>
              </w:rPr>
              <w:t xml:space="preserve"> </w:t>
            </w:r>
            <w:r w:rsidRPr="70CFD097">
              <w:rPr>
                <w:b/>
                <w:bCs/>
              </w:rPr>
              <w:t xml:space="preserve">Preparation: </w:t>
            </w:r>
          </w:p>
          <w:p w14:paraId="7870FD68" w14:textId="18095681" w:rsidR="0045399D" w:rsidRPr="001C75CF" w:rsidRDefault="70CFD097" w:rsidP="70CFD097">
            <w:pPr>
              <w:jc w:val="both"/>
              <w:rPr>
                <w:u w:val="single"/>
              </w:rPr>
            </w:pPr>
            <w:r>
              <w:t xml:space="preserve">Reading response due before class.  Post to discussion chain on Canvas.  Reading responses are assessed as part of your tutorial assignment.  </w:t>
            </w:r>
            <w:r w:rsidRPr="70CFD097">
              <w:rPr>
                <w:u w:val="single"/>
              </w:rPr>
              <w:t>Reading responses are due prior to class.</w:t>
            </w:r>
          </w:p>
          <w:p w14:paraId="21B67FBC" w14:textId="77777777" w:rsidR="0045399D" w:rsidRDefault="0045399D" w:rsidP="00845D14">
            <w:pPr>
              <w:jc w:val="both"/>
            </w:pPr>
          </w:p>
          <w:p w14:paraId="3D0DD7BD" w14:textId="398A2E1F" w:rsidR="00FB7E24" w:rsidRDefault="00BE6766" w:rsidP="00845D14">
            <w:pPr>
              <w:jc w:val="both"/>
            </w:pPr>
            <w:r>
              <w:rPr>
                <w:b/>
              </w:rPr>
              <w:sym w:font="Wingdings" w:char="F026"/>
            </w:r>
            <w:r w:rsidR="001C75CF" w:rsidRPr="70CFD097">
              <w:rPr>
                <w:b/>
                <w:bCs/>
              </w:rPr>
              <w:t xml:space="preserve"> </w:t>
            </w:r>
            <w:r w:rsidR="00DE0EF9" w:rsidRPr="70CFD097">
              <w:rPr>
                <w:b/>
                <w:bCs/>
              </w:rPr>
              <w:t>Read</w:t>
            </w:r>
            <w:r w:rsidR="00AE5090" w:rsidRPr="70CFD097">
              <w:rPr>
                <w:b/>
                <w:bCs/>
              </w:rPr>
              <w:t>ing</w:t>
            </w:r>
            <w:r w:rsidR="00DE0EF9" w:rsidRPr="70CFD097">
              <w:rPr>
                <w:b/>
                <w:bCs/>
              </w:rPr>
              <w:t>:</w:t>
            </w:r>
            <w:r w:rsidR="00DE0EF9">
              <w:t xml:space="preserve"> </w:t>
            </w:r>
          </w:p>
          <w:p w14:paraId="55A6A586" w14:textId="571A39DC" w:rsidR="00FB7E24" w:rsidRPr="0045399D" w:rsidRDefault="70CFD097" w:rsidP="70CFD097">
            <w:pPr>
              <w:pStyle w:val="ListParagraph"/>
              <w:numPr>
                <w:ilvl w:val="0"/>
                <w:numId w:val="4"/>
              </w:numPr>
              <w:jc w:val="both"/>
              <w:rPr>
                <w:lang w:val="en-NZ"/>
              </w:rPr>
            </w:pPr>
            <w:r w:rsidRPr="70CFD097">
              <w:rPr>
                <w:i/>
                <w:iCs/>
                <w:lang w:val="en-NZ"/>
              </w:rPr>
              <w:t>Demographics of New Zealand's Pacific population</w:t>
            </w:r>
            <w:r w:rsidRPr="70CFD097">
              <w:rPr>
                <w:lang w:val="en-NZ"/>
              </w:rPr>
              <w:t>. Statistics New Zealand, 2010.</w:t>
            </w:r>
          </w:p>
          <w:p w14:paraId="44C25DA0" w14:textId="35D0487A" w:rsidR="00DE0EF9" w:rsidRPr="001C75CF" w:rsidRDefault="70CFD097" w:rsidP="70CFD097">
            <w:pPr>
              <w:pStyle w:val="ListParagraph"/>
              <w:numPr>
                <w:ilvl w:val="0"/>
                <w:numId w:val="4"/>
              </w:numPr>
              <w:jc w:val="both"/>
              <w:rPr>
                <w:lang w:val="en-NZ"/>
              </w:rPr>
            </w:pPr>
            <w:r w:rsidRPr="70CFD097">
              <w:rPr>
                <w:i/>
                <w:iCs/>
                <w:lang w:val="en-NZ"/>
              </w:rPr>
              <w:t>2013 Pacific Regional MDGs Tracking Report.</w:t>
            </w:r>
            <w:r w:rsidRPr="70CFD097">
              <w:rPr>
                <w:lang w:val="en-NZ"/>
              </w:rPr>
              <w:t xml:space="preserve"> Pacific Islands Forum Secretariat, 2013.</w:t>
            </w:r>
          </w:p>
          <w:p w14:paraId="1279382E" w14:textId="77777777" w:rsidR="001C75CF" w:rsidRDefault="001C75CF" w:rsidP="00845D14">
            <w:pPr>
              <w:jc w:val="both"/>
            </w:pPr>
          </w:p>
          <w:p w14:paraId="4C8DEB35" w14:textId="77777777" w:rsidR="007E33F2" w:rsidRPr="00BE6766" w:rsidRDefault="007E33F2" w:rsidP="70CFD097">
            <w:pPr>
              <w:jc w:val="both"/>
              <w:rPr>
                <w:b/>
                <w:bCs/>
              </w:rPr>
            </w:pPr>
            <w:r>
              <w:rPr>
                <w:b/>
              </w:rPr>
              <w:sym w:font="Wingdings" w:char="F024"/>
            </w:r>
            <w:r w:rsidRPr="70CFD097">
              <w:rPr>
                <w:b/>
                <w:bCs/>
              </w:rPr>
              <w:t xml:space="preserve"> Classroom.</w:t>
            </w:r>
          </w:p>
          <w:p w14:paraId="7B853A0D" w14:textId="77777777" w:rsidR="007E33F2" w:rsidRDefault="70CFD097" w:rsidP="007E33F2">
            <w:pPr>
              <w:jc w:val="both"/>
            </w:pPr>
            <w:r>
              <w:t>In this class, we will begin our preliminary work around the group project.</w:t>
            </w:r>
          </w:p>
          <w:p w14:paraId="37514C24" w14:textId="344B2CFA" w:rsidR="007E33F2" w:rsidRDefault="70CFD097" w:rsidP="00845D14">
            <w:pPr>
              <w:pStyle w:val="ListParagraph"/>
              <w:numPr>
                <w:ilvl w:val="0"/>
                <w:numId w:val="7"/>
              </w:numPr>
              <w:jc w:val="both"/>
            </w:pPr>
            <w:r>
              <w:t xml:space="preserve">Scoping out—as a single group—an initial list of “Urgent Pacific Challenges”, drawing from the list of primary challenges you have come up with, as well as an overflow list of others you have considered, but </w:t>
            </w:r>
            <w:proofErr w:type="spellStart"/>
            <w:r>
              <w:t>thought</w:t>
            </w:r>
            <w:proofErr w:type="spellEnd"/>
            <w:r>
              <w:t xml:space="preserve"> not as urgent or important.</w:t>
            </w:r>
          </w:p>
          <w:p w14:paraId="44E2D18D" w14:textId="77777777" w:rsidR="007E33F2" w:rsidRDefault="007E33F2" w:rsidP="00845D14">
            <w:pPr>
              <w:jc w:val="both"/>
            </w:pPr>
          </w:p>
          <w:p w14:paraId="201B5758" w14:textId="77777777" w:rsidR="004A08AE" w:rsidRDefault="004A08AE" w:rsidP="70CFD097">
            <w:pPr>
              <w:jc w:val="both"/>
              <w:rPr>
                <w:b/>
                <w:bCs/>
              </w:rPr>
            </w:pPr>
            <w:r>
              <w:sym w:font="Webdings" w:char="F040"/>
            </w:r>
            <w:r>
              <w:t xml:space="preserve"> </w:t>
            </w:r>
            <w:r w:rsidRPr="70CFD097">
              <w:rPr>
                <w:b/>
                <w:bCs/>
              </w:rPr>
              <w:t xml:space="preserve">Assignment Due. </w:t>
            </w:r>
          </w:p>
          <w:p w14:paraId="53F28AA9" w14:textId="1C075785" w:rsidR="004A08AE" w:rsidRDefault="70CFD097" w:rsidP="00845D14">
            <w:pPr>
              <w:jc w:val="both"/>
            </w:pPr>
            <w:r>
              <w:t>WRITTEN RESPONSE DUE ON CANVAS by 8am Wednesday.</w:t>
            </w:r>
          </w:p>
          <w:p w14:paraId="5470E20E" w14:textId="232C9AAB" w:rsidR="0058345F" w:rsidRDefault="70CFD097" w:rsidP="0058345F">
            <w:pPr>
              <w:pStyle w:val="ListParagraph"/>
              <w:numPr>
                <w:ilvl w:val="0"/>
                <w:numId w:val="17"/>
              </w:numPr>
              <w:jc w:val="both"/>
            </w:pPr>
            <w:r>
              <w:t>Post 250+ words on what you think the most important challenges facing the Pacific/Pacific people in New Zealand are, and a brief explanation about why you think this.</w:t>
            </w:r>
          </w:p>
          <w:p w14:paraId="06929B9A" w14:textId="77777777" w:rsidR="00833F87" w:rsidRDefault="70CFD097" w:rsidP="0058345F">
            <w:pPr>
              <w:pStyle w:val="ListParagraph"/>
              <w:numPr>
                <w:ilvl w:val="0"/>
                <w:numId w:val="17"/>
              </w:numPr>
              <w:jc w:val="both"/>
            </w:pPr>
            <w:r>
              <w:t>Post the key reading you have found that supports your thinking about a key challenge facing the Pacific.</w:t>
            </w:r>
          </w:p>
          <w:p w14:paraId="689822F2" w14:textId="7F5A496C" w:rsidR="00B06D9E" w:rsidRDefault="00B06D9E" w:rsidP="00B06D9E">
            <w:pPr>
              <w:pStyle w:val="ListParagraph"/>
              <w:jc w:val="both"/>
            </w:pPr>
          </w:p>
        </w:tc>
      </w:tr>
      <w:tr w:rsidR="00DE0EF9" w14:paraId="1D65999C" w14:textId="77777777" w:rsidTr="70CFD097">
        <w:tc>
          <w:tcPr>
            <w:tcW w:w="1701" w:type="dxa"/>
          </w:tcPr>
          <w:p w14:paraId="479AEB1B" w14:textId="50595C45" w:rsidR="00DE0EF9" w:rsidRDefault="70CFD097" w:rsidP="003D78B6">
            <w:r>
              <w:t>Thu, 16 March</w:t>
            </w:r>
          </w:p>
        </w:tc>
        <w:tc>
          <w:tcPr>
            <w:tcW w:w="6946" w:type="dxa"/>
          </w:tcPr>
          <w:p w14:paraId="7C7E1182" w14:textId="509431AD" w:rsidR="001A6233" w:rsidRPr="00BE6766" w:rsidRDefault="70CFD097" w:rsidP="70CFD097">
            <w:pPr>
              <w:rPr>
                <w:b/>
                <w:bCs/>
                <w:u w:val="single"/>
              </w:rPr>
            </w:pPr>
            <w:r w:rsidRPr="70CFD097">
              <w:rPr>
                <w:b/>
                <w:bCs/>
                <w:u w:val="single"/>
              </w:rPr>
              <w:t xml:space="preserve">1.3 Pacific Challenges Workshop. </w:t>
            </w:r>
          </w:p>
          <w:p w14:paraId="0B729AF2" w14:textId="77777777" w:rsidR="001A6233" w:rsidRDefault="001A6233" w:rsidP="001A6233"/>
          <w:p w14:paraId="46AEECFC" w14:textId="3A973F15" w:rsidR="001A6233" w:rsidRDefault="001A6233" w:rsidP="00845D14">
            <w:pPr>
              <w:jc w:val="both"/>
            </w:pPr>
            <w:r>
              <w:rPr>
                <w:b/>
              </w:rPr>
              <w:sym w:font="Wingdings 2" w:char="F022"/>
            </w:r>
            <w:r w:rsidRPr="70CFD097">
              <w:rPr>
                <w:b/>
                <w:bCs/>
              </w:rPr>
              <w:t xml:space="preserve"> Preparation</w:t>
            </w:r>
            <w:r>
              <w:t xml:space="preserve">:  </w:t>
            </w:r>
            <w:r w:rsidR="00675664">
              <w:t>read another student’s</w:t>
            </w:r>
            <w:r>
              <w:t xml:space="preserve"> </w:t>
            </w:r>
            <w:r w:rsidRPr="70CFD097">
              <w:rPr>
                <w:b/>
                <w:bCs/>
                <w:i/>
                <w:iCs/>
              </w:rPr>
              <w:t>one key reading online</w:t>
            </w:r>
            <w:r>
              <w:t xml:space="preserve"> that supports </w:t>
            </w:r>
            <w:r w:rsidR="00675664">
              <w:t>their</w:t>
            </w:r>
            <w:r>
              <w:t xml:space="preserve"> initial thoughts about </w:t>
            </w:r>
            <w:r>
              <w:rPr>
                <w:u w:val="single"/>
              </w:rPr>
              <w:t>one</w:t>
            </w:r>
            <w:r>
              <w:t xml:space="preserve"> of the biggest challenges facing the Pacific.</w:t>
            </w:r>
          </w:p>
          <w:p w14:paraId="3FC66CCB" w14:textId="77777777" w:rsidR="001A6233" w:rsidRDefault="001A6233" w:rsidP="00845D14">
            <w:pPr>
              <w:jc w:val="both"/>
            </w:pPr>
          </w:p>
          <w:p w14:paraId="3A487B24" w14:textId="77777777" w:rsidR="001A6233" w:rsidRPr="00BE6766" w:rsidRDefault="001A6233" w:rsidP="70CFD097">
            <w:pPr>
              <w:jc w:val="both"/>
              <w:rPr>
                <w:b/>
                <w:bCs/>
              </w:rPr>
            </w:pPr>
            <w:r>
              <w:rPr>
                <w:b/>
              </w:rPr>
              <w:sym w:font="Wingdings" w:char="F024"/>
            </w:r>
            <w:r w:rsidRPr="70CFD097">
              <w:rPr>
                <w:b/>
                <w:bCs/>
              </w:rPr>
              <w:t xml:space="preserve"> Classroom.</w:t>
            </w:r>
          </w:p>
          <w:p w14:paraId="31B0770D" w14:textId="7EF9D770" w:rsidR="001A6233" w:rsidRPr="000442B3" w:rsidRDefault="70CFD097" w:rsidP="007E33F2">
            <w:pPr>
              <w:jc w:val="both"/>
            </w:pPr>
            <w:r>
              <w:t>In this class, we will continue our work around the group project.</w:t>
            </w:r>
          </w:p>
          <w:p w14:paraId="010FFD5F" w14:textId="77777777" w:rsidR="007E33F2" w:rsidRDefault="70CFD097" w:rsidP="00845D14">
            <w:pPr>
              <w:pStyle w:val="ListParagraph"/>
              <w:numPr>
                <w:ilvl w:val="0"/>
                <w:numId w:val="7"/>
              </w:numPr>
              <w:jc w:val="both"/>
            </w:pPr>
            <w:r>
              <w:t>Discuss and continue to refine the list of Urgent Pacific Challenges, incorporating online discussion posts and readings.</w:t>
            </w:r>
          </w:p>
          <w:p w14:paraId="59D40217" w14:textId="45F5C83F" w:rsidR="001A6233" w:rsidRDefault="70CFD097" w:rsidP="00845D14">
            <w:pPr>
              <w:pStyle w:val="ListParagraph"/>
              <w:numPr>
                <w:ilvl w:val="0"/>
                <w:numId w:val="7"/>
              </w:numPr>
              <w:jc w:val="both"/>
            </w:pPr>
            <w:r>
              <w:t>Sort yourselves into groups for the Group Project (groups of 4) and choose your topic from the list of challenges.</w:t>
            </w:r>
          </w:p>
          <w:p w14:paraId="1D3A50B7" w14:textId="2B528E27" w:rsidR="00324DD1" w:rsidRDefault="00324DD1" w:rsidP="00CA24FF"/>
        </w:tc>
      </w:tr>
      <w:tr w:rsidR="00DE0EF9" w14:paraId="38957553" w14:textId="77777777" w:rsidTr="70CFD097">
        <w:trPr>
          <w:trHeight w:val="7523"/>
        </w:trPr>
        <w:tc>
          <w:tcPr>
            <w:tcW w:w="1701" w:type="dxa"/>
          </w:tcPr>
          <w:p w14:paraId="5DC2B37C" w14:textId="44979509" w:rsidR="00DE0EF9" w:rsidRPr="00A46F94" w:rsidRDefault="70CFD097">
            <w:r w:rsidRPr="00A46F94">
              <w:lastRenderedPageBreak/>
              <w:t>Wed, 22 March</w:t>
            </w:r>
          </w:p>
        </w:tc>
        <w:tc>
          <w:tcPr>
            <w:tcW w:w="6946" w:type="dxa"/>
          </w:tcPr>
          <w:p w14:paraId="22AA9AF7" w14:textId="5E98AEC8" w:rsidR="003D4752" w:rsidRPr="00A46F94" w:rsidRDefault="70CFD097" w:rsidP="70CFD097">
            <w:pPr>
              <w:rPr>
                <w:b/>
                <w:bCs/>
                <w:u w:val="single"/>
              </w:rPr>
            </w:pPr>
            <w:r w:rsidRPr="00A46F94">
              <w:rPr>
                <w:b/>
                <w:bCs/>
                <w:u w:val="single"/>
              </w:rPr>
              <w:t>1.4 Research Ethics, Critiques, Orientations.</w:t>
            </w:r>
          </w:p>
          <w:p w14:paraId="0607C42F" w14:textId="77777777" w:rsidR="003D4752" w:rsidRPr="00A46F94" w:rsidRDefault="003D4752" w:rsidP="003D4752"/>
          <w:p w14:paraId="2CE0E531" w14:textId="10339D7F" w:rsidR="005764D5" w:rsidRPr="00A46F94" w:rsidRDefault="70CFD097" w:rsidP="00845D14">
            <w:pPr>
              <w:jc w:val="both"/>
            </w:pPr>
            <w:r w:rsidRPr="00A46F94">
              <w:t xml:space="preserve">This class will discuss issues around research, the problem of centering indigenous ways of being and understanding in research and analysis, and the broader questions relating to our sense of Pacific challenges. </w:t>
            </w:r>
          </w:p>
          <w:p w14:paraId="758FE8BF" w14:textId="77777777" w:rsidR="005764D5" w:rsidRPr="00A46F94" w:rsidRDefault="005764D5" w:rsidP="00845D14">
            <w:pPr>
              <w:jc w:val="both"/>
            </w:pPr>
          </w:p>
          <w:p w14:paraId="442F358C" w14:textId="77777777" w:rsidR="00FC0AD4" w:rsidRPr="00A46F94" w:rsidRDefault="00FC0AD4" w:rsidP="70CFD097">
            <w:pPr>
              <w:jc w:val="both"/>
              <w:rPr>
                <w:b/>
                <w:bCs/>
              </w:rPr>
            </w:pPr>
            <w:r w:rsidRPr="00A46F94">
              <w:rPr>
                <w:b/>
              </w:rPr>
              <w:sym w:font="Wingdings" w:char="F026"/>
            </w:r>
            <w:r w:rsidRPr="00A46F94">
              <w:rPr>
                <w:b/>
                <w:bCs/>
              </w:rPr>
              <w:t xml:space="preserve"> Reading:</w:t>
            </w:r>
          </w:p>
          <w:p w14:paraId="62260211" w14:textId="445ED84E" w:rsidR="00FC0AD4" w:rsidRPr="00A46F94" w:rsidRDefault="70CFD097" w:rsidP="70CFD097">
            <w:pPr>
              <w:pStyle w:val="ListParagraph"/>
              <w:numPr>
                <w:ilvl w:val="0"/>
                <w:numId w:val="4"/>
              </w:numPr>
              <w:jc w:val="both"/>
              <w:rPr>
                <w:lang w:val="en-NZ"/>
              </w:rPr>
            </w:pPr>
            <w:r w:rsidRPr="00A46F94">
              <w:rPr>
                <w:lang w:val="en-NZ"/>
              </w:rPr>
              <w:t>McFall-</w:t>
            </w:r>
            <w:proofErr w:type="spellStart"/>
            <w:r w:rsidRPr="00A46F94">
              <w:rPr>
                <w:lang w:val="en-NZ"/>
              </w:rPr>
              <w:t>McCaffery</w:t>
            </w:r>
            <w:proofErr w:type="spellEnd"/>
            <w:r w:rsidRPr="00A46F94">
              <w:rPr>
                <w:lang w:val="en-NZ"/>
              </w:rPr>
              <w:t xml:space="preserve">, J., 2010. Getting started with Pacific research: Finding resources and information on Pacific research models and methodologies. </w:t>
            </w:r>
            <w:r w:rsidRPr="00A46F94">
              <w:rPr>
                <w:i/>
                <w:iCs/>
                <w:lang w:val="en-NZ"/>
              </w:rPr>
              <w:t>Mai Review</w:t>
            </w:r>
            <w:r w:rsidRPr="00A46F94">
              <w:rPr>
                <w:lang w:val="en-NZ"/>
              </w:rPr>
              <w:t xml:space="preserve">, </w:t>
            </w:r>
            <w:r w:rsidRPr="00A46F94">
              <w:rPr>
                <w:i/>
                <w:iCs/>
                <w:lang w:val="en-NZ"/>
              </w:rPr>
              <w:t>1</w:t>
            </w:r>
            <w:r w:rsidRPr="00A46F94">
              <w:rPr>
                <w:lang w:val="en-NZ"/>
              </w:rPr>
              <w:t>, pp.1-5.</w:t>
            </w:r>
          </w:p>
          <w:p w14:paraId="672A2795" w14:textId="77777777" w:rsidR="00FC0AD4" w:rsidRPr="00A46F94" w:rsidRDefault="70CFD097" w:rsidP="70CFD097">
            <w:pPr>
              <w:pStyle w:val="ListParagraph"/>
              <w:numPr>
                <w:ilvl w:val="0"/>
                <w:numId w:val="4"/>
              </w:numPr>
              <w:jc w:val="both"/>
              <w:rPr>
                <w:lang w:val="en-NZ"/>
              </w:rPr>
            </w:pPr>
            <w:proofErr w:type="spellStart"/>
            <w:r w:rsidRPr="00A46F94">
              <w:rPr>
                <w:lang w:val="en-NZ"/>
              </w:rPr>
              <w:t>Thaman</w:t>
            </w:r>
            <w:proofErr w:type="spellEnd"/>
            <w:r w:rsidRPr="00A46F94">
              <w:rPr>
                <w:lang w:val="en-NZ"/>
              </w:rPr>
              <w:t xml:space="preserve">, K.H., 2003. Decolonizing Pacific studies: Indigenous perspectives, knowledge, and wisdom in higher education. </w:t>
            </w:r>
            <w:r w:rsidRPr="00A46F94">
              <w:rPr>
                <w:i/>
                <w:iCs/>
                <w:lang w:val="en-NZ"/>
              </w:rPr>
              <w:t>The Contemporary Pacific</w:t>
            </w:r>
            <w:r w:rsidRPr="00A46F94">
              <w:rPr>
                <w:lang w:val="en-NZ"/>
              </w:rPr>
              <w:t xml:space="preserve">, </w:t>
            </w:r>
            <w:r w:rsidRPr="00A46F94">
              <w:rPr>
                <w:i/>
                <w:iCs/>
                <w:lang w:val="en-NZ"/>
              </w:rPr>
              <w:t>15</w:t>
            </w:r>
            <w:r w:rsidRPr="00A46F94">
              <w:rPr>
                <w:lang w:val="en-NZ"/>
              </w:rPr>
              <w:t>(1), pp.1-17.</w:t>
            </w:r>
          </w:p>
          <w:p w14:paraId="14547121" w14:textId="77777777" w:rsidR="003D4752" w:rsidRPr="00A46F94" w:rsidRDefault="003D4752" w:rsidP="00845D14">
            <w:pPr>
              <w:jc w:val="both"/>
            </w:pPr>
          </w:p>
          <w:p w14:paraId="329CDF4D" w14:textId="77777777" w:rsidR="001714AD" w:rsidRPr="00A46F94" w:rsidRDefault="001714AD" w:rsidP="70CFD097">
            <w:pPr>
              <w:jc w:val="both"/>
              <w:rPr>
                <w:b/>
                <w:bCs/>
              </w:rPr>
            </w:pPr>
            <w:r w:rsidRPr="00A46F94">
              <w:sym w:font="Webdings" w:char="F040"/>
            </w:r>
            <w:r w:rsidRPr="00A46F94">
              <w:t xml:space="preserve"> </w:t>
            </w:r>
            <w:r w:rsidRPr="00A46F94">
              <w:rPr>
                <w:b/>
                <w:bCs/>
              </w:rPr>
              <w:t xml:space="preserve">Assignment Due. </w:t>
            </w:r>
          </w:p>
          <w:p w14:paraId="472F69BC" w14:textId="234ED067" w:rsidR="001714AD" w:rsidRPr="00A46F94" w:rsidRDefault="70CFD097" w:rsidP="00845D14">
            <w:pPr>
              <w:jc w:val="both"/>
            </w:pPr>
            <w:r w:rsidRPr="00A46F94">
              <w:t>WRITTEN RESPONSE DUE ON CANVAS by 8am Wednesday.</w:t>
            </w:r>
          </w:p>
          <w:p w14:paraId="1E2F2CEA" w14:textId="77777777" w:rsidR="006967B7" w:rsidRPr="00A46F94" w:rsidRDefault="006967B7" w:rsidP="006967B7">
            <w:pPr>
              <w:shd w:val="clear" w:color="auto" w:fill="FFFFFF"/>
              <w:rPr>
                <w:rFonts w:eastAsia="Times New Roman" w:cs="Times New Roman"/>
                <w:iCs/>
                <w:color w:val="000000"/>
              </w:rPr>
            </w:pPr>
          </w:p>
          <w:p w14:paraId="163BD15D" w14:textId="4E89F956" w:rsidR="006967B7" w:rsidRPr="00A46F94" w:rsidRDefault="70CFD097" w:rsidP="70CFD097">
            <w:pPr>
              <w:shd w:val="clear" w:color="auto" w:fill="FFFFFF" w:themeFill="background1"/>
              <w:rPr>
                <w:rFonts w:eastAsia="Times New Roman" w:cs="Times New Roman"/>
                <w:color w:val="000000" w:themeColor="text1"/>
              </w:rPr>
            </w:pPr>
            <w:r w:rsidRPr="00A46F94">
              <w:rPr>
                <w:rFonts w:eastAsia="Times New Roman" w:cs="Times New Roman"/>
                <w:color w:val="000000" w:themeColor="text1"/>
              </w:rPr>
              <w:t>Individually, write a paragraph describing the particular element of your group's challenge that you are focusing on. The paragraph should include the following: </w:t>
            </w:r>
          </w:p>
          <w:p w14:paraId="0FDB87A6" w14:textId="2D2165E4" w:rsidR="006967B7" w:rsidRPr="00A46F94" w:rsidRDefault="70CFD097" w:rsidP="70CFD097">
            <w:pPr>
              <w:pStyle w:val="ListParagraph"/>
              <w:numPr>
                <w:ilvl w:val="0"/>
                <w:numId w:val="44"/>
              </w:numPr>
              <w:shd w:val="clear" w:color="auto" w:fill="FFFFFF" w:themeFill="background1"/>
              <w:rPr>
                <w:rFonts w:eastAsia="Times New Roman" w:cs="Times New Roman"/>
                <w:color w:val="000000" w:themeColor="text1"/>
              </w:rPr>
            </w:pPr>
            <w:r w:rsidRPr="00A46F94">
              <w:rPr>
                <w:rFonts w:eastAsia="Times New Roman" w:cs="Times New Roman"/>
                <w:color w:val="000000" w:themeColor="text1"/>
              </w:rPr>
              <w:t>relevance of the element/area to the group project</w:t>
            </w:r>
          </w:p>
          <w:p w14:paraId="73EF9AE2" w14:textId="4D080867" w:rsidR="006967B7" w:rsidRPr="00A46F94" w:rsidRDefault="70CFD097" w:rsidP="70CFD097">
            <w:pPr>
              <w:pStyle w:val="ListParagraph"/>
              <w:numPr>
                <w:ilvl w:val="0"/>
                <w:numId w:val="44"/>
              </w:numPr>
              <w:shd w:val="clear" w:color="auto" w:fill="FFFFFF" w:themeFill="background1"/>
              <w:rPr>
                <w:rFonts w:eastAsia="Times New Roman" w:cs="Times New Roman"/>
                <w:color w:val="000000" w:themeColor="text1"/>
              </w:rPr>
            </w:pPr>
            <w:r w:rsidRPr="00A46F94">
              <w:rPr>
                <w:rFonts w:eastAsia="Times New Roman" w:cs="Times New Roman"/>
                <w:color w:val="000000" w:themeColor="text1"/>
              </w:rPr>
              <w:t>possible research methods/approach</w:t>
            </w:r>
          </w:p>
          <w:p w14:paraId="4A15B70E" w14:textId="63DEFDDB" w:rsidR="006967B7" w:rsidRPr="00A46F94" w:rsidRDefault="70CFD097" w:rsidP="70CFD097">
            <w:pPr>
              <w:pStyle w:val="ListParagraph"/>
              <w:numPr>
                <w:ilvl w:val="0"/>
                <w:numId w:val="44"/>
              </w:numPr>
              <w:shd w:val="clear" w:color="auto" w:fill="FFFFFF" w:themeFill="background1"/>
              <w:rPr>
                <w:rFonts w:eastAsia="Times New Roman" w:cs="Times New Roman"/>
                <w:color w:val="000000" w:themeColor="text1"/>
              </w:rPr>
            </w:pPr>
            <w:r w:rsidRPr="00A46F94">
              <w:rPr>
                <w:rFonts w:eastAsia="Times New Roman" w:cs="Times New Roman"/>
                <w:color w:val="000000" w:themeColor="text1"/>
              </w:rPr>
              <w:t>possible sources </w:t>
            </w:r>
          </w:p>
          <w:p w14:paraId="3E1C5DBE" w14:textId="77777777" w:rsidR="006967B7" w:rsidRPr="00A46F94" w:rsidRDefault="006967B7" w:rsidP="006967B7">
            <w:pPr>
              <w:shd w:val="clear" w:color="auto" w:fill="FFFFFF"/>
              <w:rPr>
                <w:rFonts w:eastAsia="Times New Roman" w:cs="Times New Roman"/>
                <w:color w:val="000000"/>
              </w:rPr>
            </w:pPr>
          </w:p>
          <w:p w14:paraId="61450AB4" w14:textId="77777777" w:rsidR="006967B7" w:rsidRPr="00A46F94" w:rsidRDefault="70CFD097" w:rsidP="70CFD097">
            <w:pPr>
              <w:shd w:val="clear" w:color="auto" w:fill="FFFFFF" w:themeFill="background1"/>
              <w:rPr>
                <w:rFonts w:eastAsia="Times New Roman" w:cs="Times New Roman"/>
                <w:color w:val="000000" w:themeColor="text1"/>
              </w:rPr>
            </w:pPr>
            <w:r w:rsidRPr="00A46F94">
              <w:rPr>
                <w:rFonts w:eastAsia="Times New Roman" w:cs="Times New Roman"/>
                <w:color w:val="000000" w:themeColor="text1"/>
              </w:rPr>
              <w:t> Word Limit: 250 Max. </w:t>
            </w:r>
          </w:p>
          <w:p w14:paraId="116C96A2" w14:textId="653A73F5" w:rsidR="00FC3EE3" w:rsidRPr="00A46F94" w:rsidRDefault="00FC3EE3" w:rsidP="005764D5"/>
        </w:tc>
      </w:tr>
      <w:tr w:rsidR="00DE0EF9" w14:paraId="3C8DFEE9" w14:textId="77777777" w:rsidTr="70CFD097">
        <w:tc>
          <w:tcPr>
            <w:tcW w:w="1701" w:type="dxa"/>
          </w:tcPr>
          <w:p w14:paraId="58C2C9A4" w14:textId="7D9D0046" w:rsidR="00DE0EF9" w:rsidRDefault="70CFD097">
            <w:r>
              <w:t>Thu, 23 March</w:t>
            </w:r>
          </w:p>
        </w:tc>
        <w:tc>
          <w:tcPr>
            <w:tcW w:w="6946" w:type="dxa"/>
          </w:tcPr>
          <w:p w14:paraId="59F78F11" w14:textId="6E471461" w:rsidR="00DE0EF9" w:rsidRPr="009D6A34" w:rsidRDefault="70CFD097" w:rsidP="70CFD097">
            <w:pPr>
              <w:rPr>
                <w:b/>
                <w:bCs/>
                <w:u w:val="single"/>
              </w:rPr>
            </w:pPr>
            <w:r w:rsidRPr="70CFD097">
              <w:rPr>
                <w:b/>
                <w:bCs/>
                <w:u w:val="single"/>
              </w:rPr>
              <w:t xml:space="preserve">1.5 Research Workshop. </w:t>
            </w:r>
          </w:p>
          <w:p w14:paraId="61C10D7D" w14:textId="77777777" w:rsidR="00FC3EE3" w:rsidRDefault="00FC3EE3" w:rsidP="00FC3EE3"/>
          <w:p w14:paraId="6CD17F06" w14:textId="582D6D25" w:rsidR="00FC3EE3" w:rsidRPr="00FC3EE3" w:rsidRDefault="00FC3EE3" w:rsidP="70CFD097">
            <w:pPr>
              <w:rPr>
                <w:b/>
                <w:bCs/>
              </w:rPr>
            </w:pPr>
            <w:r>
              <w:rPr>
                <w:b/>
              </w:rPr>
              <w:sym w:font="Wingdings 2" w:char="F022"/>
            </w:r>
            <w:r w:rsidRPr="70CFD097">
              <w:rPr>
                <w:b/>
                <w:bCs/>
              </w:rPr>
              <w:t xml:space="preserve">Preparation: </w:t>
            </w:r>
          </w:p>
          <w:p w14:paraId="18DB4AA1" w14:textId="2768C01D" w:rsidR="00CA24FF" w:rsidRDefault="70CFD097" w:rsidP="00CA24FF">
            <w:pPr>
              <w:pStyle w:val="ListParagraph"/>
              <w:numPr>
                <w:ilvl w:val="0"/>
                <w:numId w:val="4"/>
              </w:numPr>
            </w:pPr>
            <w:r>
              <w:t>Before class read all the contributions from your classmates on Canvas.</w:t>
            </w:r>
          </w:p>
          <w:p w14:paraId="2FA9A8AB" w14:textId="77777777" w:rsidR="00221EAB" w:rsidRDefault="00221EAB" w:rsidP="00221EAB"/>
          <w:p w14:paraId="391F4174" w14:textId="77777777" w:rsidR="00221EAB" w:rsidRPr="00BE6766" w:rsidRDefault="00221EAB" w:rsidP="70CFD097">
            <w:pPr>
              <w:rPr>
                <w:b/>
                <w:bCs/>
              </w:rPr>
            </w:pPr>
            <w:r>
              <w:rPr>
                <w:b/>
              </w:rPr>
              <w:sym w:font="Wingdings" w:char="F024"/>
            </w:r>
            <w:r w:rsidRPr="70CFD097">
              <w:rPr>
                <w:b/>
                <w:bCs/>
              </w:rPr>
              <w:t xml:space="preserve"> Classroom.</w:t>
            </w:r>
          </w:p>
          <w:p w14:paraId="0C3EA33B" w14:textId="5B186224" w:rsidR="00221EAB" w:rsidRDefault="70CFD097" w:rsidP="00221EAB">
            <w:r>
              <w:t xml:space="preserve">In class </w:t>
            </w:r>
            <w:proofErr w:type="gramStart"/>
            <w:r>
              <w:t>time</w:t>
            </w:r>
            <w:proofErr w:type="gramEnd"/>
            <w:r>
              <w:t xml:space="preserve"> we will:</w:t>
            </w:r>
          </w:p>
          <w:p w14:paraId="4B1D93CE" w14:textId="1A38C3CF" w:rsidR="002E48D4" w:rsidRDefault="70CFD097" w:rsidP="005764D5">
            <w:pPr>
              <w:pStyle w:val="ListParagraph"/>
              <w:numPr>
                <w:ilvl w:val="0"/>
                <w:numId w:val="4"/>
              </w:numPr>
            </w:pPr>
            <w:r>
              <w:t>Close out our discussion of research ethics and orientations, and move to research skills and strategies.</w:t>
            </w:r>
          </w:p>
          <w:p w14:paraId="1018B0C9" w14:textId="605258B6" w:rsidR="005764D5" w:rsidRDefault="70CFD097" w:rsidP="005764D5">
            <w:pPr>
              <w:pStyle w:val="ListParagraph"/>
              <w:numPr>
                <w:ilvl w:val="0"/>
                <w:numId w:val="4"/>
              </w:numPr>
            </w:pPr>
            <w:r>
              <w:t>Workshop research strategies and search tools, including evaluation of sources and evidence, managing research sources and citations, and avoiding plagiarism.</w:t>
            </w:r>
          </w:p>
          <w:p w14:paraId="039BE365" w14:textId="43103872" w:rsidR="005764D5" w:rsidRDefault="70CFD097" w:rsidP="005764D5">
            <w:pPr>
              <w:pStyle w:val="ListParagraph"/>
              <w:numPr>
                <w:ilvl w:val="0"/>
                <w:numId w:val="4"/>
              </w:numPr>
            </w:pPr>
            <w:r>
              <w:t>Using search tools—not just Google—compile a short bibliography of four items for each.</w:t>
            </w:r>
          </w:p>
          <w:p w14:paraId="573D5E10" w14:textId="2379A5EB" w:rsidR="00FC0AD4" w:rsidRDefault="70CFD097" w:rsidP="005764D5">
            <w:pPr>
              <w:pStyle w:val="ListParagraph"/>
              <w:numPr>
                <w:ilvl w:val="0"/>
                <w:numId w:val="4"/>
              </w:numPr>
            </w:pPr>
            <w:r>
              <w:t xml:space="preserve">Each student will have a </w:t>
            </w:r>
            <w:proofErr w:type="spellStart"/>
            <w:r>
              <w:t>RefWorks</w:t>
            </w:r>
            <w:proofErr w:type="spellEnd"/>
            <w:r>
              <w:t xml:space="preserve"> </w:t>
            </w:r>
            <w:r w:rsidR="0091381F">
              <w:t xml:space="preserve">or other bibliographic management program </w:t>
            </w:r>
            <w:r>
              <w:t xml:space="preserve">account set up by the end of the </w:t>
            </w:r>
            <w:r>
              <w:lastRenderedPageBreak/>
              <w:t>workshop.</w:t>
            </w:r>
          </w:p>
          <w:p w14:paraId="43BE8646" w14:textId="790F9F88" w:rsidR="00221EAB" w:rsidRDefault="00221EAB" w:rsidP="00C80D91">
            <w:pPr>
              <w:pStyle w:val="ListParagraph"/>
            </w:pPr>
          </w:p>
        </w:tc>
      </w:tr>
      <w:tr w:rsidR="00DE0EF9" w14:paraId="2B0DAE1C" w14:textId="77777777" w:rsidTr="70CFD097">
        <w:tc>
          <w:tcPr>
            <w:tcW w:w="1701" w:type="dxa"/>
          </w:tcPr>
          <w:p w14:paraId="2E791593" w14:textId="13E4DD73" w:rsidR="00DE0EF9" w:rsidRDefault="70CFD097">
            <w:r>
              <w:lastRenderedPageBreak/>
              <w:t>Wed, 29 March</w:t>
            </w:r>
          </w:p>
        </w:tc>
        <w:tc>
          <w:tcPr>
            <w:tcW w:w="6946" w:type="dxa"/>
          </w:tcPr>
          <w:p w14:paraId="2BA824C2" w14:textId="032AFEB2" w:rsidR="00DE0EF9" w:rsidRPr="00FC0AD4" w:rsidRDefault="70CFD097" w:rsidP="70CFD097">
            <w:pPr>
              <w:rPr>
                <w:b/>
                <w:bCs/>
                <w:u w:val="single"/>
              </w:rPr>
            </w:pPr>
            <w:r w:rsidRPr="70CFD097">
              <w:rPr>
                <w:b/>
                <w:bCs/>
                <w:u w:val="single"/>
              </w:rPr>
              <w:t>1.</w:t>
            </w:r>
            <w:r w:rsidR="0091381F">
              <w:rPr>
                <w:b/>
                <w:bCs/>
                <w:u w:val="single"/>
              </w:rPr>
              <w:t xml:space="preserve">6 PACIFIC STUDIES IN ACTION 1 </w:t>
            </w:r>
          </w:p>
          <w:p w14:paraId="40823A68" w14:textId="77777777" w:rsidR="0091381F" w:rsidRDefault="0091381F" w:rsidP="0091381F">
            <w:pPr>
              <w:rPr>
                <w:b/>
              </w:rPr>
            </w:pPr>
          </w:p>
          <w:p w14:paraId="4874B64B" w14:textId="77777777" w:rsidR="0091381F" w:rsidRPr="00BE6766" w:rsidRDefault="0091381F" w:rsidP="0091381F">
            <w:pPr>
              <w:rPr>
                <w:b/>
                <w:bCs/>
              </w:rPr>
            </w:pPr>
            <w:r>
              <w:rPr>
                <w:b/>
              </w:rPr>
              <w:sym w:font="Wingdings" w:char="F024"/>
            </w:r>
            <w:r w:rsidRPr="70CFD097">
              <w:rPr>
                <w:b/>
                <w:bCs/>
              </w:rPr>
              <w:t xml:space="preserve"> Classroom.</w:t>
            </w:r>
          </w:p>
          <w:p w14:paraId="25B03B7B" w14:textId="31711090" w:rsidR="00DE0EF9" w:rsidRPr="0091381F" w:rsidRDefault="0091381F" w:rsidP="0091381F">
            <w:pPr>
              <w:pStyle w:val="ListParagraph"/>
              <w:numPr>
                <w:ilvl w:val="0"/>
                <w:numId w:val="47"/>
              </w:numPr>
              <w:rPr>
                <w:bCs/>
              </w:rPr>
            </w:pPr>
            <w:r w:rsidRPr="0091381F">
              <w:rPr>
                <w:bCs/>
              </w:rPr>
              <w:t>Field trip to Auckland Art Gallery</w:t>
            </w:r>
          </w:p>
          <w:p w14:paraId="5F07757B" w14:textId="77777777" w:rsidR="0091381F" w:rsidRPr="00FC0AD4" w:rsidRDefault="0091381F" w:rsidP="70CFD097">
            <w:pPr>
              <w:rPr>
                <w:b/>
                <w:bCs/>
                <w:u w:val="single"/>
              </w:rPr>
            </w:pPr>
          </w:p>
          <w:p w14:paraId="14E67F81" w14:textId="6DBD06D0" w:rsidR="00DE0EF9" w:rsidRPr="0091381F" w:rsidRDefault="70CFD097" w:rsidP="70CFD097">
            <w:pPr>
              <w:rPr>
                <w:b/>
                <w:bCs/>
              </w:rPr>
            </w:pPr>
            <w:r w:rsidRPr="0091381F">
              <w:rPr>
                <w:b/>
                <w:bCs/>
              </w:rPr>
              <w:t xml:space="preserve">Assignment Due: </w:t>
            </w:r>
          </w:p>
          <w:p w14:paraId="428DC019" w14:textId="68A11FB1" w:rsidR="00DE0EF9" w:rsidRPr="00FC0AD4" w:rsidRDefault="00DE0EF9" w:rsidP="70CFD097">
            <w:pPr>
              <w:rPr>
                <w:b/>
                <w:bCs/>
                <w:u w:val="single"/>
              </w:rPr>
            </w:pPr>
          </w:p>
          <w:p w14:paraId="10D072E1" w14:textId="3ED72300" w:rsidR="00DE0EF9" w:rsidRPr="0091381F" w:rsidRDefault="70CFD097" w:rsidP="0091381F">
            <w:pPr>
              <w:rPr>
                <w:color w:val="2D3B45"/>
              </w:rPr>
            </w:pPr>
            <w:r w:rsidRPr="70CFD097">
              <w:t xml:space="preserve">Write a response for each of the following: </w:t>
            </w:r>
          </w:p>
          <w:p w14:paraId="2CF0FD60" w14:textId="6BB84DAE" w:rsidR="00DE0EF9" w:rsidRPr="00FC0AD4" w:rsidRDefault="00DE0EF9" w:rsidP="70CFD097"/>
          <w:p w14:paraId="34A7807F" w14:textId="0BDCF250" w:rsidR="00DE0EF9" w:rsidRPr="00FC0AD4" w:rsidRDefault="0091381F" w:rsidP="70CFD097">
            <w:pPr>
              <w:rPr>
                <w:i/>
                <w:iCs/>
              </w:rPr>
            </w:pPr>
            <w:r>
              <w:rPr>
                <w:i/>
                <w:iCs/>
              </w:rPr>
              <w:t>Q1</w:t>
            </w:r>
            <w:r w:rsidR="70CFD097" w:rsidRPr="70CFD097">
              <w:rPr>
                <w:i/>
                <w:iCs/>
              </w:rPr>
              <w:t xml:space="preserve"> What are your thoughts of the Auckland Art Gallery? </w:t>
            </w:r>
          </w:p>
          <w:p w14:paraId="20A5BCBD" w14:textId="6267CEAB" w:rsidR="00DE0EF9" w:rsidRPr="00FC0AD4" w:rsidRDefault="70CFD097" w:rsidP="70CFD097">
            <w:r w:rsidRPr="70CFD097">
              <w:rPr>
                <w:i/>
                <w:iCs/>
              </w:rPr>
              <w:t xml:space="preserve">Q2 How could the Auckland Art Gallery be more relevant to you and Pacific people? </w:t>
            </w:r>
          </w:p>
          <w:p w14:paraId="050BB99C" w14:textId="77180636" w:rsidR="00DE0EF9" w:rsidRPr="00FC0AD4" w:rsidRDefault="00DE0EF9" w:rsidP="70CFD097"/>
          <w:p w14:paraId="3CD996B0" w14:textId="20760F86" w:rsidR="00DE0EF9" w:rsidRPr="00FC0AD4" w:rsidRDefault="70CFD097" w:rsidP="70CFD097">
            <w:r w:rsidRPr="70CFD097">
              <w:t xml:space="preserve">Word limit:  200-250 for each question. </w:t>
            </w:r>
          </w:p>
          <w:p w14:paraId="1FCDEA81" w14:textId="60B49254" w:rsidR="00DE0EF9" w:rsidRPr="00FC0AD4" w:rsidRDefault="00DE0EF9" w:rsidP="70CFD097">
            <w:pPr>
              <w:rPr>
                <w:b/>
                <w:bCs/>
                <w:u w:val="single"/>
              </w:rPr>
            </w:pPr>
          </w:p>
          <w:p w14:paraId="774F3815" w14:textId="77777777" w:rsidR="00DE0EF9" w:rsidRDefault="70CFD097" w:rsidP="70CFD097">
            <w:pPr>
              <w:jc w:val="both"/>
            </w:pPr>
            <w:r>
              <w:t>WRITTEN RESPONSE DUE ON CANVAS by 8am, Saturday 1</w:t>
            </w:r>
            <w:r w:rsidRPr="70CFD097">
              <w:rPr>
                <w:vertAlign w:val="superscript"/>
              </w:rPr>
              <w:t>st</w:t>
            </w:r>
            <w:r>
              <w:t xml:space="preserve"> of April.</w:t>
            </w:r>
          </w:p>
          <w:p w14:paraId="763D7593" w14:textId="72D358D9" w:rsidR="0091381F" w:rsidRPr="00FC0AD4" w:rsidRDefault="0091381F" w:rsidP="70CFD097">
            <w:pPr>
              <w:jc w:val="both"/>
              <w:rPr>
                <w:b/>
                <w:u w:val="single"/>
              </w:rPr>
            </w:pPr>
          </w:p>
        </w:tc>
      </w:tr>
      <w:tr w:rsidR="00DE0EF9" w14:paraId="09CB1D92" w14:textId="77777777" w:rsidTr="70CFD097">
        <w:tc>
          <w:tcPr>
            <w:tcW w:w="1701" w:type="dxa"/>
          </w:tcPr>
          <w:p w14:paraId="46DD246A" w14:textId="3C32D763" w:rsidR="00DE0EF9" w:rsidRDefault="70CFD097">
            <w:r>
              <w:t>Thu, 30 March</w:t>
            </w:r>
          </w:p>
        </w:tc>
        <w:tc>
          <w:tcPr>
            <w:tcW w:w="6946" w:type="dxa"/>
          </w:tcPr>
          <w:p w14:paraId="70F59E34" w14:textId="155D8A66" w:rsidR="00FC0AD4" w:rsidRPr="006A5369" w:rsidRDefault="70CFD097" w:rsidP="70CFD097">
            <w:pPr>
              <w:rPr>
                <w:b/>
                <w:bCs/>
                <w:u w:val="single"/>
              </w:rPr>
            </w:pPr>
            <w:r w:rsidRPr="70CFD097">
              <w:rPr>
                <w:b/>
                <w:bCs/>
                <w:u w:val="single"/>
              </w:rPr>
              <w:t>1.7 Project Clinic and Field Trip Debrief.</w:t>
            </w:r>
          </w:p>
          <w:p w14:paraId="19C32316" w14:textId="77777777" w:rsidR="00FC0AD4" w:rsidRDefault="00FC0AD4" w:rsidP="00FC0AD4">
            <w:pPr>
              <w:rPr>
                <w:b/>
              </w:rPr>
            </w:pPr>
          </w:p>
          <w:p w14:paraId="6E25C6A6" w14:textId="77777777" w:rsidR="00FC0AD4" w:rsidRPr="00BE6766" w:rsidRDefault="00FC0AD4" w:rsidP="70CFD097">
            <w:pPr>
              <w:rPr>
                <w:b/>
                <w:bCs/>
              </w:rPr>
            </w:pPr>
            <w:r>
              <w:rPr>
                <w:b/>
              </w:rPr>
              <w:sym w:font="Wingdings" w:char="F024"/>
            </w:r>
            <w:r w:rsidRPr="70CFD097">
              <w:rPr>
                <w:b/>
                <w:bCs/>
              </w:rPr>
              <w:t xml:space="preserve"> Classroom.</w:t>
            </w:r>
          </w:p>
          <w:p w14:paraId="40933A54" w14:textId="77777777" w:rsidR="00845D14" w:rsidRDefault="70CFD097" w:rsidP="00845D14">
            <w:pPr>
              <w:pStyle w:val="ListParagraph"/>
              <w:numPr>
                <w:ilvl w:val="0"/>
                <w:numId w:val="39"/>
              </w:numPr>
            </w:pPr>
            <w:r>
              <w:t xml:space="preserve">In class </w:t>
            </w:r>
            <w:proofErr w:type="gramStart"/>
            <w:r>
              <w:t>time</w:t>
            </w:r>
            <w:proofErr w:type="gramEnd"/>
            <w:r>
              <w:t xml:space="preserve"> we will discuss our learning from the field trip.</w:t>
            </w:r>
          </w:p>
          <w:p w14:paraId="2CCAD1D9" w14:textId="6523D51F" w:rsidR="00DE0EF9" w:rsidRDefault="00DE0EF9" w:rsidP="00896CC7">
            <w:pPr>
              <w:pStyle w:val="ListParagraph"/>
            </w:pPr>
            <w:bookmarkStart w:id="0" w:name="_GoBack"/>
            <w:bookmarkEnd w:id="0"/>
          </w:p>
        </w:tc>
      </w:tr>
      <w:tr w:rsidR="003C1413" w14:paraId="381636BD" w14:textId="77777777" w:rsidTr="70CFD097">
        <w:tc>
          <w:tcPr>
            <w:tcW w:w="1701" w:type="dxa"/>
          </w:tcPr>
          <w:p w14:paraId="6F5A637E" w14:textId="745576AA" w:rsidR="003C1413" w:rsidRDefault="70CFD097" w:rsidP="00C34740">
            <w:r>
              <w:t>Wed, 5 April</w:t>
            </w:r>
          </w:p>
        </w:tc>
        <w:tc>
          <w:tcPr>
            <w:tcW w:w="6946" w:type="dxa"/>
          </w:tcPr>
          <w:p w14:paraId="6F58F045" w14:textId="4EB84012" w:rsidR="00FC0AD4" w:rsidRDefault="70CFD097" w:rsidP="00FC0AD4">
            <w:r w:rsidRPr="70CFD097">
              <w:rPr>
                <w:b/>
                <w:bCs/>
                <w:u w:val="single"/>
              </w:rPr>
              <w:t>1.8 Pacific Studies Futures – Guest Lecture (</w:t>
            </w:r>
            <w:proofErr w:type="spellStart"/>
            <w:r w:rsidRPr="70CFD097">
              <w:rPr>
                <w:b/>
                <w:bCs/>
                <w:u w:val="single"/>
              </w:rPr>
              <w:t>Riki</w:t>
            </w:r>
            <w:proofErr w:type="spellEnd"/>
            <w:r w:rsidRPr="70CFD097">
              <w:rPr>
                <w:b/>
                <w:bCs/>
                <w:u w:val="single"/>
              </w:rPr>
              <w:t xml:space="preserve"> </w:t>
            </w:r>
            <w:proofErr w:type="spellStart"/>
            <w:r w:rsidRPr="70CFD097">
              <w:rPr>
                <w:b/>
                <w:bCs/>
                <w:u w:val="single"/>
              </w:rPr>
              <w:t>Apa</w:t>
            </w:r>
            <w:proofErr w:type="spellEnd"/>
            <w:r w:rsidRPr="70CFD097">
              <w:rPr>
                <w:b/>
                <w:bCs/>
                <w:u w:val="single"/>
              </w:rPr>
              <w:t>)</w:t>
            </w:r>
          </w:p>
          <w:p w14:paraId="1414F195" w14:textId="77777777" w:rsidR="00FC0AD4" w:rsidRDefault="00FC0AD4" w:rsidP="00FC0AD4">
            <w:pPr>
              <w:rPr>
                <w:b/>
              </w:rPr>
            </w:pPr>
          </w:p>
          <w:p w14:paraId="544E1897" w14:textId="77777777" w:rsidR="00BC6ED3" w:rsidRDefault="00BC6ED3" w:rsidP="70CFD097">
            <w:pPr>
              <w:jc w:val="both"/>
              <w:rPr>
                <w:b/>
                <w:bCs/>
              </w:rPr>
            </w:pPr>
            <w:r>
              <w:rPr>
                <w:b/>
              </w:rPr>
              <w:sym w:font="Wingdings 2" w:char="F022"/>
            </w:r>
            <w:r w:rsidRPr="70CFD097">
              <w:rPr>
                <w:b/>
                <w:bCs/>
              </w:rPr>
              <w:t xml:space="preserve"> Preparation: </w:t>
            </w:r>
          </w:p>
          <w:p w14:paraId="5BFF3C41" w14:textId="77777777" w:rsidR="008E0B36" w:rsidRDefault="008E0B36" w:rsidP="008E0B36">
            <w:pPr>
              <w:pStyle w:val="ListParagraph"/>
              <w:numPr>
                <w:ilvl w:val="0"/>
                <w:numId w:val="42"/>
              </w:numPr>
            </w:pPr>
            <w:r>
              <w:t>Review online links (short videos with narrative)</w:t>
            </w:r>
          </w:p>
          <w:p w14:paraId="7A245023" w14:textId="77777777" w:rsidR="008E0B36" w:rsidRDefault="008B3BCA" w:rsidP="008E0B36">
            <w:pPr>
              <w:shd w:val="clear" w:color="auto" w:fill="FFFFFF"/>
              <w:ind w:left="738"/>
              <w:rPr>
                <w:color w:val="212121"/>
              </w:rPr>
            </w:pPr>
            <w:hyperlink r:id="rId8" w:anchor="action=share" w:tgtFrame="_blank" w:history="1">
              <w:r w:rsidR="008E0B36">
                <w:rPr>
                  <w:rStyle w:val="Hyperlink"/>
                  <w:rFonts w:ascii="Calibri" w:hAnsi="Calibri"/>
                  <w:sz w:val="22"/>
                  <w:szCs w:val="22"/>
                </w:rPr>
                <w:t>https://www.youtube.com/watch?v=oj-RqkgFpss#action=share</w:t>
              </w:r>
            </w:hyperlink>
          </w:p>
          <w:p w14:paraId="5E2351FD" w14:textId="77777777" w:rsidR="008E0B36" w:rsidRDefault="008B3BCA" w:rsidP="008E0B36">
            <w:pPr>
              <w:shd w:val="clear" w:color="auto" w:fill="FFFFFF"/>
              <w:ind w:left="738"/>
              <w:rPr>
                <w:color w:val="212121"/>
              </w:rPr>
            </w:pPr>
            <w:hyperlink r:id="rId9" w:tgtFrame="_blank" w:history="1">
              <w:r w:rsidR="008E0B36">
                <w:rPr>
                  <w:rStyle w:val="Hyperlink"/>
                  <w:rFonts w:ascii="Calibri" w:hAnsi="Calibri"/>
                  <w:sz w:val="22"/>
                  <w:szCs w:val="22"/>
                </w:rPr>
                <w:t>https://www.youtube.com/watch?v=uqZiIO0YI7Y</w:t>
              </w:r>
            </w:hyperlink>
          </w:p>
          <w:p w14:paraId="0C0D39BE" w14:textId="77777777" w:rsidR="008E0B36" w:rsidRDefault="008B3BCA" w:rsidP="008E0B36">
            <w:pPr>
              <w:shd w:val="clear" w:color="auto" w:fill="FFFFFF"/>
              <w:ind w:left="738"/>
              <w:rPr>
                <w:color w:val="212121"/>
              </w:rPr>
            </w:pPr>
            <w:hyperlink r:id="rId10" w:tgtFrame="_blank" w:history="1">
              <w:r w:rsidR="008E0B36">
                <w:rPr>
                  <w:rStyle w:val="Hyperlink"/>
                  <w:rFonts w:ascii="Calibri" w:hAnsi="Calibri"/>
                  <w:sz w:val="22"/>
                  <w:szCs w:val="22"/>
                </w:rPr>
                <w:t>https://www.youtube.com/watch?v=dV5c5s3bwio</w:t>
              </w:r>
            </w:hyperlink>
          </w:p>
          <w:p w14:paraId="726CF7E6" w14:textId="77777777" w:rsidR="008E0B36" w:rsidRDefault="008B3BCA" w:rsidP="008E0B36">
            <w:pPr>
              <w:shd w:val="clear" w:color="auto" w:fill="FFFFFF"/>
              <w:ind w:left="738"/>
              <w:rPr>
                <w:color w:val="212121"/>
              </w:rPr>
            </w:pPr>
            <w:hyperlink r:id="rId11" w:tgtFrame="_blank" w:history="1">
              <w:r w:rsidR="008E0B36">
                <w:rPr>
                  <w:rStyle w:val="Hyperlink"/>
                  <w:rFonts w:ascii="Calibri" w:hAnsi="Calibri"/>
                  <w:sz w:val="22"/>
                  <w:szCs w:val="22"/>
                </w:rPr>
                <w:t>https://www.youtube.com/watch?v=ystdF6jN7hc</w:t>
              </w:r>
            </w:hyperlink>
          </w:p>
          <w:p w14:paraId="75611DBD" w14:textId="421BAE12" w:rsidR="008E0B36" w:rsidRPr="008E0B36" w:rsidRDefault="009C7274" w:rsidP="008E0B36">
            <w:pPr>
              <w:pStyle w:val="ListParagraph"/>
              <w:numPr>
                <w:ilvl w:val="0"/>
                <w:numId w:val="42"/>
              </w:numPr>
            </w:pPr>
            <w:r>
              <w:t>After reading the article below, c</w:t>
            </w:r>
            <w:r w:rsidR="008E0B36">
              <w:t xml:space="preserve">onsider the following: </w:t>
            </w:r>
            <w:r w:rsidR="008E0B36" w:rsidRPr="008E0B36">
              <w:rPr>
                <w:rFonts w:ascii="Times New Roman" w:hAnsi="Times New Roman" w:cs="Times New Roman"/>
                <w:color w:val="000000" w:themeColor="text1"/>
              </w:rPr>
              <w:t xml:space="preserve">As someone who will soon participate in the world of work, how will </w:t>
            </w:r>
            <w:proofErr w:type="spellStart"/>
            <w:r w:rsidR="008E0B36" w:rsidRPr="008E0B36">
              <w:rPr>
                <w:rFonts w:ascii="Times New Roman" w:hAnsi="Times New Roman" w:cs="Times New Roman"/>
                <w:color w:val="000000" w:themeColor="text1"/>
              </w:rPr>
              <w:t>Gratton’s</w:t>
            </w:r>
            <w:proofErr w:type="spellEnd"/>
            <w:r w:rsidR="008E0B36" w:rsidRPr="008E0B36">
              <w:rPr>
                <w:rFonts w:ascii="Times New Roman" w:hAnsi="Times New Roman" w:cs="Times New Roman"/>
                <w:color w:val="000000" w:themeColor="text1"/>
              </w:rPr>
              <w:t xml:space="preserve"> five forces shaping the future of work affect what you are doing now, in preparation for that kind of future?</w:t>
            </w:r>
          </w:p>
          <w:p w14:paraId="715FEBC6" w14:textId="74489E61" w:rsidR="008E0B36" w:rsidRDefault="008E0B36" w:rsidP="008E0B36"/>
          <w:p w14:paraId="11ACAAB9" w14:textId="77777777" w:rsidR="008E0B36" w:rsidRDefault="008E0B36" w:rsidP="008E0B36">
            <w:pPr>
              <w:jc w:val="both"/>
              <w:rPr>
                <w:b/>
                <w:bCs/>
              </w:rPr>
            </w:pPr>
            <w:r>
              <w:rPr>
                <w:b/>
              </w:rPr>
              <w:sym w:font="Wingdings" w:char="F026"/>
            </w:r>
            <w:r w:rsidRPr="70CFD097">
              <w:rPr>
                <w:b/>
                <w:bCs/>
              </w:rPr>
              <w:t xml:space="preserve"> Reading:</w:t>
            </w:r>
          </w:p>
          <w:p w14:paraId="53124174" w14:textId="0BE85281" w:rsidR="00BC6ED3" w:rsidRDefault="008E0B36" w:rsidP="008E0B36">
            <w:pPr>
              <w:pStyle w:val="ListParagraph"/>
              <w:numPr>
                <w:ilvl w:val="0"/>
                <w:numId w:val="45"/>
              </w:numPr>
            </w:pPr>
            <w:proofErr w:type="spellStart"/>
            <w:r>
              <w:t>Gratton</w:t>
            </w:r>
            <w:proofErr w:type="spellEnd"/>
            <w:r>
              <w:t>, L. 2010 “The Future of Work” Business Strategy Review</w:t>
            </w:r>
            <w:r w:rsidR="009C7274">
              <w:t>, pp. 16-24.</w:t>
            </w:r>
          </w:p>
          <w:p w14:paraId="6C8DB6BE" w14:textId="77777777" w:rsidR="008E0B36" w:rsidRDefault="008E0B36" w:rsidP="00FC0AD4"/>
          <w:p w14:paraId="098E4183" w14:textId="77777777" w:rsidR="00FC0AD4" w:rsidRDefault="00FC0AD4" w:rsidP="70CFD097">
            <w:pPr>
              <w:rPr>
                <w:b/>
                <w:bCs/>
              </w:rPr>
            </w:pPr>
            <w:r>
              <w:sym w:font="Webdings" w:char="F040"/>
            </w:r>
            <w:r>
              <w:t xml:space="preserve"> </w:t>
            </w:r>
            <w:r w:rsidRPr="70CFD097">
              <w:rPr>
                <w:b/>
                <w:bCs/>
              </w:rPr>
              <w:t xml:space="preserve">Assignment Due. </w:t>
            </w:r>
          </w:p>
          <w:p w14:paraId="0CDEE525" w14:textId="2A9321FE" w:rsidR="0091381F" w:rsidRPr="0091381F" w:rsidRDefault="0091381F" w:rsidP="70CFD097">
            <w:pPr>
              <w:rPr>
                <w:bCs/>
              </w:rPr>
            </w:pPr>
            <w:r w:rsidRPr="0091381F">
              <w:rPr>
                <w:bCs/>
              </w:rPr>
              <w:lastRenderedPageBreak/>
              <w:t>UPLOAD TO CANVAS BY Wednesday at 8am</w:t>
            </w:r>
          </w:p>
          <w:p w14:paraId="3173EF5F" w14:textId="02B5945E" w:rsidR="00FC0AD4" w:rsidRDefault="70CFD097" w:rsidP="000442B3">
            <w:pPr>
              <w:pStyle w:val="ListParagraph"/>
              <w:numPr>
                <w:ilvl w:val="0"/>
                <w:numId w:val="41"/>
              </w:numPr>
            </w:pPr>
            <w:r>
              <w:t>Find a job listing and draft an application cover letter and cv.</w:t>
            </w:r>
          </w:p>
          <w:p w14:paraId="79A7DEAB" w14:textId="1B9D0EC0" w:rsidR="00C34740" w:rsidRPr="009D6A34" w:rsidRDefault="00C34740">
            <w:pPr>
              <w:rPr>
                <w:b/>
                <w:u w:val="single"/>
              </w:rPr>
            </w:pPr>
          </w:p>
        </w:tc>
      </w:tr>
      <w:tr w:rsidR="00DE0EF9" w14:paraId="2012043B" w14:textId="77777777" w:rsidTr="70CFD097">
        <w:tc>
          <w:tcPr>
            <w:tcW w:w="1701" w:type="dxa"/>
          </w:tcPr>
          <w:p w14:paraId="503A1978" w14:textId="07E4EC44" w:rsidR="00DE0EF9" w:rsidRDefault="70CFD097" w:rsidP="00C34740">
            <w:r>
              <w:lastRenderedPageBreak/>
              <w:t>Thu, 6 April</w:t>
            </w:r>
          </w:p>
        </w:tc>
        <w:tc>
          <w:tcPr>
            <w:tcW w:w="6946" w:type="dxa"/>
          </w:tcPr>
          <w:p w14:paraId="66746284" w14:textId="14DF1F16" w:rsidR="00BC6ED3" w:rsidRDefault="70CFD097" w:rsidP="00BC6ED3">
            <w:r w:rsidRPr="70CFD097">
              <w:rPr>
                <w:b/>
                <w:bCs/>
                <w:u w:val="single"/>
              </w:rPr>
              <w:t>1.9 Pacific Studies Futures – Workshop</w:t>
            </w:r>
          </w:p>
          <w:p w14:paraId="27894118" w14:textId="77777777" w:rsidR="00351DA7" w:rsidRDefault="00351DA7" w:rsidP="00FC0AD4"/>
          <w:p w14:paraId="7DD51A75" w14:textId="70DB8757" w:rsidR="00BC6ED3" w:rsidRDefault="00BC6ED3" w:rsidP="70CFD097">
            <w:pPr>
              <w:jc w:val="both"/>
              <w:rPr>
                <w:b/>
                <w:bCs/>
              </w:rPr>
            </w:pPr>
            <w:r>
              <w:rPr>
                <w:b/>
              </w:rPr>
              <w:sym w:font="Wingdings 2" w:char="F022"/>
            </w:r>
            <w:r w:rsidRPr="70CFD097">
              <w:rPr>
                <w:b/>
                <w:bCs/>
              </w:rPr>
              <w:t xml:space="preserve"> </w:t>
            </w:r>
            <w:r w:rsidR="00D07313" w:rsidRPr="70CFD097">
              <w:rPr>
                <w:b/>
                <w:bCs/>
              </w:rPr>
              <w:t>Preparation:</w:t>
            </w:r>
          </w:p>
          <w:p w14:paraId="30E415EF" w14:textId="24C558C6" w:rsidR="00D07313" w:rsidRPr="00D07313" w:rsidRDefault="009C7274" w:rsidP="002E48D4">
            <w:pPr>
              <w:pStyle w:val="ListParagraph"/>
              <w:numPr>
                <w:ilvl w:val="0"/>
                <w:numId w:val="41"/>
              </w:numPr>
              <w:jc w:val="both"/>
            </w:pPr>
            <w:r>
              <w:t>Continue to work on group projects.</w:t>
            </w:r>
          </w:p>
          <w:p w14:paraId="5793012C" w14:textId="77777777" w:rsidR="00BC6ED3" w:rsidRDefault="00BC6ED3" w:rsidP="00FC0AD4"/>
          <w:p w14:paraId="3DA0CB74" w14:textId="77777777" w:rsidR="00BC6ED3" w:rsidRPr="00BE6766" w:rsidRDefault="00BC6ED3" w:rsidP="70CFD097">
            <w:pPr>
              <w:rPr>
                <w:b/>
                <w:bCs/>
              </w:rPr>
            </w:pPr>
            <w:r>
              <w:rPr>
                <w:b/>
              </w:rPr>
              <w:sym w:font="Wingdings" w:char="F024"/>
            </w:r>
            <w:r w:rsidRPr="70CFD097">
              <w:rPr>
                <w:b/>
                <w:bCs/>
              </w:rPr>
              <w:t xml:space="preserve"> Classroom.</w:t>
            </w:r>
          </w:p>
          <w:p w14:paraId="6385E277" w14:textId="702B9504" w:rsidR="00BC6ED3" w:rsidRDefault="0091381F" w:rsidP="002E48D4">
            <w:pPr>
              <w:pStyle w:val="ListParagraph"/>
              <w:numPr>
                <w:ilvl w:val="0"/>
                <w:numId w:val="41"/>
              </w:numPr>
            </w:pPr>
            <w:r>
              <w:t>Work in research groups</w:t>
            </w:r>
          </w:p>
          <w:p w14:paraId="5300A4C7" w14:textId="4E3F3A94" w:rsidR="0091381F" w:rsidRDefault="0091381F" w:rsidP="002E48D4">
            <w:pPr>
              <w:pStyle w:val="ListParagraph"/>
              <w:numPr>
                <w:ilvl w:val="0"/>
                <w:numId w:val="41"/>
              </w:numPr>
            </w:pPr>
            <w:r>
              <w:t>Last chance for feedback/guidance from your tutor</w:t>
            </w:r>
          </w:p>
          <w:p w14:paraId="5FEFE99B" w14:textId="39C5DDD4" w:rsidR="00D07313" w:rsidRDefault="00D07313" w:rsidP="00FC0AD4"/>
        </w:tc>
      </w:tr>
      <w:tr w:rsidR="009574BF" w14:paraId="668610BC" w14:textId="77777777" w:rsidTr="70CFD097">
        <w:tc>
          <w:tcPr>
            <w:tcW w:w="1701" w:type="dxa"/>
            <w:tcBorders>
              <w:right w:val="nil"/>
            </w:tcBorders>
            <w:shd w:val="clear" w:color="auto" w:fill="B3B3B3"/>
          </w:tcPr>
          <w:p w14:paraId="3ACD7A02" w14:textId="698BE46A" w:rsidR="009574BF" w:rsidRDefault="002E4817" w:rsidP="009574BF">
            <w:r>
              <w:br w:type="page"/>
            </w:r>
          </w:p>
        </w:tc>
        <w:tc>
          <w:tcPr>
            <w:tcW w:w="6946" w:type="dxa"/>
            <w:tcBorders>
              <w:left w:val="nil"/>
              <w:right w:val="single" w:sz="4" w:space="0" w:color="auto"/>
            </w:tcBorders>
            <w:shd w:val="clear" w:color="auto" w:fill="B3B3B3"/>
          </w:tcPr>
          <w:p w14:paraId="77CE64C8" w14:textId="77777777" w:rsidR="009574BF" w:rsidRDefault="009574BF" w:rsidP="009574BF">
            <w:pPr>
              <w:jc w:val="center"/>
              <w:rPr>
                <w:b/>
              </w:rPr>
            </w:pPr>
          </w:p>
          <w:p w14:paraId="7BCC7CC0" w14:textId="1CC579AF" w:rsidR="009574BF" w:rsidRDefault="70CFD097" w:rsidP="70CFD097">
            <w:pPr>
              <w:jc w:val="right"/>
              <w:rPr>
                <w:b/>
                <w:bCs/>
              </w:rPr>
            </w:pPr>
            <w:r w:rsidRPr="70CFD097">
              <w:rPr>
                <w:b/>
                <w:bCs/>
              </w:rPr>
              <w:t>UNIT 2: PACIFIC STUDIES IN ACTION</w:t>
            </w:r>
          </w:p>
          <w:p w14:paraId="43FD467D" w14:textId="2CA973CE" w:rsidR="009629F3" w:rsidRPr="0074388C" w:rsidRDefault="009629F3" w:rsidP="009629F3">
            <w:pPr>
              <w:jc w:val="right"/>
              <w:rPr>
                <w:b/>
              </w:rPr>
            </w:pPr>
          </w:p>
        </w:tc>
      </w:tr>
      <w:tr w:rsidR="00DE0EF9" w14:paraId="6E81DB62" w14:textId="77777777" w:rsidTr="70CFD097">
        <w:tc>
          <w:tcPr>
            <w:tcW w:w="1701" w:type="dxa"/>
          </w:tcPr>
          <w:p w14:paraId="6E391589" w14:textId="297C84E3" w:rsidR="00DE0EF9" w:rsidRDefault="70CFD097" w:rsidP="003C1413">
            <w:r>
              <w:t>Wed, 12 April</w:t>
            </w:r>
          </w:p>
        </w:tc>
        <w:tc>
          <w:tcPr>
            <w:tcW w:w="6946" w:type="dxa"/>
          </w:tcPr>
          <w:p w14:paraId="1047002C" w14:textId="41EB6AE3" w:rsidR="009574BF" w:rsidRPr="006A5369" w:rsidRDefault="70CFD097" w:rsidP="70CFD097">
            <w:pPr>
              <w:rPr>
                <w:b/>
                <w:bCs/>
                <w:u w:val="single"/>
              </w:rPr>
            </w:pPr>
            <w:r w:rsidRPr="70CFD097">
              <w:rPr>
                <w:b/>
                <w:bCs/>
                <w:u w:val="single"/>
              </w:rPr>
              <w:t xml:space="preserve">2.1 </w:t>
            </w:r>
            <w:r w:rsidR="009C7274">
              <w:rPr>
                <w:b/>
                <w:bCs/>
                <w:u w:val="single"/>
              </w:rPr>
              <w:t xml:space="preserve">Finalizing Research &amp; </w:t>
            </w:r>
            <w:r w:rsidRPr="70CFD097">
              <w:rPr>
                <w:b/>
                <w:bCs/>
                <w:u w:val="single"/>
              </w:rPr>
              <w:t>Meeting Pacific Challenges.</w:t>
            </w:r>
          </w:p>
          <w:p w14:paraId="0EDE429F" w14:textId="77777777" w:rsidR="009574BF" w:rsidRDefault="009574BF" w:rsidP="009574BF"/>
          <w:p w14:paraId="4048A56D" w14:textId="77777777" w:rsidR="009C7274" w:rsidRDefault="009C7274" w:rsidP="009C7274">
            <w:pPr>
              <w:jc w:val="both"/>
              <w:rPr>
                <w:b/>
                <w:bCs/>
              </w:rPr>
            </w:pPr>
            <w:r>
              <w:rPr>
                <w:b/>
              </w:rPr>
              <w:sym w:font="Wingdings 2" w:char="F022"/>
            </w:r>
            <w:r w:rsidRPr="70CFD097">
              <w:rPr>
                <w:b/>
                <w:bCs/>
              </w:rPr>
              <w:t xml:space="preserve"> Preparation:</w:t>
            </w:r>
          </w:p>
          <w:p w14:paraId="3DFF1E6A" w14:textId="3FAC2585" w:rsidR="009C7274" w:rsidRDefault="009C7274" w:rsidP="009C7274">
            <w:pPr>
              <w:pStyle w:val="ListParagraph"/>
              <w:numPr>
                <w:ilvl w:val="0"/>
                <w:numId w:val="41"/>
              </w:numPr>
              <w:jc w:val="both"/>
            </w:pPr>
            <w:r>
              <w:t>Finalize work on group projects.</w:t>
            </w:r>
          </w:p>
          <w:p w14:paraId="7F3E9DD9" w14:textId="77777777" w:rsidR="009C7274" w:rsidRDefault="009C7274" w:rsidP="009C7274">
            <w:pPr>
              <w:jc w:val="both"/>
            </w:pPr>
          </w:p>
          <w:p w14:paraId="03F78747" w14:textId="247AD970" w:rsidR="009C7274" w:rsidRPr="00BE6766" w:rsidRDefault="009C7274" w:rsidP="009C7274">
            <w:pPr>
              <w:rPr>
                <w:b/>
                <w:bCs/>
              </w:rPr>
            </w:pPr>
            <w:r>
              <w:rPr>
                <w:b/>
              </w:rPr>
              <w:sym w:font="Wingdings" w:char="F024"/>
            </w:r>
            <w:r>
              <w:rPr>
                <w:b/>
                <w:bCs/>
              </w:rPr>
              <w:t xml:space="preserve"> Classroom:</w:t>
            </w:r>
          </w:p>
          <w:p w14:paraId="7738645C" w14:textId="77777777" w:rsidR="009C7274" w:rsidRDefault="009C7274" w:rsidP="009C7274">
            <w:pPr>
              <w:pStyle w:val="ListParagraph"/>
              <w:numPr>
                <w:ilvl w:val="0"/>
                <w:numId w:val="45"/>
              </w:numPr>
              <w:jc w:val="both"/>
            </w:pPr>
            <w:r>
              <w:t>Come prepared to present/workshop your project with the class.</w:t>
            </w:r>
          </w:p>
          <w:p w14:paraId="4A0D5707" w14:textId="77777777" w:rsidR="009C7274" w:rsidRPr="00D07313" w:rsidRDefault="009C7274" w:rsidP="009C7274">
            <w:pPr>
              <w:jc w:val="both"/>
            </w:pPr>
          </w:p>
          <w:p w14:paraId="7FAE8ECC" w14:textId="77777777" w:rsidR="009574BF" w:rsidRDefault="70CFD097" w:rsidP="009574BF">
            <w:r>
              <w:t xml:space="preserve">Now that we have explored many of the challenges facing the Pacific, the next question—and one of urgent and deep concern—is: </w:t>
            </w:r>
            <w:r w:rsidRPr="70CFD097">
              <w:rPr>
                <w:b/>
                <w:bCs/>
              </w:rPr>
              <w:t>what to do about it?</w:t>
            </w:r>
          </w:p>
          <w:p w14:paraId="66A91B6C" w14:textId="77777777" w:rsidR="009574BF" w:rsidRDefault="70CFD097" w:rsidP="009574BF">
            <w:pPr>
              <w:pStyle w:val="ListParagraph"/>
              <w:numPr>
                <w:ilvl w:val="0"/>
                <w:numId w:val="3"/>
              </w:numPr>
            </w:pPr>
            <w:r>
              <w:t>What are the strengths of Pacific peoples, cultures and nations?</w:t>
            </w:r>
          </w:p>
          <w:p w14:paraId="008DED0F" w14:textId="77777777" w:rsidR="009574BF" w:rsidRDefault="70CFD097" w:rsidP="009574BF">
            <w:pPr>
              <w:pStyle w:val="ListParagraph"/>
              <w:numPr>
                <w:ilvl w:val="0"/>
                <w:numId w:val="3"/>
              </w:numPr>
            </w:pPr>
            <w:r>
              <w:t>How are they, and can they, be used to meet the Pacific’s most urgent challenges.</w:t>
            </w:r>
          </w:p>
          <w:p w14:paraId="5FCBFE5C" w14:textId="77777777" w:rsidR="009574BF" w:rsidRDefault="70CFD097" w:rsidP="009574BF">
            <w:pPr>
              <w:pStyle w:val="ListParagraph"/>
              <w:numPr>
                <w:ilvl w:val="0"/>
                <w:numId w:val="3"/>
              </w:numPr>
            </w:pPr>
            <w:r>
              <w:t>What else needs to be done in order to allow these challenges to be sustainably, ethically, and properly met?</w:t>
            </w:r>
          </w:p>
          <w:p w14:paraId="2FEA0C2E" w14:textId="77777777" w:rsidR="00C70724" w:rsidRDefault="00C70724" w:rsidP="009574BF"/>
          <w:p w14:paraId="40E21036" w14:textId="77D55949" w:rsidR="009574BF" w:rsidRDefault="70CFD097" w:rsidP="009574BF">
            <w:r>
              <w:t>Units 2 and 3 explore in some detail key ways of meeting the kinds of challenges faced by Pacific communities in the region and in the diaspora.  We’ll begin in this class by thinking about the kinds of strengths, structures, understanding and knowledge Pacific peoples and communities hold and inhabit, and then move on to thinking specifically about policy.</w:t>
            </w:r>
          </w:p>
          <w:p w14:paraId="77C99733" w14:textId="77777777" w:rsidR="009574BF" w:rsidRDefault="009574BF" w:rsidP="009574BF"/>
          <w:p w14:paraId="6E4108DA" w14:textId="77777777" w:rsidR="009574BF" w:rsidRDefault="009574BF" w:rsidP="009574BF">
            <w:r>
              <w:sym w:font="Webdings" w:char="F078"/>
            </w:r>
            <w:r>
              <w:t xml:space="preserve"> </w:t>
            </w:r>
            <w:r w:rsidRPr="70CFD097">
              <w:rPr>
                <w:b/>
                <w:bCs/>
              </w:rPr>
              <w:t>Notification:</w:t>
            </w:r>
            <w:r>
              <w:t xml:space="preserve">  </w:t>
            </w:r>
          </w:p>
          <w:p w14:paraId="0BBA89C6" w14:textId="77F53750" w:rsidR="009574BF" w:rsidRDefault="70CFD097" w:rsidP="009574BF">
            <w:r>
              <w:t>Please note that in units 2 and 3 details are liable to change as class involves external partners.</w:t>
            </w:r>
          </w:p>
          <w:p w14:paraId="1EFC1B43" w14:textId="116DF8DA" w:rsidR="009574BF" w:rsidRDefault="009574BF" w:rsidP="009574BF"/>
        </w:tc>
      </w:tr>
      <w:tr w:rsidR="00DE0EF9" w14:paraId="352F73DE" w14:textId="77777777" w:rsidTr="70CFD097">
        <w:tc>
          <w:tcPr>
            <w:tcW w:w="1701" w:type="dxa"/>
          </w:tcPr>
          <w:p w14:paraId="6DDC141B" w14:textId="7CD09622" w:rsidR="00DE0EF9" w:rsidRDefault="70CFD097" w:rsidP="003C1413">
            <w:r>
              <w:lastRenderedPageBreak/>
              <w:t>Thu, 13 April</w:t>
            </w:r>
          </w:p>
        </w:tc>
        <w:tc>
          <w:tcPr>
            <w:tcW w:w="6946" w:type="dxa"/>
          </w:tcPr>
          <w:p w14:paraId="04E88D70" w14:textId="196E4877" w:rsidR="009574BF" w:rsidRPr="006A5369" w:rsidRDefault="70CFD097" w:rsidP="70CFD097">
            <w:pPr>
              <w:rPr>
                <w:b/>
                <w:bCs/>
                <w:u w:val="single"/>
              </w:rPr>
            </w:pPr>
            <w:r w:rsidRPr="70CFD097">
              <w:rPr>
                <w:b/>
                <w:bCs/>
                <w:u w:val="single"/>
              </w:rPr>
              <w:t>2.2 Policy Thinking.</w:t>
            </w:r>
          </w:p>
          <w:p w14:paraId="6886B649" w14:textId="77777777" w:rsidR="009574BF" w:rsidRDefault="009574BF" w:rsidP="009574BF"/>
          <w:p w14:paraId="6DBD34D4" w14:textId="77777777" w:rsidR="00DB20F2" w:rsidRPr="00BE6766" w:rsidRDefault="00DB20F2" w:rsidP="70CFD097">
            <w:pPr>
              <w:rPr>
                <w:b/>
                <w:bCs/>
              </w:rPr>
            </w:pPr>
            <w:r>
              <w:rPr>
                <w:b/>
              </w:rPr>
              <w:sym w:font="Wingdings" w:char="F024"/>
            </w:r>
            <w:r w:rsidRPr="70CFD097">
              <w:rPr>
                <w:b/>
                <w:bCs/>
              </w:rPr>
              <w:t xml:space="preserve"> Classroom.</w:t>
            </w:r>
          </w:p>
          <w:p w14:paraId="19A6707D" w14:textId="77777777" w:rsidR="00347552" w:rsidRDefault="70CFD097" w:rsidP="00DB20F2">
            <w:pPr>
              <w:pStyle w:val="ListParagraph"/>
              <w:numPr>
                <w:ilvl w:val="0"/>
                <w:numId w:val="40"/>
              </w:numPr>
            </w:pPr>
            <w:r>
              <w:t>Continuing the above work.</w:t>
            </w:r>
          </w:p>
          <w:p w14:paraId="0EA0A819" w14:textId="445D7CF5" w:rsidR="00DB20F2" w:rsidRDefault="70CFD097" w:rsidP="00DB20F2">
            <w:pPr>
              <w:pStyle w:val="ListParagraph"/>
              <w:numPr>
                <w:ilvl w:val="0"/>
                <w:numId w:val="40"/>
              </w:numPr>
            </w:pPr>
            <w:r>
              <w:t>Sort yourselves into smaller group pairs and identify the issues you will address in the Intervention Proposal</w:t>
            </w:r>
          </w:p>
          <w:p w14:paraId="0D68C2CA" w14:textId="77777777" w:rsidR="00DB20F2" w:rsidRDefault="00DB20F2" w:rsidP="009574BF"/>
          <w:p w14:paraId="070566F3" w14:textId="754B2827" w:rsidR="00DB20F2" w:rsidRDefault="00DB20F2" w:rsidP="009574BF">
            <w:r>
              <w:sym w:font="Webdings" w:char="F040"/>
            </w:r>
            <w:r>
              <w:t xml:space="preserve"> </w:t>
            </w:r>
            <w:r w:rsidRPr="70CFD097">
              <w:rPr>
                <w:b/>
                <w:bCs/>
              </w:rPr>
              <w:t>GROUP PROJECT due by 4pm.</w:t>
            </w:r>
          </w:p>
          <w:p w14:paraId="2EFC3364" w14:textId="36DEBA86" w:rsidR="009574BF" w:rsidRDefault="009574BF" w:rsidP="009574BF"/>
        </w:tc>
      </w:tr>
      <w:tr w:rsidR="00C34740" w14:paraId="60966554" w14:textId="77777777" w:rsidTr="70CFD097">
        <w:tc>
          <w:tcPr>
            <w:tcW w:w="1701" w:type="dxa"/>
          </w:tcPr>
          <w:p w14:paraId="1245E8C3" w14:textId="4B7CDB3A" w:rsidR="00C34740" w:rsidRDefault="70CFD097" w:rsidP="00A25BB1">
            <w:r>
              <w:t>14-29 April</w:t>
            </w:r>
          </w:p>
        </w:tc>
        <w:tc>
          <w:tcPr>
            <w:tcW w:w="6946" w:type="dxa"/>
          </w:tcPr>
          <w:p w14:paraId="1EFF330B" w14:textId="77777777" w:rsidR="00C34740" w:rsidRDefault="70CFD097" w:rsidP="70CFD097">
            <w:pPr>
              <w:rPr>
                <w:b/>
                <w:bCs/>
                <w:u w:val="single"/>
              </w:rPr>
            </w:pPr>
            <w:r w:rsidRPr="70CFD097">
              <w:rPr>
                <w:b/>
                <w:bCs/>
                <w:u w:val="single"/>
              </w:rPr>
              <w:t>Mid-Semester Break.</w:t>
            </w:r>
          </w:p>
          <w:p w14:paraId="3F55FB4C" w14:textId="77777777" w:rsidR="00C34740" w:rsidRPr="006A5369" w:rsidRDefault="00C34740" w:rsidP="00A25BB1">
            <w:pPr>
              <w:rPr>
                <w:b/>
                <w:u w:val="single"/>
              </w:rPr>
            </w:pPr>
          </w:p>
        </w:tc>
      </w:tr>
      <w:tr w:rsidR="00DE0EF9" w14:paraId="587D902F" w14:textId="77777777" w:rsidTr="70CFD097">
        <w:tc>
          <w:tcPr>
            <w:tcW w:w="1701" w:type="dxa"/>
          </w:tcPr>
          <w:p w14:paraId="787CE017" w14:textId="589D9461" w:rsidR="00DE0EF9" w:rsidRDefault="70CFD097" w:rsidP="00C34740">
            <w:r>
              <w:t>Wed, 3 May</w:t>
            </w:r>
          </w:p>
        </w:tc>
        <w:tc>
          <w:tcPr>
            <w:tcW w:w="6946" w:type="dxa"/>
          </w:tcPr>
          <w:p w14:paraId="418FFBD2" w14:textId="660843F7" w:rsidR="001B7257" w:rsidRPr="006A5369" w:rsidRDefault="70CFD097" w:rsidP="70CFD097">
            <w:pPr>
              <w:rPr>
                <w:b/>
                <w:bCs/>
                <w:u w:val="single"/>
              </w:rPr>
            </w:pPr>
            <w:r w:rsidRPr="70CFD097">
              <w:rPr>
                <w:b/>
                <w:bCs/>
                <w:u w:val="single"/>
              </w:rPr>
              <w:t xml:space="preserve">2.3 Pacific Studies in Action 2 </w:t>
            </w:r>
            <w:r w:rsidR="00CE2DEB">
              <w:rPr>
                <w:b/>
                <w:bCs/>
                <w:u w:val="single"/>
              </w:rPr>
              <w:t>–</w:t>
            </w:r>
            <w:r w:rsidRPr="70CFD097">
              <w:rPr>
                <w:b/>
                <w:bCs/>
                <w:u w:val="single"/>
              </w:rPr>
              <w:t xml:space="preserve"> </w:t>
            </w:r>
            <w:r w:rsidR="00CE2DEB">
              <w:rPr>
                <w:b/>
                <w:bCs/>
                <w:u w:val="single"/>
              </w:rPr>
              <w:t>Guest Speaker</w:t>
            </w:r>
            <w:r w:rsidRPr="70CFD097">
              <w:rPr>
                <w:b/>
                <w:bCs/>
                <w:u w:val="single"/>
              </w:rPr>
              <w:t>.</w:t>
            </w:r>
          </w:p>
          <w:p w14:paraId="7CF66292" w14:textId="77777777" w:rsidR="001B7257" w:rsidRDefault="001B7257" w:rsidP="001B7257"/>
          <w:p w14:paraId="4F9444B8" w14:textId="26A735D9" w:rsidR="001B7257" w:rsidRDefault="70CFD097" w:rsidP="001B7257">
            <w:pPr>
              <w:pStyle w:val="ListParagraph"/>
              <w:numPr>
                <w:ilvl w:val="0"/>
                <w:numId w:val="4"/>
              </w:numPr>
            </w:pPr>
            <w:r>
              <w:t>Further details to follow.</w:t>
            </w:r>
          </w:p>
          <w:p w14:paraId="69ADC764" w14:textId="65EAC51E" w:rsidR="00CA24FF" w:rsidRDefault="00CA24FF"/>
        </w:tc>
      </w:tr>
      <w:tr w:rsidR="00DE0EF9" w14:paraId="7EE47702" w14:textId="77777777" w:rsidTr="70CFD097">
        <w:trPr>
          <w:cantSplit/>
        </w:trPr>
        <w:tc>
          <w:tcPr>
            <w:tcW w:w="1701" w:type="dxa"/>
          </w:tcPr>
          <w:p w14:paraId="641135F6" w14:textId="3459C56B" w:rsidR="00DE0EF9" w:rsidRDefault="70CFD097" w:rsidP="00C34740">
            <w:r>
              <w:t>Thu, 4 May</w:t>
            </w:r>
          </w:p>
        </w:tc>
        <w:tc>
          <w:tcPr>
            <w:tcW w:w="6946" w:type="dxa"/>
          </w:tcPr>
          <w:p w14:paraId="4E506BA2" w14:textId="5F378289" w:rsidR="00DE0EF9" w:rsidRPr="006A5369" w:rsidRDefault="70CFD097" w:rsidP="00E77375">
            <w:r w:rsidRPr="70CFD097">
              <w:rPr>
                <w:b/>
                <w:bCs/>
                <w:u w:val="single"/>
              </w:rPr>
              <w:t xml:space="preserve">2.4 Policy </w:t>
            </w:r>
            <w:proofErr w:type="spellStart"/>
            <w:r w:rsidRPr="70CFD097">
              <w:rPr>
                <w:b/>
                <w:bCs/>
                <w:u w:val="single"/>
              </w:rPr>
              <w:t>Thinktank</w:t>
            </w:r>
            <w:proofErr w:type="spellEnd"/>
            <w:r w:rsidRPr="70CFD097">
              <w:rPr>
                <w:b/>
                <w:bCs/>
                <w:u w:val="single"/>
              </w:rPr>
              <w:t>.</w:t>
            </w:r>
            <w:r>
              <w:t xml:space="preserve"> </w:t>
            </w:r>
          </w:p>
          <w:p w14:paraId="4932BE3D" w14:textId="77777777" w:rsidR="00AB431F" w:rsidRDefault="00AB431F" w:rsidP="00E77375"/>
          <w:p w14:paraId="1D5ECA5C" w14:textId="77777777" w:rsidR="00420926" w:rsidRPr="00BE6766" w:rsidRDefault="00420926" w:rsidP="70CFD097">
            <w:pPr>
              <w:rPr>
                <w:b/>
                <w:bCs/>
              </w:rPr>
            </w:pPr>
            <w:r>
              <w:rPr>
                <w:b/>
              </w:rPr>
              <w:sym w:font="Wingdings" w:char="F024"/>
            </w:r>
            <w:r w:rsidRPr="70CFD097">
              <w:rPr>
                <w:b/>
                <w:bCs/>
              </w:rPr>
              <w:t xml:space="preserve"> Classroom.</w:t>
            </w:r>
          </w:p>
          <w:p w14:paraId="123DD4BE" w14:textId="0A1DAB3E" w:rsidR="00132AD0" w:rsidRDefault="70CFD097" w:rsidP="00132AD0">
            <w:pPr>
              <w:pStyle w:val="ListParagraph"/>
              <w:numPr>
                <w:ilvl w:val="0"/>
                <w:numId w:val="40"/>
              </w:numPr>
            </w:pPr>
            <w:r>
              <w:t>Meet in group pairs to work on the Intervention Proposal.</w:t>
            </w:r>
          </w:p>
          <w:p w14:paraId="67059D12" w14:textId="77777777" w:rsidR="009629F3" w:rsidRDefault="009629F3" w:rsidP="009629F3"/>
          <w:p w14:paraId="6C8C5CDF" w14:textId="77777777" w:rsidR="009629F3" w:rsidRDefault="009629F3" w:rsidP="70CFD097">
            <w:pPr>
              <w:rPr>
                <w:b/>
                <w:bCs/>
              </w:rPr>
            </w:pPr>
            <w:r>
              <w:sym w:font="Webdings" w:char="F040"/>
            </w:r>
            <w:r>
              <w:t xml:space="preserve"> </w:t>
            </w:r>
            <w:r w:rsidRPr="70CFD097">
              <w:rPr>
                <w:b/>
                <w:bCs/>
              </w:rPr>
              <w:t xml:space="preserve">Assignment Due. </w:t>
            </w:r>
          </w:p>
          <w:p w14:paraId="5D67A75C" w14:textId="75C93005" w:rsidR="009629F3" w:rsidRPr="00347552" w:rsidRDefault="70CFD097" w:rsidP="009629F3">
            <w:r>
              <w:t>500 WORD WRITTEN RESPONSE DUE ON CANVAS by 10am.</w:t>
            </w:r>
          </w:p>
          <w:p w14:paraId="035004E0" w14:textId="672E003A" w:rsidR="00E77375" w:rsidRDefault="00E77375" w:rsidP="00E77375"/>
        </w:tc>
      </w:tr>
      <w:tr w:rsidR="00DE0EF9" w14:paraId="5D0D5DEC" w14:textId="77777777" w:rsidTr="70CFD097">
        <w:tc>
          <w:tcPr>
            <w:tcW w:w="1701" w:type="dxa"/>
          </w:tcPr>
          <w:p w14:paraId="1DB685E9" w14:textId="5E96A782" w:rsidR="00DE0EF9" w:rsidRDefault="70CFD097" w:rsidP="00C34740">
            <w:r>
              <w:t>Wed, 10 May</w:t>
            </w:r>
          </w:p>
        </w:tc>
        <w:tc>
          <w:tcPr>
            <w:tcW w:w="6946" w:type="dxa"/>
          </w:tcPr>
          <w:p w14:paraId="6E6835A3" w14:textId="2A639BE2" w:rsidR="00E77375" w:rsidRPr="006A5369" w:rsidRDefault="70CFD097" w:rsidP="70CFD097">
            <w:pPr>
              <w:rPr>
                <w:b/>
                <w:bCs/>
                <w:u w:val="single"/>
              </w:rPr>
            </w:pPr>
            <w:r w:rsidRPr="70CFD097">
              <w:rPr>
                <w:b/>
                <w:bCs/>
                <w:u w:val="single"/>
              </w:rPr>
              <w:t>2.5 P</w:t>
            </w:r>
            <w:r w:rsidR="0044311B">
              <w:rPr>
                <w:b/>
                <w:bCs/>
                <w:u w:val="single"/>
              </w:rPr>
              <w:t>acific Studies in Action 3 - POSTPONED</w:t>
            </w:r>
            <w:r w:rsidRPr="70CFD097">
              <w:rPr>
                <w:b/>
                <w:bCs/>
                <w:u w:val="single"/>
              </w:rPr>
              <w:t xml:space="preserve"> </w:t>
            </w:r>
          </w:p>
          <w:p w14:paraId="47C09D39" w14:textId="77777777" w:rsidR="00DE0EF9" w:rsidRDefault="00DE0EF9"/>
          <w:p w14:paraId="61BAAF76" w14:textId="77777777" w:rsidR="009629F3" w:rsidRDefault="70CFD097">
            <w:r>
              <w:t>A guest policy expert will be in class.</w:t>
            </w:r>
          </w:p>
          <w:p w14:paraId="51EA291E" w14:textId="77777777" w:rsidR="009629F3" w:rsidRDefault="009629F3"/>
          <w:p w14:paraId="70B9E4DF" w14:textId="77777777" w:rsidR="009629F3" w:rsidRDefault="009629F3" w:rsidP="009629F3">
            <w:r>
              <w:rPr>
                <w:b/>
              </w:rPr>
              <w:sym w:font="Wingdings" w:char="F026"/>
            </w:r>
            <w:r w:rsidRPr="70CFD097">
              <w:rPr>
                <w:b/>
                <w:bCs/>
              </w:rPr>
              <w:t xml:space="preserve"> Reading:</w:t>
            </w:r>
            <w:r>
              <w:t xml:space="preserve"> </w:t>
            </w:r>
          </w:p>
          <w:p w14:paraId="3741D394" w14:textId="1CFD3ABB" w:rsidR="009629F3" w:rsidRDefault="70CFD097" w:rsidP="009629F3">
            <w:pPr>
              <w:pStyle w:val="ListParagraph"/>
              <w:numPr>
                <w:ilvl w:val="0"/>
                <w:numId w:val="16"/>
              </w:numPr>
            </w:pPr>
            <w:r>
              <w:t>There will be a short reading assigned by our guest expert.</w:t>
            </w:r>
          </w:p>
          <w:p w14:paraId="35AA59EC" w14:textId="77777777" w:rsidR="009629F3" w:rsidRDefault="009629F3" w:rsidP="009629F3"/>
          <w:p w14:paraId="109D2834" w14:textId="77777777" w:rsidR="009629F3" w:rsidRDefault="009629F3" w:rsidP="70CFD097">
            <w:pPr>
              <w:rPr>
                <w:b/>
                <w:bCs/>
              </w:rPr>
            </w:pPr>
            <w:r>
              <w:sym w:font="Webdings" w:char="F040"/>
            </w:r>
            <w:r>
              <w:t xml:space="preserve"> </w:t>
            </w:r>
            <w:r w:rsidRPr="70CFD097">
              <w:rPr>
                <w:b/>
                <w:bCs/>
              </w:rPr>
              <w:t xml:space="preserve">Assignment Due. </w:t>
            </w:r>
          </w:p>
          <w:p w14:paraId="74F3AC59" w14:textId="2D19E7D7" w:rsidR="009629F3" w:rsidRDefault="70CFD097" w:rsidP="009629F3">
            <w:r>
              <w:t>WRITTEN RESPONSE DUE ON CANVAS by 8am Wednesday.</w:t>
            </w:r>
          </w:p>
          <w:p w14:paraId="7E3BEA9F" w14:textId="09D91B17" w:rsidR="00347552" w:rsidRDefault="00347552" w:rsidP="009629F3">
            <w:pPr>
              <w:pStyle w:val="ListParagraph"/>
            </w:pPr>
          </w:p>
        </w:tc>
      </w:tr>
      <w:tr w:rsidR="00DE0EF9" w14:paraId="557637BE" w14:textId="77777777" w:rsidTr="70CFD097">
        <w:tc>
          <w:tcPr>
            <w:tcW w:w="1701" w:type="dxa"/>
            <w:tcBorders>
              <w:bottom w:val="single" w:sz="4" w:space="0" w:color="auto"/>
            </w:tcBorders>
          </w:tcPr>
          <w:p w14:paraId="64D912C7" w14:textId="69A63E2C" w:rsidR="00DE0EF9" w:rsidRDefault="70CFD097" w:rsidP="00C34740">
            <w:r>
              <w:t>Thu, 11 May</w:t>
            </w:r>
          </w:p>
        </w:tc>
        <w:tc>
          <w:tcPr>
            <w:tcW w:w="6946" w:type="dxa"/>
            <w:tcBorders>
              <w:bottom w:val="single" w:sz="4" w:space="0" w:color="auto"/>
            </w:tcBorders>
          </w:tcPr>
          <w:p w14:paraId="2D04E665" w14:textId="55DFE7F7" w:rsidR="00E77375" w:rsidRPr="006A5369" w:rsidRDefault="70CFD097" w:rsidP="70CFD097">
            <w:pPr>
              <w:rPr>
                <w:b/>
                <w:bCs/>
                <w:u w:val="single"/>
              </w:rPr>
            </w:pPr>
            <w:r w:rsidRPr="70CFD097">
              <w:rPr>
                <w:b/>
                <w:bCs/>
                <w:u w:val="single"/>
              </w:rPr>
              <w:t>2.6 Public Policy and Interventions.</w:t>
            </w:r>
          </w:p>
          <w:p w14:paraId="2BEED588" w14:textId="77777777" w:rsidR="00AB431F" w:rsidRDefault="00AB431F" w:rsidP="00CD69A1"/>
          <w:p w14:paraId="3986E085" w14:textId="77777777" w:rsidR="008C0B2C" w:rsidRPr="00BE6766" w:rsidRDefault="008C0B2C" w:rsidP="70CFD097">
            <w:pPr>
              <w:rPr>
                <w:b/>
                <w:bCs/>
              </w:rPr>
            </w:pPr>
            <w:r>
              <w:rPr>
                <w:b/>
              </w:rPr>
              <w:sym w:font="Wingdings" w:char="F024"/>
            </w:r>
            <w:r w:rsidRPr="70CFD097">
              <w:rPr>
                <w:b/>
                <w:bCs/>
              </w:rPr>
              <w:t xml:space="preserve"> Classroom.</w:t>
            </w:r>
          </w:p>
          <w:p w14:paraId="427C187C" w14:textId="4CA77E49" w:rsidR="008C0B2C" w:rsidRPr="008C0B2C" w:rsidRDefault="70CFD097" w:rsidP="00690A7F">
            <w:pPr>
              <w:pStyle w:val="ListParagraph"/>
              <w:numPr>
                <w:ilvl w:val="0"/>
                <w:numId w:val="16"/>
              </w:numPr>
            </w:pPr>
            <w:r>
              <w:t>Come prepared to workshop your Intervention Proposals with another pair.</w:t>
            </w:r>
          </w:p>
          <w:p w14:paraId="2DC41787" w14:textId="77777777" w:rsidR="008C0B2C" w:rsidRDefault="008C0B2C" w:rsidP="00690A7F">
            <w:pPr>
              <w:rPr>
                <w:b/>
              </w:rPr>
            </w:pPr>
          </w:p>
          <w:p w14:paraId="7CDAC2B1" w14:textId="77777777" w:rsidR="00690A7F" w:rsidRDefault="00690A7F" w:rsidP="00690A7F">
            <w:r>
              <w:rPr>
                <w:b/>
              </w:rPr>
              <w:sym w:font="Wingdings" w:char="F026"/>
            </w:r>
            <w:r w:rsidRPr="70CFD097">
              <w:rPr>
                <w:b/>
                <w:bCs/>
              </w:rPr>
              <w:t xml:space="preserve"> Reading:</w:t>
            </w:r>
            <w:r>
              <w:t xml:space="preserve"> </w:t>
            </w:r>
          </w:p>
          <w:p w14:paraId="34F0825C" w14:textId="77777777" w:rsidR="00D07313" w:rsidRDefault="70CFD097" w:rsidP="00D07313">
            <w:pPr>
              <w:pStyle w:val="ListParagraph"/>
              <w:numPr>
                <w:ilvl w:val="0"/>
                <w:numId w:val="16"/>
              </w:numPr>
            </w:pPr>
            <w:r>
              <w:t>There will be a short reading about addressing challenges in Pacific communities.</w:t>
            </w:r>
          </w:p>
          <w:p w14:paraId="263978CA" w14:textId="0475FFA8" w:rsidR="00D07313" w:rsidRDefault="70CFD097" w:rsidP="00D07313">
            <w:pPr>
              <w:pStyle w:val="ListParagraph"/>
              <w:numPr>
                <w:ilvl w:val="0"/>
                <w:numId w:val="16"/>
              </w:numPr>
            </w:pPr>
            <w:r>
              <w:t>No reading response required, but come ready to discuss.</w:t>
            </w:r>
          </w:p>
          <w:p w14:paraId="76B259A5" w14:textId="1D05245C" w:rsidR="00AB431F" w:rsidRPr="00E77375" w:rsidRDefault="00AB431F" w:rsidP="008C0B2C">
            <w:pPr>
              <w:jc w:val="both"/>
            </w:pPr>
          </w:p>
        </w:tc>
      </w:tr>
      <w:tr w:rsidR="009629F3" w14:paraId="16DFC3B7" w14:textId="77777777" w:rsidTr="70CFD097">
        <w:tc>
          <w:tcPr>
            <w:tcW w:w="1701" w:type="dxa"/>
            <w:tcBorders>
              <w:bottom w:val="single" w:sz="4" w:space="0" w:color="auto"/>
              <w:right w:val="nil"/>
            </w:tcBorders>
            <w:shd w:val="clear" w:color="auto" w:fill="A6A6A6" w:themeFill="background1" w:themeFillShade="A6"/>
          </w:tcPr>
          <w:p w14:paraId="404E0D56" w14:textId="76B75C23" w:rsidR="009629F3" w:rsidRPr="00982A1C" w:rsidRDefault="009629F3">
            <w:pPr>
              <w:rPr>
                <w:highlight w:val="yellow"/>
              </w:rPr>
            </w:pPr>
          </w:p>
        </w:tc>
        <w:tc>
          <w:tcPr>
            <w:tcW w:w="6946" w:type="dxa"/>
            <w:tcBorders>
              <w:left w:val="nil"/>
            </w:tcBorders>
            <w:shd w:val="clear" w:color="auto" w:fill="A6A6A6" w:themeFill="background1" w:themeFillShade="A6"/>
          </w:tcPr>
          <w:p w14:paraId="52CCA811" w14:textId="77777777" w:rsidR="009629F3" w:rsidRDefault="009629F3" w:rsidP="009629F3">
            <w:pPr>
              <w:jc w:val="right"/>
              <w:rPr>
                <w:b/>
              </w:rPr>
            </w:pPr>
          </w:p>
          <w:p w14:paraId="2164057F" w14:textId="68FE102B" w:rsidR="009629F3" w:rsidRDefault="70CFD097" w:rsidP="70CFD097">
            <w:pPr>
              <w:jc w:val="right"/>
              <w:rPr>
                <w:b/>
                <w:bCs/>
              </w:rPr>
            </w:pPr>
            <w:r w:rsidRPr="70CFD097">
              <w:rPr>
                <w:b/>
                <w:bCs/>
              </w:rPr>
              <w:t>UNIT 3: PACIFIC RESEARCH</w:t>
            </w:r>
          </w:p>
          <w:p w14:paraId="0D628046" w14:textId="77777777" w:rsidR="009629F3" w:rsidRPr="009629F3" w:rsidRDefault="009629F3" w:rsidP="00CD69A1">
            <w:pPr>
              <w:rPr>
                <w:b/>
              </w:rPr>
            </w:pPr>
          </w:p>
        </w:tc>
      </w:tr>
      <w:tr w:rsidR="00A25BB1" w14:paraId="2B4BBAC8" w14:textId="77777777" w:rsidTr="70CFD097">
        <w:tc>
          <w:tcPr>
            <w:tcW w:w="1701" w:type="dxa"/>
            <w:tcBorders>
              <w:top w:val="single" w:sz="4" w:space="0" w:color="auto"/>
            </w:tcBorders>
          </w:tcPr>
          <w:p w14:paraId="33455A60" w14:textId="1CFEC174" w:rsidR="00A25BB1" w:rsidRDefault="70CFD097" w:rsidP="00C34740">
            <w:r>
              <w:t>Wed, 17 May</w:t>
            </w:r>
          </w:p>
        </w:tc>
        <w:tc>
          <w:tcPr>
            <w:tcW w:w="6946" w:type="dxa"/>
          </w:tcPr>
          <w:p w14:paraId="315DBB82" w14:textId="3ACDBDC0" w:rsidR="00ED4FAE" w:rsidRPr="009D6A34" w:rsidRDefault="70CFD097" w:rsidP="70CFD097">
            <w:pPr>
              <w:rPr>
                <w:b/>
                <w:bCs/>
                <w:u w:val="single"/>
              </w:rPr>
            </w:pPr>
            <w:r w:rsidRPr="70CFD097">
              <w:rPr>
                <w:b/>
                <w:bCs/>
                <w:u w:val="single"/>
              </w:rPr>
              <w:t>3.1 Research Workshop.</w:t>
            </w:r>
          </w:p>
          <w:p w14:paraId="73EF27AA" w14:textId="77777777" w:rsidR="00ED4FAE" w:rsidRDefault="00ED4FAE" w:rsidP="00ED4FAE"/>
          <w:p w14:paraId="38D1A2DD" w14:textId="77777777" w:rsidR="00ED4FAE" w:rsidRDefault="70CFD097" w:rsidP="00ED4FAE">
            <w:r>
              <w:t>A primer on doing research, and on doing research in Pacific contexts.  Shaping a research question for your research project; scoping a research project; developing a thesis statement or hypothesis; introducing a range of possible research methods.</w:t>
            </w:r>
          </w:p>
          <w:p w14:paraId="5D61C6BC" w14:textId="77777777" w:rsidR="00ED4FAE" w:rsidRDefault="00ED4FAE" w:rsidP="00ED4FAE"/>
          <w:p w14:paraId="510A5F17" w14:textId="77777777" w:rsidR="0091381F" w:rsidRDefault="0091381F" w:rsidP="0091381F">
            <w:pPr>
              <w:jc w:val="both"/>
              <w:rPr>
                <w:b/>
                <w:bCs/>
              </w:rPr>
            </w:pPr>
            <w:r>
              <w:rPr>
                <w:b/>
              </w:rPr>
              <w:sym w:font="Wingdings 2" w:char="F022"/>
            </w:r>
            <w:r w:rsidRPr="70CFD097">
              <w:rPr>
                <w:b/>
                <w:bCs/>
              </w:rPr>
              <w:t xml:space="preserve"> Preparation:</w:t>
            </w:r>
          </w:p>
          <w:p w14:paraId="14A31FDF" w14:textId="056A2485" w:rsidR="0091381F" w:rsidRDefault="0091381F" w:rsidP="0091381F">
            <w:pPr>
              <w:pStyle w:val="ListParagraph"/>
              <w:numPr>
                <w:ilvl w:val="0"/>
                <w:numId w:val="48"/>
              </w:numPr>
            </w:pPr>
            <w:r>
              <w:t>Come prepared to workshop an idea for your individual project.</w:t>
            </w:r>
          </w:p>
          <w:p w14:paraId="15EECE39" w14:textId="77777777" w:rsidR="0091381F" w:rsidRDefault="0091381F" w:rsidP="00ED4FAE"/>
          <w:p w14:paraId="0B11FAF5" w14:textId="77777777" w:rsidR="00ED4FAE" w:rsidRDefault="00ED4FAE" w:rsidP="00ED4FAE">
            <w:r>
              <w:rPr>
                <w:b/>
              </w:rPr>
              <w:sym w:font="Wingdings" w:char="F026"/>
            </w:r>
            <w:r w:rsidRPr="70CFD097">
              <w:rPr>
                <w:b/>
                <w:bCs/>
              </w:rPr>
              <w:t xml:space="preserve"> Reading: </w:t>
            </w:r>
          </w:p>
          <w:p w14:paraId="397454EE" w14:textId="2DDD6519" w:rsidR="002E48D4" w:rsidRDefault="00CB3917" w:rsidP="00CB3917">
            <w:pPr>
              <w:pStyle w:val="ListParagraph"/>
              <w:numPr>
                <w:ilvl w:val="0"/>
                <w:numId w:val="48"/>
              </w:numPr>
            </w:pPr>
            <w:proofErr w:type="spellStart"/>
            <w:r>
              <w:t>Yellin</w:t>
            </w:r>
            <w:proofErr w:type="spellEnd"/>
            <w:r>
              <w:t xml:space="preserve">, Linda L. </w:t>
            </w:r>
            <w:proofErr w:type="gramStart"/>
            <w:r>
              <w:t>A</w:t>
            </w:r>
            <w:proofErr w:type="gramEnd"/>
            <w:r>
              <w:t xml:space="preserve"> Sociology Writer’s Guide </w:t>
            </w:r>
            <w:proofErr w:type="spellStart"/>
            <w:r>
              <w:t>Chs</w:t>
            </w:r>
            <w:proofErr w:type="spellEnd"/>
            <w:r>
              <w:t>. 5, 6, 7 (PDFs posted</w:t>
            </w:r>
            <w:r w:rsidR="00B91554">
              <w:t xml:space="preserve"> in Canvas/Files/Research Information</w:t>
            </w:r>
            <w:r>
              <w:t>)</w:t>
            </w:r>
          </w:p>
          <w:p w14:paraId="5C0F3DB3" w14:textId="77777777" w:rsidR="00CB3917" w:rsidRDefault="00CB3917" w:rsidP="002E48D4">
            <w:pPr>
              <w:pStyle w:val="ListParagraph"/>
            </w:pPr>
          </w:p>
          <w:p w14:paraId="504FB767" w14:textId="77777777" w:rsidR="00ED4FAE" w:rsidRDefault="00ED4FAE" w:rsidP="70CFD097">
            <w:pPr>
              <w:rPr>
                <w:b/>
                <w:bCs/>
              </w:rPr>
            </w:pPr>
            <w:r>
              <w:sym w:font="Webdings" w:char="F040"/>
            </w:r>
            <w:r>
              <w:t xml:space="preserve"> </w:t>
            </w:r>
            <w:r w:rsidRPr="70CFD097">
              <w:rPr>
                <w:b/>
                <w:bCs/>
              </w:rPr>
              <w:t xml:space="preserve">Assignment Due. </w:t>
            </w:r>
          </w:p>
          <w:p w14:paraId="36C699DD" w14:textId="021A4A66" w:rsidR="00A25BB1" w:rsidRDefault="00A46F94" w:rsidP="002E48D4">
            <w:r>
              <w:t xml:space="preserve">250 WORD </w:t>
            </w:r>
            <w:r w:rsidR="70CFD097">
              <w:t xml:space="preserve">WRITTEN RESPONSE DUE ON CANVAS by 8am </w:t>
            </w:r>
            <w:r>
              <w:t>Wednesday, addressing your</w:t>
            </w:r>
            <w:r w:rsidR="008E53C1">
              <w:t xml:space="preserve"> preliminary topic and research question, as well as reflecting on how you will approach your research process (drawing on the readin</w:t>
            </w:r>
            <w:r w:rsidR="005C023E">
              <w:t xml:space="preserve">gs posted </w:t>
            </w:r>
            <w:r w:rsidR="008E53C1">
              <w:t>and any additional materials you are using to think through your project framework).</w:t>
            </w:r>
          </w:p>
          <w:p w14:paraId="06A8F35D" w14:textId="56126D07" w:rsidR="0091381F" w:rsidRDefault="0091381F" w:rsidP="002E48D4"/>
        </w:tc>
      </w:tr>
      <w:tr w:rsidR="00A25BB1" w14:paraId="3C6091B2" w14:textId="77777777" w:rsidTr="70CFD097">
        <w:trPr>
          <w:cantSplit/>
        </w:trPr>
        <w:tc>
          <w:tcPr>
            <w:tcW w:w="1701" w:type="dxa"/>
          </w:tcPr>
          <w:p w14:paraId="134949C0" w14:textId="4FBEE23B" w:rsidR="00A25BB1" w:rsidRDefault="70CFD097">
            <w:r>
              <w:t>Thu, 18 May</w:t>
            </w:r>
          </w:p>
        </w:tc>
        <w:tc>
          <w:tcPr>
            <w:tcW w:w="6946" w:type="dxa"/>
          </w:tcPr>
          <w:p w14:paraId="644D171E" w14:textId="307A6A79" w:rsidR="00A25BB1" w:rsidRPr="006A5369" w:rsidRDefault="70CFD097" w:rsidP="70CFD097">
            <w:pPr>
              <w:rPr>
                <w:b/>
                <w:bCs/>
                <w:u w:val="single"/>
              </w:rPr>
            </w:pPr>
            <w:r w:rsidRPr="70CFD097">
              <w:rPr>
                <w:b/>
                <w:bCs/>
                <w:u w:val="single"/>
              </w:rPr>
              <w:t>3.2 Paired Presentations.</w:t>
            </w:r>
          </w:p>
          <w:p w14:paraId="5D1A4612" w14:textId="77777777" w:rsidR="00A25BB1" w:rsidRDefault="00A25BB1" w:rsidP="00AB431F"/>
          <w:p w14:paraId="1FEE9670" w14:textId="00F17E7E" w:rsidR="00A25BB1" w:rsidRDefault="00A25BB1" w:rsidP="001245BC">
            <w:r>
              <w:sym w:font="Webdings" w:char="F078"/>
            </w:r>
            <w:r>
              <w:t xml:space="preserve"> </w:t>
            </w:r>
            <w:r w:rsidRPr="70CFD097">
              <w:rPr>
                <w:b/>
                <w:bCs/>
              </w:rPr>
              <w:t>Notification:</w:t>
            </w:r>
            <w:r>
              <w:t xml:space="preserve">  Students will </w:t>
            </w:r>
            <w:r w:rsidR="003A7E8F">
              <w:t>present their Intervention Proposals to the class.</w:t>
            </w:r>
          </w:p>
          <w:p w14:paraId="15EDD151" w14:textId="77777777" w:rsidR="003A7E8F" w:rsidRDefault="003A7E8F" w:rsidP="001245BC"/>
          <w:p w14:paraId="5F83DB21" w14:textId="51150DD4" w:rsidR="003A7E8F" w:rsidRDefault="003A7E8F" w:rsidP="001245BC">
            <w:r>
              <w:sym w:font="Webdings" w:char="F040"/>
            </w:r>
            <w:r>
              <w:t xml:space="preserve"> </w:t>
            </w:r>
            <w:r w:rsidRPr="70CFD097">
              <w:rPr>
                <w:b/>
                <w:bCs/>
              </w:rPr>
              <w:t>INTERVENTION PROPOSAL due by 4pm.</w:t>
            </w:r>
          </w:p>
          <w:p w14:paraId="7D9EFBF9" w14:textId="77777777" w:rsidR="00A25BB1" w:rsidRDefault="00A25BB1"/>
        </w:tc>
      </w:tr>
      <w:tr w:rsidR="00A25BB1" w14:paraId="7E9C7746" w14:textId="77777777" w:rsidTr="70CFD097">
        <w:tc>
          <w:tcPr>
            <w:tcW w:w="1701" w:type="dxa"/>
          </w:tcPr>
          <w:p w14:paraId="5FC21CA6" w14:textId="7DA8CC59" w:rsidR="00A25BB1" w:rsidRDefault="70CFD097">
            <w:r>
              <w:t>Wed, 24 May</w:t>
            </w:r>
          </w:p>
        </w:tc>
        <w:tc>
          <w:tcPr>
            <w:tcW w:w="6946" w:type="dxa"/>
          </w:tcPr>
          <w:p w14:paraId="1496F086" w14:textId="2ECC4911" w:rsidR="00FC0AD4" w:rsidRDefault="70CFD097" w:rsidP="00FC0AD4">
            <w:r w:rsidRPr="70CFD097">
              <w:rPr>
                <w:b/>
                <w:bCs/>
                <w:u w:val="single"/>
              </w:rPr>
              <w:t>3.3 Research Mentors.</w:t>
            </w:r>
          </w:p>
          <w:p w14:paraId="52ABAFCD" w14:textId="77777777" w:rsidR="00ED4FAE" w:rsidRDefault="70CFD097" w:rsidP="00ED4FAE">
            <w:r>
              <w:t>Some advanced Pacific Studies research students will come to class to discuss their work, their methods, and hot tips for research.</w:t>
            </w:r>
          </w:p>
          <w:p w14:paraId="2F55CDBC" w14:textId="77777777" w:rsidR="002E48D4" w:rsidRDefault="002E48D4" w:rsidP="00ED4FAE"/>
          <w:p w14:paraId="3621EFA1" w14:textId="77777777" w:rsidR="002E48D4" w:rsidRDefault="002E48D4" w:rsidP="002E48D4">
            <w:r>
              <w:rPr>
                <w:b/>
              </w:rPr>
              <w:sym w:font="Wingdings" w:char="F026"/>
            </w:r>
            <w:r w:rsidRPr="70CFD097">
              <w:rPr>
                <w:b/>
                <w:bCs/>
              </w:rPr>
              <w:t xml:space="preserve"> Reading: </w:t>
            </w:r>
          </w:p>
          <w:p w14:paraId="61551F70" w14:textId="77777777" w:rsidR="008C203C" w:rsidRDefault="008C203C" w:rsidP="002E48D4">
            <w:pPr>
              <w:pStyle w:val="ListParagraph"/>
              <w:numPr>
                <w:ilvl w:val="0"/>
                <w:numId w:val="41"/>
              </w:numPr>
            </w:pPr>
            <w:r>
              <w:t xml:space="preserve">Mila, K. </w:t>
            </w:r>
            <w:proofErr w:type="spellStart"/>
            <w:r>
              <w:t>Theorising</w:t>
            </w:r>
            <w:proofErr w:type="spellEnd"/>
            <w:r>
              <w:t xml:space="preserve"> advantage in a context of disparity: Pacific peoples who grow up in New Zealand.  In </w:t>
            </w:r>
            <w:proofErr w:type="spellStart"/>
            <w:r>
              <w:t>Talanoa</w:t>
            </w:r>
            <w:proofErr w:type="spellEnd"/>
            <w:r>
              <w:t>: Building a Pasifika Research Culture, eds. Peggy Fairbairn-</w:t>
            </w:r>
            <w:proofErr w:type="spellStart"/>
            <w:r>
              <w:t>Dunlo</w:t>
            </w:r>
            <w:proofErr w:type="spellEnd"/>
            <w:r>
              <w:t xml:space="preserve"> &amp; Eve </w:t>
            </w:r>
            <w:proofErr w:type="spellStart"/>
            <w:r>
              <w:t>Coxon</w:t>
            </w:r>
            <w:proofErr w:type="spellEnd"/>
            <w:r>
              <w:t>.</w:t>
            </w:r>
          </w:p>
          <w:p w14:paraId="4EF2B1FA" w14:textId="34EB2E2D" w:rsidR="002E48D4" w:rsidRDefault="0029138C" w:rsidP="002E48D4">
            <w:pPr>
              <w:pStyle w:val="ListParagraph"/>
              <w:numPr>
                <w:ilvl w:val="0"/>
                <w:numId w:val="41"/>
              </w:numPr>
            </w:pPr>
            <w:proofErr w:type="spellStart"/>
            <w:r>
              <w:t>Kalavite</w:t>
            </w:r>
            <w:proofErr w:type="spellEnd"/>
            <w:r>
              <w:t xml:space="preserve">, T. Exploring Pacific-Tongan research approaches. In </w:t>
            </w:r>
            <w:proofErr w:type="spellStart"/>
            <w:r>
              <w:t>Talanoa</w:t>
            </w:r>
            <w:proofErr w:type="spellEnd"/>
            <w:r>
              <w:t xml:space="preserve">: Building a Pasifika Research Culture, eds. </w:t>
            </w:r>
            <w:r>
              <w:lastRenderedPageBreak/>
              <w:t>Peggy Fairbairn-</w:t>
            </w:r>
            <w:proofErr w:type="spellStart"/>
            <w:r>
              <w:t>Dunlo</w:t>
            </w:r>
            <w:proofErr w:type="spellEnd"/>
            <w:r>
              <w:t xml:space="preserve"> &amp; Eve </w:t>
            </w:r>
            <w:proofErr w:type="spellStart"/>
            <w:r>
              <w:t>Coxon</w:t>
            </w:r>
            <w:proofErr w:type="spellEnd"/>
            <w:r>
              <w:t>.</w:t>
            </w:r>
          </w:p>
          <w:p w14:paraId="34D1F4FB" w14:textId="77CF5964" w:rsidR="00A25BB1" w:rsidRDefault="00A25BB1" w:rsidP="00ED4FAE"/>
        </w:tc>
      </w:tr>
      <w:tr w:rsidR="00A25BB1" w14:paraId="1028EA8A" w14:textId="77777777" w:rsidTr="70CFD097">
        <w:tc>
          <w:tcPr>
            <w:tcW w:w="1701" w:type="dxa"/>
          </w:tcPr>
          <w:p w14:paraId="5398AA8B" w14:textId="19A3EF92" w:rsidR="00A25BB1" w:rsidRDefault="70CFD097">
            <w:r>
              <w:lastRenderedPageBreak/>
              <w:t xml:space="preserve">Thu, 25 May </w:t>
            </w:r>
          </w:p>
        </w:tc>
        <w:tc>
          <w:tcPr>
            <w:tcW w:w="6946" w:type="dxa"/>
          </w:tcPr>
          <w:p w14:paraId="0D1AD215" w14:textId="5939A373" w:rsidR="00A25BB1" w:rsidRPr="006A5369" w:rsidRDefault="70CFD097" w:rsidP="70CFD097">
            <w:pPr>
              <w:rPr>
                <w:b/>
                <w:bCs/>
                <w:u w:val="single"/>
              </w:rPr>
            </w:pPr>
            <w:r w:rsidRPr="70CFD097">
              <w:rPr>
                <w:b/>
                <w:bCs/>
                <w:u w:val="single"/>
              </w:rPr>
              <w:t>3.4 Consult.</w:t>
            </w:r>
          </w:p>
          <w:p w14:paraId="2E310A1B" w14:textId="77777777" w:rsidR="00A25BB1" w:rsidRDefault="00A25BB1" w:rsidP="00A1538C"/>
          <w:p w14:paraId="14EE88A5" w14:textId="2A6A586E" w:rsidR="00A25BB1" w:rsidRDefault="70CFD097" w:rsidP="00A1538C">
            <w:r>
              <w:t xml:space="preserve">This class will be shaped to meet Research Project needs.  </w:t>
            </w:r>
          </w:p>
          <w:p w14:paraId="798F0405" w14:textId="77777777" w:rsidR="00A938A4" w:rsidRDefault="00A938A4" w:rsidP="00A938A4"/>
          <w:p w14:paraId="7E9A3E21" w14:textId="77777777" w:rsidR="00A938A4" w:rsidRDefault="00A938A4" w:rsidP="70CFD097">
            <w:pPr>
              <w:jc w:val="both"/>
              <w:rPr>
                <w:b/>
                <w:bCs/>
              </w:rPr>
            </w:pPr>
            <w:r>
              <w:rPr>
                <w:b/>
              </w:rPr>
              <w:sym w:font="Wingdings 2" w:char="F022"/>
            </w:r>
            <w:r w:rsidRPr="70CFD097">
              <w:rPr>
                <w:b/>
                <w:bCs/>
              </w:rPr>
              <w:t xml:space="preserve"> Preparation:</w:t>
            </w:r>
          </w:p>
          <w:p w14:paraId="6588852D" w14:textId="61871A22" w:rsidR="00A938A4" w:rsidRDefault="70CFD097" w:rsidP="00A938A4">
            <w:pPr>
              <w:pStyle w:val="ListParagraph"/>
              <w:numPr>
                <w:ilvl w:val="0"/>
                <w:numId w:val="41"/>
              </w:numPr>
            </w:pPr>
            <w:r>
              <w:t>Spend some time sketching out your topic and plans for your research project, creating a draft document.</w:t>
            </w:r>
          </w:p>
          <w:p w14:paraId="7E4E842D" w14:textId="77777777" w:rsidR="00A938A4" w:rsidRDefault="00A938A4" w:rsidP="00A938A4"/>
          <w:p w14:paraId="3B370AA2" w14:textId="77777777" w:rsidR="00A938A4" w:rsidRPr="00BE6766" w:rsidRDefault="00A938A4" w:rsidP="70CFD097">
            <w:pPr>
              <w:rPr>
                <w:b/>
                <w:bCs/>
              </w:rPr>
            </w:pPr>
            <w:r>
              <w:rPr>
                <w:b/>
              </w:rPr>
              <w:sym w:font="Wingdings" w:char="F024"/>
            </w:r>
            <w:r w:rsidRPr="70CFD097">
              <w:rPr>
                <w:b/>
                <w:bCs/>
              </w:rPr>
              <w:t xml:space="preserve"> Classroom.</w:t>
            </w:r>
          </w:p>
          <w:p w14:paraId="42163F6A" w14:textId="03BC9DAB" w:rsidR="00A938A4" w:rsidRPr="00A938A4" w:rsidRDefault="70CFD097" w:rsidP="00A938A4">
            <w:pPr>
              <w:pStyle w:val="ListParagraph"/>
              <w:numPr>
                <w:ilvl w:val="0"/>
                <w:numId w:val="41"/>
              </w:numPr>
            </w:pPr>
            <w:r>
              <w:t>Come prepared to workshop a draft of your Research Project Prospectus with your peers.</w:t>
            </w:r>
          </w:p>
          <w:p w14:paraId="22D388EA" w14:textId="4707B0EA" w:rsidR="00A25BB1" w:rsidRDefault="00A25BB1" w:rsidP="00A938A4"/>
        </w:tc>
      </w:tr>
      <w:tr w:rsidR="00A25BB1" w14:paraId="0C8BD0A3" w14:textId="77777777" w:rsidTr="70CFD097">
        <w:tc>
          <w:tcPr>
            <w:tcW w:w="1701" w:type="dxa"/>
          </w:tcPr>
          <w:p w14:paraId="18B184E7" w14:textId="6A8B9A53" w:rsidR="00A25BB1" w:rsidRDefault="00A25BB1"/>
          <w:p w14:paraId="570FE10B" w14:textId="770E7637" w:rsidR="00A25BB1" w:rsidRDefault="70CFD097">
            <w:r>
              <w:t>Mon, 29 May</w:t>
            </w:r>
          </w:p>
        </w:tc>
        <w:tc>
          <w:tcPr>
            <w:tcW w:w="6946" w:type="dxa"/>
          </w:tcPr>
          <w:p w14:paraId="6D445B32" w14:textId="77777777" w:rsidR="00A25BB1" w:rsidRDefault="00A25BB1" w:rsidP="001714AD"/>
          <w:p w14:paraId="18E8697A" w14:textId="32542346" w:rsidR="00A25BB1" w:rsidRDefault="00A25BB1" w:rsidP="70CFD097">
            <w:pPr>
              <w:rPr>
                <w:b/>
                <w:bCs/>
              </w:rPr>
            </w:pPr>
            <w:r>
              <w:sym w:font="Webdings" w:char="F040"/>
            </w:r>
            <w:r>
              <w:t xml:space="preserve"> </w:t>
            </w:r>
            <w:r w:rsidR="00754D2C">
              <w:rPr>
                <w:b/>
                <w:bCs/>
              </w:rPr>
              <w:t>RESEARCH PROJECT PROPOSAL</w:t>
            </w:r>
            <w:r w:rsidRPr="70CFD097">
              <w:rPr>
                <w:b/>
                <w:bCs/>
              </w:rPr>
              <w:t xml:space="preserve"> Due by 4pm. </w:t>
            </w:r>
          </w:p>
          <w:p w14:paraId="17394EAC" w14:textId="795DA74F" w:rsidR="00A25BB1" w:rsidRPr="004F52FB" w:rsidRDefault="00A25BB1" w:rsidP="001714AD"/>
        </w:tc>
      </w:tr>
      <w:tr w:rsidR="00A25BB1" w14:paraId="3AA930F0" w14:textId="77777777" w:rsidTr="70CFD097">
        <w:tc>
          <w:tcPr>
            <w:tcW w:w="1701" w:type="dxa"/>
          </w:tcPr>
          <w:p w14:paraId="02E96F2E" w14:textId="6C80A3C1" w:rsidR="00A25BB1" w:rsidRDefault="70CFD097">
            <w:r>
              <w:t xml:space="preserve">Wed, 31 May </w:t>
            </w:r>
          </w:p>
        </w:tc>
        <w:tc>
          <w:tcPr>
            <w:tcW w:w="6946" w:type="dxa"/>
          </w:tcPr>
          <w:p w14:paraId="2202E238" w14:textId="75CA4EC0" w:rsidR="00A25BB1" w:rsidRPr="006A5369" w:rsidRDefault="70CFD097" w:rsidP="70CFD097">
            <w:pPr>
              <w:rPr>
                <w:b/>
                <w:bCs/>
                <w:u w:val="single"/>
              </w:rPr>
            </w:pPr>
            <w:r w:rsidRPr="70CFD097">
              <w:rPr>
                <w:b/>
                <w:bCs/>
                <w:u w:val="single"/>
              </w:rPr>
              <w:t xml:space="preserve">3.5 </w:t>
            </w:r>
            <w:r w:rsidR="007D38A4">
              <w:rPr>
                <w:b/>
                <w:bCs/>
                <w:u w:val="single"/>
              </w:rPr>
              <w:t>Research Proposal Presentations</w:t>
            </w:r>
          </w:p>
          <w:p w14:paraId="63AD4CCB" w14:textId="77777777" w:rsidR="00A25BB1" w:rsidRDefault="00A25BB1" w:rsidP="001714AD"/>
          <w:p w14:paraId="709EA15D" w14:textId="77777777" w:rsidR="007D38A4" w:rsidRPr="00BE6766" w:rsidRDefault="007D38A4" w:rsidP="007D38A4">
            <w:pPr>
              <w:rPr>
                <w:b/>
                <w:bCs/>
              </w:rPr>
            </w:pPr>
            <w:r>
              <w:rPr>
                <w:b/>
              </w:rPr>
              <w:sym w:font="Wingdings" w:char="F024"/>
            </w:r>
            <w:r w:rsidRPr="70CFD097">
              <w:rPr>
                <w:b/>
                <w:bCs/>
              </w:rPr>
              <w:t xml:space="preserve"> Classroom.</w:t>
            </w:r>
          </w:p>
          <w:p w14:paraId="10A15F94" w14:textId="5AA17D32" w:rsidR="007D38A4" w:rsidRDefault="007D38A4" w:rsidP="007D38A4">
            <w:pPr>
              <w:pStyle w:val="ListParagraph"/>
              <w:numPr>
                <w:ilvl w:val="0"/>
                <w:numId w:val="41"/>
              </w:numPr>
            </w:pPr>
            <w:r>
              <w:t>Come prepared to present your Research Project Prospectus to your peers.</w:t>
            </w:r>
          </w:p>
          <w:p w14:paraId="004CDEFB" w14:textId="2012E14F" w:rsidR="007D38A4" w:rsidRPr="00A938A4" w:rsidRDefault="007D38A4" w:rsidP="007D38A4">
            <w:pPr>
              <w:pStyle w:val="ListParagraph"/>
              <w:numPr>
                <w:ilvl w:val="0"/>
                <w:numId w:val="41"/>
              </w:numPr>
            </w:pPr>
            <w:r>
              <w:t>Give constructive comments to another presenter.</w:t>
            </w:r>
          </w:p>
          <w:p w14:paraId="505AE830" w14:textId="76E749B0" w:rsidR="00A25BB1" w:rsidRPr="001245BC" w:rsidRDefault="00A25BB1" w:rsidP="008739DF">
            <w:pPr>
              <w:rPr>
                <w:b/>
              </w:rPr>
            </w:pPr>
          </w:p>
        </w:tc>
      </w:tr>
      <w:tr w:rsidR="00A25BB1" w14:paraId="1FFFF1FC" w14:textId="77777777" w:rsidTr="70CFD097">
        <w:tc>
          <w:tcPr>
            <w:tcW w:w="1701" w:type="dxa"/>
          </w:tcPr>
          <w:p w14:paraId="6F3DBD9A" w14:textId="75F7E5B6" w:rsidR="00A25BB1" w:rsidRDefault="70CFD097" w:rsidP="006373AF">
            <w:r>
              <w:t xml:space="preserve">Thu, 1 June </w:t>
            </w:r>
          </w:p>
        </w:tc>
        <w:tc>
          <w:tcPr>
            <w:tcW w:w="6946" w:type="dxa"/>
          </w:tcPr>
          <w:p w14:paraId="06F47A21" w14:textId="32EA0AE3" w:rsidR="00A25BB1" w:rsidRPr="006A5369" w:rsidRDefault="70CFD097" w:rsidP="70CFD097">
            <w:pPr>
              <w:rPr>
                <w:b/>
                <w:bCs/>
                <w:u w:val="single"/>
              </w:rPr>
            </w:pPr>
            <w:r w:rsidRPr="70CFD097">
              <w:rPr>
                <w:b/>
                <w:bCs/>
                <w:u w:val="single"/>
              </w:rPr>
              <w:t xml:space="preserve">3.6 </w:t>
            </w:r>
            <w:r w:rsidR="004F7A6A">
              <w:rPr>
                <w:b/>
                <w:bCs/>
                <w:u w:val="single"/>
              </w:rPr>
              <w:t>Research Proposal Presentations</w:t>
            </w:r>
          </w:p>
          <w:p w14:paraId="19FCDBEF" w14:textId="77777777" w:rsidR="00A938A4" w:rsidRDefault="00A938A4" w:rsidP="00A938A4"/>
          <w:p w14:paraId="56BDB248" w14:textId="77777777" w:rsidR="007D38A4" w:rsidRPr="00BE6766" w:rsidRDefault="007D38A4" w:rsidP="007D38A4">
            <w:pPr>
              <w:rPr>
                <w:b/>
                <w:bCs/>
              </w:rPr>
            </w:pPr>
            <w:r>
              <w:rPr>
                <w:b/>
              </w:rPr>
              <w:sym w:font="Wingdings" w:char="F024"/>
            </w:r>
            <w:r w:rsidRPr="70CFD097">
              <w:rPr>
                <w:b/>
                <w:bCs/>
              </w:rPr>
              <w:t xml:space="preserve"> Classroom.</w:t>
            </w:r>
          </w:p>
          <w:p w14:paraId="466D5484" w14:textId="77777777" w:rsidR="007D38A4" w:rsidRDefault="007D38A4" w:rsidP="007D38A4">
            <w:pPr>
              <w:pStyle w:val="ListParagraph"/>
              <w:numPr>
                <w:ilvl w:val="0"/>
                <w:numId w:val="41"/>
              </w:numPr>
            </w:pPr>
            <w:r>
              <w:t>Come prepared to present your Research Project Prospectus to your peers.</w:t>
            </w:r>
          </w:p>
          <w:p w14:paraId="415EB7A7" w14:textId="088AA1C6" w:rsidR="00896CC7" w:rsidRDefault="00896CC7" w:rsidP="00896CC7">
            <w:pPr>
              <w:pStyle w:val="ListParagraph"/>
              <w:numPr>
                <w:ilvl w:val="0"/>
                <w:numId w:val="41"/>
              </w:numPr>
            </w:pPr>
            <w:r>
              <w:t>Give constructive comments to another presenter.</w:t>
            </w:r>
          </w:p>
          <w:p w14:paraId="2E9FB1E9" w14:textId="5EA62393" w:rsidR="00A25BB1" w:rsidRDefault="00A25BB1" w:rsidP="00896CC7"/>
        </w:tc>
      </w:tr>
      <w:tr w:rsidR="001245BC" w14:paraId="562AB422" w14:textId="77777777" w:rsidTr="70CFD097">
        <w:tc>
          <w:tcPr>
            <w:tcW w:w="1701" w:type="dxa"/>
            <w:shd w:val="clear" w:color="auto" w:fill="A6A6A6" w:themeFill="background1" w:themeFillShade="A6"/>
          </w:tcPr>
          <w:p w14:paraId="0273620D" w14:textId="055BFD1B" w:rsidR="001245BC" w:rsidRDefault="00667AC9">
            <w:r>
              <w:br w:type="page"/>
            </w:r>
          </w:p>
        </w:tc>
        <w:tc>
          <w:tcPr>
            <w:tcW w:w="6946" w:type="dxa"/>
            <w:shd w:val="clear" w:color="auto" w:fill="A6A6A6" w:themeFill="background1" w:themeFillShade="A6"/>
          </w:tcPr>
          <w:p w14:paraId="3F4D512C" w14:textId="77777777" w:rsidR="001245BC" w:rsidRDefault="001245BC"/>
          <w:p w14:paraId="142FD024" w14:textId="0950AFAD" w:rsidR="001245BC" w:rsidRPr="001245BC" w:rsidRDefault="70CFD097" w:rsidP="70CFD097">
            <w:pPr>
              <w:jc w:val="right"/>
              <w:rPr>
                <w:b/>
                <w:bCs/>
              </w:rPr>
            </w:pPr>
            <w:r w:rsidRPr="70CFD097">
              <w:rPr>
                <w:b/>
                <w:bCs/>
              </w:rPr>
              <w:t>CONCLUSION</w:t>
            </w:r>
          </w:p>
          <w:p w14:paraId="1F854166" w14:textId="77777777" w:rsidR="001245BC" w:rsidRDefault="001245BC"/>
        </w:tc>
      </w:tr>
      <w:tr w:rsidR="00563A09" w14:paraId="62827A80" w14:textId="77777777" w:rsidTr="70CFD097">
        <w:tc>
          <w:tcPr>
            <w:tcW w:w="1701" w:type="dxa"/>
          </w:tcPr>
          <w:p w14:paraId="2458C464" w14:textId="4FD17BA4" w:rsidR="00563A09" w:rsidRDefault="70CFD097" w:rsidP="006373AF">
            <w:r>
              <w:t>Wed, 7 June</w:t>
            </w:r>
          </w:p>
        </w:tc>
        <w:tc>
          <w:tcPr>
            <w:tcW w:w="6946" w:type="dxa"/>
          </w:tcPr>
          <w:p w14:paraId="2D92B03B" w14:textId="27285CD9" w:rsidR="00563A09" w:rsidRDefault="70CFD097" w:rsidP="70CFD097">
            <w:pPr>
              <w:rPr>
                <w:b/>
                <w:bCs/>
                <w:u w:val="single"/>
              </w:rPr>
            </w:pPr>
            <w:r w:rsidRPr="70CFD097">
              <w:rPr>
                <w:b/>
                <w:bCs/>
                <w:u w:val="single"/>
              </w:rPr>
              <w:t>Research Night.</w:t>
            </w:r>
          </w:p>
          <w:p w14:paraId="6EB1D584" w14:textId="77777777" w:rsidR="008739DF" w:rsidRDefault="008739DF">
            <w:pPr>
              <w:rPr>
                <w:b/>
                <w:u w:val="single"/>
              </w:rPr>
            </w:pPr>
          </w:p>
          <w:p w14:paraId="730B2F96" w14:textId="4040F442" w:rsidR="008739DF" w:rsidRDefault="001245BC" w:rsidP="008739DF">
            <w:r>
              <w:sym w:font="Webdings" w:char="F078"/>
            </w:r>
            <w:r>
              <w:t xml:space="preserve"> </w:t>
            </w:r>
            <w:r w:rsidRPr="70CFD097">
              <w:rPr>
                <w:b/>
                <w:bCs/>
              </w:rPr>
              <w:t>Notification:</w:t>
            </w:r>
            <w:r>
              <w:t xml:space="preserve">  </w:t>
            </w:r>
            <w:r w:rsidR="00667AC9">
              <w:t>Class does not meet at 2-4</w:t>
            </w:r>
            <w:r w:rsidR="00014667">
              <w:t>.  Research Presentations are given at the Research Evening, which runs from 5.30-8pm</w:t>
            </w:r>
            <w:r w:rsidR="008739DF">
              <w:t>.</w:t>
            </w:r>
            <w:r w:rsidR="00014667">
              <w:t xml:space="preserve">  Student presentations are 7 minutes long.</w:t>
            </w:r>
          </w:p>
          <w:p w14:paraId="7C72FDE0" w14:textId="77777777" w:rsidR="008739DF" w:rsidRPr="006A5369" w:rsidRDefault="008739DF">
            <w:pPr>
              <w:rPr>
                <w:b/>
                <w:u w:val="single"/>
              </w:rPr>
            </w:pPr>
          </w:p>
        </w:tc>
      </w:tr>
      <w:tr w:rsidR="00563A09" w14:paraId="710B703F" w14:textId="77777777" w:rsidTr="004F7A6A">
        <w:trPr>
          <w:trHeight w:val="604"/>
        </w:trPr>
        <w:tc>
          <w:tcPr>
            <w:tcW w:w="1701" w:type="dxa"/>
          </w:tcPr>
          <w:p w14:paraId="08A3B6A4" w14:textId="40F4904A" w:rsidR="00563A09" w:rsidRDefault="70CFD097">
            <w:r>
              <w:t>Thu, 8 June</w:t>
            </w:r>
          </w:p>
        </w:tc>
        <w:tc>
          <w:tcPr>
            <w:tcW w:w="6946" w:type="dxa"/>
          </w:tcPr>
          <w:p w14:paraId="3B95F8FA" w14:textId="0875B521" w:rsidR="008739DF" w:rsidRPr="006A5369" w:rsidRDefault="70CFD097" w:rsidP="70CFD097">
            <w:pPr>
              <w:rPr>
                <w:u w:val="single"/>
              </w:rPr>
            </w:pPr>
            <w:r w:rsidRPr="70CFD097">
              <w:rPr>
                <w:b/>
                <w:bCs/>
                <w:u w:val="single"/>
              </w:rPr>
              <w:t>Lessons Learned</w:t>
            </w:r>
            <w:r w:rsidRPr="70CFD097">
              <w:rPr>
                <w:u w:val="single"/>
              </w:rPr>
              <w:t xml:space="preserve">.  </w:t>
            </w:r>
          </w:p>
          <w:p w14:paraId="0BA26BBA" w14:textId="4D6EF8AE" w:rsidR="00563A09" w:rsidRPr="008739DF" w:rsidRDefault="00563A09" w:rsidP="008739DF"/>
        </w:tc>
      </w:tr>
      <w:tr w:rsidR="004F7A6A" w14:paraId="375FF43E" w14:textId="77777777" w:rsidTr="70CFD097">
        <w:tc>
          <w:tcPr>
            <w:tcW w:w="1701" w:type="dxa"/>
          </w:tcPr>
          <w:p w14:paraId="622FD0CC" w14:textId="2940BAA2" w:rsidR="004F7A6A" w:rsidRDefault="00EC4B08" w:rsidP="004F7A6A">
            <w:r>
              <w:t>Sun, 11</w:t>
            </w:r>
            <w:r w:rsidR="004F7A6A">
              <w:t xml:space="preserve"> June</w:t>
            </w:r>
          </w:p>
          <w:p w14:paraId="5B7301DB" w14:textId="77777777" w:rsidR="004F7A6A" w:rsidRDefault="004F7A6A"/>
        </w:tc>
        <w:tc>
          <w:tcPr>
            <w:tcW w:w="6946" w:type="dxa"/>
          </w:tcPr>
          <w:p w14:paraId="066039F0" w14:textId="77777777" w:rsidR="004F7A6A" w:rsidRDefault="004F7A6A" w:rsidP="004F7A6A">
            <w:pPr>
              <w:rPr>
                <w:b/>
                <w:bCs/>
              </w:rPr>
            </w:pPr>
            <w:r>
              <w:sym w:font="Webdings" w:char="F040"/>
            </w:r>
            <w:r>
              <w:t xml:space="preserve"> </w:t>
            </w:r>
            <w:r w:rsidRPr="70CFD097">
              <w:rPr>
                <w:b/>
                <w:bCs/>
              </w:rPr>
              <w:t xml:space="preserve">Assignment Due. </w:t>
            </w:r>
          </w:p>
          <w:p w14:paraId="349B5074" w14:textId="6940D33E" w:rsidR="004F7A6A" w:rsidRDefault="00EC4B08" w:rsidP="004F7A6A">
            <w:r>
              <w:t>500</w:t>
            </w:r>
            <w:r w:rsidR="004F7A6A">
              <w:t xml:space="preserve"> WORD WRIT</w:t>
            </w:r>
            <w:r>
              <w:t>TEN RESPONSE DUE ON CANVAS by 8p</w:t>
            </w:r>
            <w:r w:rsidR="004F7A6A">
              <w:t>m</w:t>
            </w:r>
          </w:p>
          <w:p w14:paraId="76F4EE80" w14:textId="77777777" w:rsidR="00EC4B08" w:rsidRDefault="004F7A6A" w:rsidP="004F7A6A">
            <w:r>
              <w:t>Write a short reflection on you</w:t>
            </w:r>
            <w:r w:rsidR="00EC4B08">
              <w:t xml:space="preserve">r experience in the course.  </w:t>
            </w:r>
          </w:p>
          <w:p w14:paraId="195CEF7F" w14:textId="77777777" w:rsidR="00EC4B08" w:rsidRDefault="00EC4B08" w:rsidP="00EC4B08">
            <w:pPr>
              <w:pStyle w:val="ListParagraph"/>
              <w:numPr>
                <w:ilvl w:val="0"/>
                <w:numId w:val="50"/>
              </w:numPr>
            </w:pPr>
            <w:proofErr w:type="spellStart"/>
            <w:r>
              <w:lastRenderedPageBreak/>
              <w:t>Self Reflection</w:t>
            </w:r>
            <w:proofErr w:type="spellEnd"/>
          </w:p>
          <w:p w14:paraId="35F3D5B1" w14:textId="5C9F449C" w:rsidR="00EC4B08" w:rsidRDefault="00EC4B08" w:rsidP="00EC4B08">
            <w:pPr>
              <w:pStyle w:val="ListParagraph"/>
            </w:pPr>
            <w:r>
              <w:t>-</w:t>
            </w:r>
            <w:r w:rsidR="00E74898">
              <w:t xml:space="preserve"> </w:t>
            </w:r>
            <w:r>
              <w:t xml:space="preserve">How would you describe your student learning journey in this course?  What did you learn about yourself and your abilities over the course of the semester?  </w:t>
            </w:r>
          </w:p>
          <w:p w14:paraId="061F48F3" w14:textId="6517EAD6" w:rsidR="00EC4B08" w:rsidRDefault="00EC4B08" w:rsidP="00EC4B08">
            <w:pPr>
              <w:pStyle w:val="ListParagraph"/>
            </w:pPr>
            <w:r>
              <w:t>-</w:t>
            </w:r>
            <w:r w:rsidR="00E74898">
              <w:t xml:space="preserve"> </w:t>
            </w:r>
            <w:r>
              <w:t>Thinking about the skills you employed this semester (e.g., research, analytical, creative, presentation, communication, time management, writing, etc.), to what extent were you able to further develop those skills (be as specific as possible; describe the changes you have seen; if you expected more development in certain areas but didn’t experience that, reflect on why that was).</w:t>
            </w:r>
          </w:p>
          <w:p w14:paraId="3BA43D47" w14:textId="77777777" w:rsidR="004F7A6A" w:rsidRDefault="00EC4B08" w:rsidP="00EC4B08">
            <w:pPr>
              <w:pStyle w:val="ListParagraph"/>
              <w:numPr>
                <w:ilvl w:val="0"/>
                <w:numId w:val="50"/>
              </w:numPr>
            </w:pPr>
            <w:r>
              <w:t>Course Reflection</w:t>
            </w:r>
          </w:p>
          <w:p w14:paraId="42971619" w14:textId="61990F99" w:rsidR="00E74898" w:rsidRDefault="00E74898" w:rsidP="00EC4B08">
            <w:pPr>
              <w:pStyle w:val="ListParagraph"/>
            </w:pPr>
            <w:r>
              <w:t xml:space="preserve">- </w:t>
            </w:r>
            <w:r w:rsidR="00EC4B08">
              <w:t xml:space="preserve">Commenting on the assigned projects and responses, to what extent were the goals clear?  Do you think the goals were accomplished, why or why not?  </w:t>
            </w:r>
          </w:p>
          <w:p w14:paraId="23A5D8EB" w14:textId="47F84416" w:rsidR="00E74898" w:rsidRDefault="00E74898" w:rsidP="00EC4B08">
            <w:pPr>
              <w:pStyle w:val="ListParagraph"/>
            </w:pPr>
            <w:r>
              <w:t xml:space="preserve">- </w:t>
            </w:r>
            <w:r w:rsidR="00EC4B08">
              <w:t xml:space="preserve">What were highlights and low points for you with the course?  What inspired you or was difficult for you?  Was there a favorite topic, reading, or project?  </w:t>
            </w:r>
          </w:p>
          <w:p w14:paraId="5EEB8391" w14:textId="77777777" w:rsidR="00E74898" w:rsidRDefault="00E74898" w:rsidP="00EC4B08">
            <w:pPr>
              <w:pStyle w:val="ListParagraph"/>
            </w:pPr>
            <w:r>
              <w:t xml:space="preserve">- What aspects of the course could be improved?  </w:t>
            </w:r>
            <w:r w:rsidR="00EC4B08">
              <w:t xml:space="preserve">What would you suggest </w:t>
            </w:r>
            <w:proofErr w:type="gramStart"/>
            <w:r w:rsidR="00EC4B08">
              <w:t>be</w:t>
            </w:r>
            <w:proofErr w:type="gramEnd"/>
            <w:r w:rsidR="00EC4B08">
              <w:t xml:space="preserve"> changed for next year’s class? </w:t>
            </w:r>
          </w:p>
          <w:p w14:paraId="661B10CA" w14:textId="0C2329DF" w:rsidR="00EC4B08" w:rsidRDefault="00EC4B08" w:rsidP="00EC4B08">
            <w:pPr>
              <w:pStyle w:val="ListParagraph"/>
            </w:pPr>
            <w:r>
              <w:t xml:space="preserve"> </w:t>
            </w:r>
          </w:p>
        </w:tc>
      </w:tr>
      <w:tr w:rsidR="008739DF" w14:paraId="669FE934" w14:textId="77777777" w:rsidTr="70CFD097">
        <w:tc>
          <w:tcPr>
            <w:tcW w:w="1701" w:type="dxa"/>
          </w:tcPr>
          <w:p w14:paraId="76179321" w14:textId="1D5CA47E" w:rsidR="008739DF" w:rsidRDefault="70CFD097">
            <w:r>
              <w:lastRenderedPageBreak/>
              <w:t>Wed, 14 June</w:t>
            </w:r>
          </w:p>
        </w:tc>
        <w:tc>
          <w:tcPr>
            <w:tcW w:w="6946" w:type="dxa"/>
          </w:tcPr>
          <w:p w14:paraId="235BC646" w14:textId="77777777" w:rsidR="004F7A6A" w:rsidRDefault="004F7A6A" w:rsidP="004F7A6A">
            <w:pPr>
              <w:rPr>
                <w:b/>
                <w:bCs/>
              </w:rPr>
            </w:pPr>
          </w:p>
          <w:p w14:paraId="5931D7E7" w14:textId="4E1ECF2D" w:rsidR="001714AD" w:rsidRDefault="001714AD" w:rsidP="70CFD097">
            <w:pPr>
              <w:rPr>
                <w:b/>
                <w:bCs/>
              </w:rPr>
            </w:pPr>
            <w:r>
              <w:sym w:font="Webdings" w:char="F040"/>
            </w:r>
            <w:r>
              <w:t xml:space="preserve"> </w:t>
            </w:r>
            <w:r w:rsidRPr="70CFD097">
              <w:rPr>
                <w:b/>
                <w:bCs/>
              </w:rPr>
              <w:t>FINAL RESEARCH PROJECT Due by 4pm.</w:t>
            </w:r>
          </w:p>
          <w:p w14:paraId="017452FA" w14:textId="0CF93C03" w:rsidR="008739DF" w:rsidRPr="006A5369" w:rsidRDefault="008739DF" w:rsidP="001714AD">
            <w:pPr>
              <w:rPr>
                <w:b/>
                <w:u w:val="single"/>
              </w:rPr>
            </w:pPr>
          </w:p>
        </w:tc>
      </w:tr>
    </w:tbl>
    <w:p w14:paraId="1D41F0A5" w14:textId="58B468E6" w:rsidR="00DC1FA2" w:rsidRDefault="00DC1FA2"/>
    <w:p w14:paraId="05B9A271" w14:textId="77777777" w:rsidR="00DC1FA2" w:rsidRDefault="00DC1FA2"/>
    <w:p w14:paraId="1117C8FC" w14:textId="77777777" w:rsidR="00F175CB" w:rsidRDefault="00F175CB" w:rsidP="00F175CB">
      <w:pPr>
        <w:shd w:val="clear" w:color="auto" w:fill="B3B3B3"/>
        <w:rPr>
          <w:b/>
        </w:rPr>
      </w:pPr>
      <w:r>
        <w:rPr>
          <w:rFonts w:ascii="Franklin Gothic Medium" w:hAnsi="Franklin Gothic Medium"/>
          <w:b/>
          <w:sz w:val="28"/>
          <w:szCs w:val="28"/>
          <w:lang w:val="en-NZ"/>
        </w:rPr>
        <w:br w:type="page"/>
      </w:r>
    </w:p>
    <w:p w14:paraId="5886276A" w14:textId="77777777" w:rsidR="00F175CB" w:rsidRPr="005128B9" w:rsidRDefault="70CFD097" w:rsidP="70CFD097">
      <w:pPr>
        <w:shd w:val="clear" w:color="auto" w:fill="B3B3B3"/>
        <w:jc w:val="center"/>
        <w:rPr>
          <w:rFonts w:asciiTheme="majorHAnsi" w:eastAsiaTheme="majorEastAsia" w:hAnsiTheme="majorHAnsi" w:cstheme="majorBidi"/>
          <w:b/>
          <w:bCs/>
          <w:sz w:val="32"/>
          <w:szCs w:val="32"/>
        </w:rPr>
      </w:pPr>
      <w:r w:rsidRPr="70CFD097">
        <w:rPr>
          <w:rFonts w:asciiTheme="majorHAnsi" w:eastAsiaTheme="majorEastAsia" w:hAnsiTheme="majorHAnsi" w:cstheme="majorBidi"/>
          <w:b/>
          <w:bCs/>
          <w:sz w:val="32"/>
          <w:szCs w:val="32"/>
        </w:rPr>
        <w:lastRenderedPageBreak/>
        <w:t>GROUP PROJECT: PACIFIC CHALLENGES</w:t>
      </w:r>
    </w:p>
    <w:p w14:paraId="2DA2EC5E" w14:textId="77777777" w:rsidR="00F175CB" w:rsidRPr="005128B9" w:rsidRDefault="00F175CB" w:rsidP="70CFD097">
      <w:pPr>
        <w:shd w:val="clear" w:color="auto" w:fill="B3B3B3"/>
        <w:jc w:val="center"/>
        <w:rPr>
          <w:rFonts w:asciiTheme="majorHAnsi" w:eastAsiaTheme="majorEastAsia" w:hAnsiTheme="majorHAnsi" w:cstheme="majorBidi"/>
          <w:b/>
          <w:bCs/>
          <w:sz w:val="32"/>
          <w:szCs w:val="32"/>
        </w:rPr>
      </w:pPr>
      <w:r w:rsidRPr="005128B9">
        <w:rPr>
          <w:rFonts w:asciiTheme="majorHAnsi" w:hAnsiTheme="majorHAnsi"/>
          <w:b/>
          <w:sz w:val="32"/>
          <w:szCs w:val="32"/>
        </w:rPr>
        <w:sym w:font="Wingdings" w:char="F0CB"/>
      </w:r>
      <w:r w:rsidRPr="70CFD097">
        <w:rPr>
          <w:rFonts w:asciiTheme="majorHAnsi" w:eastAsiaTheme="majorEastAsia" w:hAnsiTheme="majorHAnsi" w:cstheme="majorBidi"/>
          <w:b/>
          <w:bCs/>
          <w:sz w:val="32"/>
          <w:szCs w:val="32"/>
        </w:rPr>
        <w:t xml:space="preserve"> PACIFIC 304 </w:t>
      </w:r>
      <w:r w:rsidRPr="005128B9">
        <w:rPr>
          <w:rFonts w:asciiTheme="majorHAnsi" w:hAnsiTheme="majorHAnsi"/>
          <w:b/>
          <w:sz w:val="32"/>
          <w:szCs w:val="32"/>
        </w:rPr>
        <w:sym w:font="Wingdings" w:char="F0CB"/>
      </w:r>
    </w:p>
    <w:p w14:paraId="5E52AA56" w14:textId="77777777" w:rsidR="00F175CB" w:rsidRPr="005128B9" w:rsidRDefault="70CFD097" w:rsidP="70CFD097">
      <w:pPr>
        <w:shd w:val="clear" w:color="auto" w:fill="B3B3B3"/>
        <w:jc w:val="center"/>
        <w:rPr>
          <w:rFonts w:asciiTheme="majorHAnsi" w:eastAsiaTheme="majorEastAsia" w:hAnsiTheme="majorHAnsi" w:cstheme="majorBidi"/>
          <w:b/>
          <w:bCs/>
          <w:sz w:val="32"/>
          <w:szCs w:val="32"/>
        </w:rPr>
      </w:pPr>
      <w:r w:rsidRPr="70CFD097">
        <w:rPr>
          <w:rFonts w:asciiTheme="majorHAnsi" w:eastAsiaTheme="majorEastAsia" w:hAnsiTheme="majorHAnsi" w:cstheme="majorBidi"/>
          <w:b/>
          <w:bCs/>
          <w:sz w:val="32"/>
          <w:szCs w:val="32"/>
        </w:rPr>
        <w:t xml:space="preserve">ADVANCED PACIFIC STUDIES </w:t>
      </w:r>
    </w:p>
    <w:p w14:paraId="245D9D6E" w14:textId="77777777" w:rsidR="00F175CB" w:rsidRDefault="00F175CB" w:rsidP="00F175CB">
      <w:pPr>
        <w:shd w:val="clear" w:color="auto" w:fill="B3B3B3"/>
        <w:rPr>
          <w:b/>
        </w:rPr>
      </w:pPr>
      <w:r>
        <w:rPr>
          <w:rFonts w:eastAsia="Times New Roman" w:cs="Times New Roman"/>
          <w:noProof/>
          <w:color w:val="0000FF"/>
          <w:bdr w:val="none" w:sz="0" w:space="0" w:color="auto" w:frame="1"/>
        </w:rPr>
        <w:drawing>
          <wp:anchor distT="0" distB="0" distL="114300" distR="114300" simplePos="0" relativeHeight="251662336" behindDoc="0" locked="0" layoutInCell="1" allowOverlap="1" wp14:anchorId="0A59C884" wp14:editId="316E382F">
            <wp:simplePos x="0" y="0"/>
            <wp:positionH relativeFrom="column">
              <wp:posOffset>114300</wp:posOffset>
            </wp:positionH>
            <wp:positionV relativeFrom="paragraph">
              <wp:posOffset>135255</wp:posOffset>
            </wp:positionV>
            <wp:extent cx="1143000" cy="572135"/>
            <wp:effectExtent l="0" t="0" r="0" b="0"/>
            <wp:wrapTight wrapText="bothSides">
              <wp:wrapPolygon edited="0">
                <wp:start x="0" y="3836"/>
                <wp:lineTo x="0" y="17261"/>
                <wp:lineTo x="20640" y="17261"/>
                <wp:lineTo x="21120" y="11507"/>
                <wp:lineTo x="21120" y="6713"/>
                <wp:lineTo x="20640" y="3836"/>
                <wp:lineTo x="0" y="3836"/>
              </wp:wrapPolygon>
            </wp:wrapTight>
            <wp:docPr id="1" name="Picture 1" descr="http://www.pd4pic.com/images/celtic-tribal-oceania-people-samoa-pattern-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d4pic.com/images/celtic-tribal-oceania-people-samoa-pattern-design.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5721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color w:val="0000FF"/>
          <w:bdr w:val="none" w:sz="0" w:space="0" w:color="auto" w:frame="1"/>
        </w:rPr>
        <w:drawing>
          <wp:anchor distT="0" distB="0" distL="114300" distR="114300" simplePos="0" relativeHeight="251664384" behindDoc="0" locked="0" layoutInCell="1" allowOverlap="1" wp14:anchorId="6C6E40CF" wp14:editId="5CB927F4">
            <wp:simplePos x="0" y="0"/>
            <wp:positionH relativeFrom="column">
              <wp:posOffset>1143000</wp:posOffset>
            </wp:positionH>
            <wp:positionV relativeFrom="paragraph">
              <wp:posOffset>135255</wp:posOffset>
            </wp:positionV>
            <wp:extent cx="1140460" cy="571500"/>
            <wp:effectExtent l="0" t="0" r="2540" b="0"/>
            <wp:wrapTight wrapText="bothSides">
              <wp:wrapPolygon edited="0">
                <wp:start x="0" y="3840"/>
                <wp:lineTo x="0" y="17280"/>
                <wp:lineTo x="20686" y="17280"/>
                <wp:lineTo x="21167" y="11520"/>
                <wp:lineTo x="21167" y="6720"/>
                <wp:lineTo x="20686" y="3840"/>
                <wp:lineTo x="0" y="3840"/>
              </wp:wrapPolygon>
            </wp:wrapTight>
            <wp:docPr id="4" name="Picture 4" descr="http://www.pd4pic.com/images/celtic-tribal-oceania-people-samoa-pattern-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d4pic.com/images/celtic-tribal-oceania-people-samoa-pattern-design.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046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color w:val="0000FF"/>
          <w:bdr w:val="none" w:sz="0" w:space="0" w:color="auto" w:frame="1"/>
        </w:rPr>
        <w:drawing>
          <wp:anchor distT="0" distB="0" distL="114300" distR="114300" simplePos="0" relativeHeight="251663360" behindDoc="0" locked="0" layoutInCell="1" allowOverlap="1" wp14:anchorId="463EA511" wp14:editId="6C4F4674">
            <wp:simplePos x="0" y="0"/>
            <wp:positionH relativeFrom="column">
              <wp:posOffset>2171700</wp:posOffset>
            </wp:positionH>
            <wp:positionV relativeFrom="paragraph">
              <wp:posOffset>135255</wp:posOffset>
            </wp:positionV>
            <wp:extent cx="1143000" cy="572135"/>
            <wp:effectExtent l="0" t="0" r="0" b="0"/>
            <wp:wrapTight wrapText="bothSides">
              <wp:wrapPolygon edited="0">
                <wp:start x="0" y="3836"/>
                <wp:lineTo x="0" y="17261"/>
                <wp:lineTo x="20640" y="17261"/>
                <wp:lineTo x="21120" y="11507"/>
                <wp:lineTo x="21120" y="6713"/>
                <wp:lineTo x="20640" y="3836"/>
                <wp:lineTo x="0" y="3836"/>
              </wp:wrapPolygon>
            </wp:wrapTight>
            <wp:docPr id="5" name="Picture 5" descr="http://www.pd4pic.com/images/celtic-tribal-oceania-people-samoa-pattern-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d4pic.com/images/celtic-tribal-oceania-people-samoa-pattern-design.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5721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color w:val="0000FF"/>
          <w:bdr w:val="none" w:sz="0" w:space="0" w:color="auto" w:frame="1"/>
        </w:rPr>
        <w:drawing>
          <wp:anchor distT="0" distB="0" distL="114300" distR="114300" simplePos="0" relativeHeight="251665408" behindDoc="0" locked="0" layoutInCell="1" allowOverlap="1" wp14:anchorId="384EC2B5" wp14:editId="40906941">
            <wp:simplePos x="0" y="0"/>
            <wp:positionH relativeFrom="column">
              <wp:posOffset>3200400</wp:posOffset>
            </wp:positionH>
            <wp:positionV relativeFrom="paragraph">
              <wp:posOffset>135255</wp:posOffset>
            </wp:positionV>
            <wp:extent cx="1143000" cy="572135"/>
            <wp:effectExtent l="0" t="0" r="0" b="0"/>
            <wp:wrapTight wrapText="bothSides">
              <wp:wrapPolygon edited="0">
                <wp:start x="0" y="3836"/>
                <wp:lineTo x="0" y="17261"/>
                <wp:lineTo x="20640" y="17261"/>
                <wp:lineTo x="21120" y="11507"/>
                <wp:lineTo x="21120" y="6713"/>
                <wp:lineTo x="20640" y="3836"/>
                <wp:lineTo x="0" y="3836"/>
              </wp:wrapPolygon>
            </wp:wrapTight>
            <wp:docPr id="6" name="Picture 6" descr="http://www.pd4pic.com/images/celtic-tribal-oceania-people-samoa-pattern-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d4pic.com/images/celtic-tribal-oceania-people-samoa-pattern-design.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5721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color w:val="0000FF"/>
          <w:bdr w:val="none" w:sz="0" w:space="0" w:color="auto" w:frame="1"/>
        </w:rPr>
        <w:drawing>
          <wp:anchor distT="0" distB="0" distL="114300" distR="114300" simplePos="0" relativeHeight="251666432" behindDoc="0" locked="0" layoutInCell="1" allowOverlap="1" wp14:anchorId="7F22B1BC" wp14:editId="7109724E">
            <wp:simplePos x="0" y="0"/>
            <wp:positionH relativeFrom="column">
              <wp:posOffset>4229100</wp:posOffset>
            </wp:positionH>
            <wp:positionV relativeFrom="paragraph">
              <wp:posOffset>135255</wp:posOffset>
            </wp:positionV>
            <wp:extent cx="1143000" cy="572135"/>
            <wp:effectExtent l="0" t="0" r="0" b="0"/>
            <wp:wrapTight wrapText="bothSides">
              <wp:wrapPolygon edited="0">
                <wp:start x="0" y="3836"/>
                <wp:lineTo x="0" y="17261"/>
                <wp:lineTo x="20640" y="17261"/>
                <wp:lineTo x="21120" y="11507"/>
                <wp:lineTo x="21120" y="6713"/>
                <wp:lineTo x="20640" y="3836"/>
                <wp:lineTo x="0" y="3836"/>
              </wp:wrapPolygon>
            </wp:wrapTight>
            <wp:docPr id="7" name="Picture 7" descr="http://www.pd4pic.com/images/celtic-tribal-oceania-people-samoa-pattern-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d4pic.com/images/celtic-tribal-oceania-people-samoa-pattern-design.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5721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66D45ED" w14:textId="77777777" w:rsidR="00F175CB" w:rsidRDefault="00F175CB" w:rsidP="00F175CB">
      <w:pPr>
        <w:rPr>
          <w:b/>
        </w:rPr>
      </w:pPr>
    </w:p>
    <w:p w14:paraId="19205B15" w14:textId="77777777" w:rsidR="00F175CB" w:rsidRDefault="00F175CB" w:rsidP="00F175CB">
      <w:pPr>
        <w:pBdr>
          <w:top w:val="dotted" w:sz="4" w:space="1" w:color="auto"/>
          <w:left w:val="dotted" w:sz="4" w:space="4" w:color="auto"/>
          <w:bottom w:val="dotted" w:sz="4" w:space="1" w:color="auto"/>
          <w:right w:val="dotted" w:sz="4" w:space="4" w:color="auto"/>
        </w:pBdr>
      </w:pPr>
    </w:p>
    <w:p w14:paraId="09530122" w14:textId="77777777" w:rsidR="00F175CB" w:rsidRPr="003148A1" w:rsidRDefault="70CFD097" w:rsidP="70CFD097">
      <w:pPr>
        <w:pBdr>
          <w:top w:val="dotted" w:sz="4" w:space="1" w:color="auto"/>
          <w:left w:val="dotted" w:sz="4" w:space="4" w:color="auto"/>
          <w:bottom w:val="dotted" w:sz="4" w:space="1" w:color="auto"/>
          <w:right w:val="dotted" w:sz="4" w:space="4" w:color="auto"/>
        </w:pBdr>
        <w:rPr>
          <w:rFonts w:asciiTheme="majorHAnsi" w:eastAsiaTheme="majorEastAsia" w:hAnsiTheme="majorHAnsi" w:cstheme="majorBidi"/>
        </w:rPr>
      </w:pPr>
      <w:r w:rsidRPr="70CFD097">
        <w:rPr>
          <w:rFonts w:asciiTheme="majorHAnsi" w:eastAsiaTheme="majorEastAsia" w:hAnsiTheme="majorHAnsi" w:cstheme="majorBidi"/>
          <w:b/>
          <w:bCs/>
        </w:rPr>
        <w:t xml:space="preserve">Length/Scope: </w:t>
      </w:r>
      <w:r w:rsidRPr="70CFD097">
        <w:rPr>
          <w:rFonts w:asciiTheme="majorHAnsi" w:eastAsiaTheme="majorEastAsia" w:hAnsiTheme="majorHAnsi" w:cstheme="majorBidi"/>
        </w:rPr>
        <w:t xml:space="preserve">1000-1500 Words (or equivalent) </w:t>
      </w:r>
      <w:r w:rsidRPr="70CFD097">
        <w:rPr>
          <w:rFonts w:asciiTheme="majorHAnsi" w:eastAsiaTheme="majorEastAsia" w:hAnsiTheme="majorHAnsi" w:cstheme="majorBidi"/>
          <w:u w:val="single"/>
        </w:rPr>
        <w:t>per person</w:t>
      </w:r>
      <w:r w:rsidRPr="70CFD097">
        <w:rPr>
          <w:rFonts w:asciiTheme="majorHAnsi" w:eastAsiaTheme="majorEastAsia" w:hAnsiTheme="majorHAnsi" w:cstheme="majorBidi"/>
        </w:rPr>
        <w:t xml:space="preserve">.  (Four people, for example, would mean a group project of 4000-6000 words (or equivalent).  Groups may choose also to submit work in another form than plain text on a page: such as video, website, audio, performance or blog.  If you are choosing a form </w:t>
      </w:r>
      <w:r w:rsidRPr="70CFD097">
        <w:rPr>
          <w:rFonts w:asciiTheme="majorHAnsi" w:eastAsiaTheme="majorEastAsia" w:hAnsiTheme="majorHAnsi" w:cstheme="majorBidi"/>
          <w:u w:val="single"/>
        </w:rPr>
        <w:t>other than plain text on a page</w:t>
      </w:r>
      <w:r w:rsidRPr="70CFD097">
        <w:rPr>
          <w:rFonts w:asciiTheme="majorHAnsi" w:eastAsiaTheme="majorEastAsia" w:hAnsiTheme="majorHAnsi" w:cstheme="majorBidi"/>
        </w:rPr>
        <w:t xml:space="preserve"> you should run your ideas by the lecturer.</w:t>
      </w:r>
    </w:p>
    <w:p w14:paraId="505F3A49" w14:textId="77777777" w:rsidR="00F175CB" w:rsidRPr="003148A1" w:rsidRDefault="00F175CB" w:rsidP="00F175CB">
      <w:pPr>
        <w:pBdr>
          <w:top w:val="dotted" w:sz="4" w:space="1" w:color="auto"/>
          <w:left w:val="dotted" w:sz="4" w:space="4" w:color="auto"/>
          <w:bottom w:val="dotted" w:sz="4" w:space="1" w:color="auto"/>
          <w:right w:val="dotted" w:sz="4" w:space="4" w:color="auto"/>
        </w:pBdr>
        <w:rPr>
          <w:rFonts w:asciiTheme="majorHAnsi" w:hAnsiTheme="majorHAnsi"/>
        </w:rPr>
      </w:pPr>
    </w:p>
    <w:p w14:paraId="704BE08D" w14:textId="440DA6E4" w:rsidR="00F175CB" w:rsidRPr="003148A1" w:rsidRDefault="70CFD097" w:rsidP="70CFD097">
      <w:pPr>
        <w:pBdr>
          <w:top w:val="dotted" w:sz="4" w:space="1" w:color="auto"/>
          <w:left w:val="dotted" w:sz="4" w:space="4" w:color="auto"/>
          <w:bottom w:val="dotted" w:sz="4" w:space="1" w:color="auto"/>
          <w:right w:val="dotted" w:sz="4" w:space="4" w:color="auto"/>
        </w:pBdr>
        <w:rPr>
          <w:rFonts w:asciiTheme="majorHAnsi" w:eastAsiaTheme="majorEastAsia" w:hAnsiTheme="majorHAnsi" w:cstheme="majorBidi"/>
        </w:rPr>
      </w:pPr>
      <w:r w:rsidRPr="70CFD097">
        <w:rPr>
          <w:rFonts w:asciiTheme="majorHAnsi" w:eastAsiaTheme="majorEastAsia" w:hAnsiTheme="majorHAnsi" w:cstheme="majorBidi"/>
          <w:b/>
          <w:bCs/>
        </w:rPr>
        <w:t xml:space="preserve">Due: </w:t>
      </w:r>
      <w:r w:rsidRPr="70CFD097">
        <w:rPr>
          <w:rFonts w:asciiTheme="majorHAnsi" w:eastAsiaTheme="majorEastAsia" w:hAnsiTheme="majorHAnsi" w:cstheme="majorBidi"/>
        </w:rPr>
        <w:t>Thursday 13 April, 4pm.   Submit via Canvas.</w:t>
      </w:r>
    </w:p>
    <w:p w14:paraId="29F27FDA" w14:textId="77777777" w:rsidR="00F175CB" w:rsidRPr="00713D33" w:rsidRDefault="00F175CB" w:rsidP="00F175CB">
      <w:pPr>
        <w:pBdr>
          <w:top w:val="dotted" w:sz="4" w:space="1" w:color="auto"/>
          <w:left w:val="dotted" w:sz="4" w:space="4" w:color="auto"/>
          <w:bottom w:val="dotted" w:sz="4" w:space="1" w:color="auto"/>
          <w:right w:val="dotted" w:sz="4" w:space="4" w:color="auto"/>
        </w:pBdr>
      </w:pPr>
    </w:p>
    <w:p w14:paraId="571FA722" w14:textId="77777777" w:rsidR="00F175CB" w:rsidRDefault="00F175CB" w:rsidP="00F175CB"/>
    <w:p w14:paraId="745BB47E" w14:textId="77777777" w:rsidR="00F175CB" w:rsidRDefault="00F175CB" w:rsidP="00F175CB"/>
    <w:p w14:paraId="7D282A40" w14:textId="77777777" w:rsidR="00F175CB" w:rsidRDefault="00F175CB" w:rsidP="00F175CB">
      <w:pPr>
        <w:shd w:val="clear" w:color="auto" w:fill="B3B3B3"/>
        <w:jc w:val="center"/>
        <w:rPr>
          <w:b/>
        </w:rPr>
      </w:pPr>
    </w:p>
    <w:p w14:paraId="08E9C96C" w14:textId="77777777" w:rsidR="00F175CB" w:rsidRDefault="00F175CB" w:rsidP="70CFD097">
      <w:pPr>
        <w:shd w:val="clear" w:color="auto" w:fill="B3B3B3"/>
        <w:jc w:val="center"/>
        <w:rPr>
          <w:b/>
          <w:bCs/>
        </w:rPr>
      </w:pPr>
      <w:r>
        <w:rPr>
          <w:b/>
        </w:rPr>
        <w:sym w:font="Wingdings" w:char="F0CB"/>
      </w:r>
      <w:r w:rsidRPr="70CFD097">
        <w:rPr>
          <w:b/>
          <w:bCs/>
        </w:rPr>
        <w:t xml:space="preserve"> </w:t>
      </w:r>
      <w:r w:rsidRPr="70CFD097">
        <w:rPr>
          <w:rFonts w:asciiTheme="majorHAnsi" w:eastAsiaTheme="majorEastAsia" w:hAnsiTheme="majorHAnsi" w:cstheme="majorBidi"/>
          <w:b/>
          <w:bCs/>
          <w:sz w:val="28"/>
          <w:szCs w:val="28"/>
        </w:rPr>
        <w:t>PROJECT DESCRIPTION/PROMPT</w:t>
      </w:r>
      <w:r w:rsidRPr="70CFD097">
        <w:rPr>
          <w:b/>
          <w:bCs/>
        </w:rPr>
        <w:t xml:space="preserve"> </w:t>
      </w:r>
      <w:r>
        <w:rPr>
          <w:b/>
        </w:rPr>
        <w:sym w:font="Wingdings" w:char="F0CB"/>
      </w:r>
    </w:p>
    <w:p w14:paraId="0BE0E491" w14:textId="77777777" w:rsidR="00F175CB" w:rsidRPr="00713D33" w:rsidRDefault="00F175CB" w:rsidP="00F175CB">
      <w:pPr>
        <w:shd w:val="clear" w:color="auto" w:fill="B3B3B3"/>
        <w:jc w:val="center"/>
        <w:rPr>
          <w:b/>
        </w:rPr>
      </w:pPr>
    </w:p>
    <w:p w14:paraId="4DAD4838" w14:textId="77777777" w:rsidR="00F175CB" w:rsidRDefault="00F175CB" w:rsidP="00F175CB"/>
    <w:p w14:paraId="0BB8795E" w14:textId="4D4F3A1E" w:rsidR="00F175CB" w:rsidRPr="005128B9" w:rsidRDefault="70CFD097" w:rsidP="70CFD097">
      <w:pPr>
        <w:rPr>
          <w:rFonts w:asciiTheme="majorHAnsi" w:eastAsiaTheme="majorEastAsia" w:hAnsiTheme="majorHAnsi" w:cstheme="majorBidi"/>
        </w:rPr>
      </w:pPr>
      <w:r w:rsidRPr="70CFD097">
        <w:rPr>
          <w:rFonts w:asciiTheme="majorHAnsi" w:eastAsiaTheme="majorEastAsia" w:hAnsiTheme="majorHAnsi" w:cstheme="majorBidi"/>
        </w:rPr>
        <w:t xml:space="preserve">The class will form into groups of 3-4 and delineate broad areas of interest for your group project.  You will then answer the prompt below within your chosen scope (for instance, your group may wish to focus on health, in which case your responses would state this clearly and make choices within this scope). </w:t>
      </w:r>
    </w:p>
    <w:p w14:paraId="3F14C9A4" w14:textId="77777777" w:rsidR="00F175CB" w:rsidRPr="005128B9" w:rsidRDefault="00F175CB" w:rsidP="00F175CB">
      <w:pPr>
        <w:rPr>
          <w:rFonts w:asciiTheme="majorHAnsi" w:hAnsiTheme="majorHAnsi"/>
        </w:rPr>
      </w:pPr>
    </w:p>
    <w:p w14:paraId="1B885ECA" w14:textId="77777777" w:rsidR="00F175CB" w:rsidRPr="005128B9" w:rsidRDefault="70CFD097" w:rsidP="70CFD097">
      <w:pPr>
        <w:pStyle w:val="ListParagraph"/>
        <w:numPr>
          <w:ilvl w:val="0"/>
          <w:numId w:val="8"/>
        </w:numPr>
        <w:rPr>
          <w:rFonts w:asciiTheme="majorHAnsi" w:eastAsiaTheme="majorEastAsia" w:hAnsiTheme="majorHAnsi" w:cstheme="majorBidi"/>
          <w:b/>
          <w:bCs/>
        </w:rPr>
      </w:pPr>
      <w:r w:rsidRPr="70CFD097">
        <w:rPr>
          <w:rFonts w:asciiTheme="majorHAnsi" w:eastAsiaTheme="majorEastAsia" w:hAnsiTheme="majorHAnsi" w:cstheme="majorBidi"/>
          <w:b/>
          <w:bCs/>
        </w:rPr>
        <w:t>What are the biggest challenges facing the peoples of the Pacific, and</w:t>
      </w:r>
    </w:p>
    <w:p w14:paraId="59A9266D" w14:textId="77777777" w:rsidR="00F175CB" w:rsidRPr="005128B9" w:rsidRDefault="70CFD097" w:rsidP="70CFD097">
      <w:pPr>
        <w:pStyle w:val="ListParagraph"/>
        <w:rPr>
          <w:rFonts w:asciiTheme="majorHAnsi" w:eastAsiaTheme="majorEastAsia" w:hAnsiTheme="majorHAnsi" w:cstheme="majorBidi"/>
          <w:b/>
          <w:bCs/>
        </w:rPr>
      </w:pPr>
      <w:r w:rsidRPr="70CFD097">
        <w:rPr>
          <w:rFonts w:asciiTheme="majorHAnsi" w:eastAsiaTheme="majorEastAsia" w:hAnsiTheme="majorHAnsi" w:cstheme="majorBidi"/>
          <w:b/>
          <w:bCs/>
        </w:rPr>
        <w:t>the Pacific Peoples of New Zealand?</w:t>
      </w:r>
    </w:p>
    <w:p w14:paraId="49340288" w14:textId="77777777" w:rsidR="00F175CB" w:rsidRPr="005128B9" w:rsidRDefault="00F175CB" w:rsidP="00F175CB">
      <w:pPr>
        <w:rPr>
          <w:rFonts w:asciiTheme="majorHAnsi" w:hAnsiTheme="majorHAnsi"/>
        </w:rPr>
      </w:pPr>
    </w:p>
    <w:p w14:paraId="6B51FA90" w14:textId="77777777" w:rsidR="00F175CB" w:rsidRPr="005128B9" w:rsidRDefault="70CFD097" w:rsidP="70CFD097">
      <w:pPr>
        <w:rPr>
          <w:rFonts w:asciiTheme="majorHAnsi" w:eastAsiaTheme="majorEastAsia" w:hAnsiTheme="majorHAnsi" w:cstheme="majorBidi"/>
        </w:rPr>
      </w:pPr>
      <w:r w:rsidRPr="70CFD097">
        <w:rPr>
          <w:rFonts w:asciiTheme="majorHAnsi" w:eastAsiaTheme="majorEastAsia" w:hAnsiTheme="majorHAnsi" w:cstheme="majorBidi"/>
        </w:rPr>
        <w:t xml:space="preserve">Your target audience is stage I students: </w:t>
      </w:r>
      <w:r w:rsidRPr="70CFD097">
        <w:rPr>
          <w:rFonts w:asciiTheme="majorHAnsi" w:eastAsiaTheme="majorEastAsia" w:hAnsiTheme="majorHAnsi" w:cstheme="majorBidi"/>
          <w:u w:val="single"/>
        </w:rPr>
        <w:t>yourselves a few years ago</w:t>
      </w:r>
      <w:r w:rsidRPr="70CFD097">
        <w:rPr>
          <w:rFonts w:asciiTheme="majorHAnsi" w:eastAsiaTheme="majorEastAsia" w:hAnsiTheme="majorHAnsi" w:cstheme="majorBidi"/>
        </w:rPr>
        <w:t xml:space="preserve">.  You are tasked with explaining to this group </w:t>
      </w:r>
      <w:r w:rsidRPr="70CFD097">
        <w:rPr>
          <w:rFonts w:asciiTheme="majorHAnsi" w:eastAsiaTheme="majorEastAsia" w:hAnsiTheme="majorHAnsi" w:cstheme="majorBidi"/>
          <w:b/>
          <w:bCs/>
          <w:u w:val="single"/>
        </w:rPr>
        <w:t>one of (or a related group of) the major challenges facing the Pacific and its peoples within your chosen field</w:t>
      </w:r>
      <w:r w:rsidRPr="70CFD097">
        <w:rPr>
          <w:rFonts w:asciiTheme="majorHAnsi" w:eastAsiaTheme="majorEastAsia" w:hAnsiTheme="majorHAnsi" w:cstheme="majorBidi"/>
        </w:rPr>
        <w:t>.  Assume the knowledge/lack of knowledge that one can reasonably assume; assume also that the audience is smart, interested and will be quick to learn.  You are aiming to capture their attention and hold it, to introduce new material and new ideas; to find ways of explaining complexity; to educate your audience and to engage them in doing so; to map out your group’s understanding of the contemporary Pacific.</w:t>
      </w:r>
    </w:p>
    <w:p w14:paraId="43065A60" w14:textId="77777777" w:rsidR="00F175CB" w:rsidRPr="005128B9" w:rsidRDefault="00F175CB" w:rsidP="00F175CB">
      <w:pPr>
        <w:rPr>
          <w:rFonts w:asciiTheme="majorHAnsi" w:hAnsiTheme="majorHAnsi"/>
        </w:rPr>
      </w:pPr>
    </w:p>
    <w:p w14:paraId="65C5FCA6" w14:textId="77777777" w:rsidR="00F175CB" w:rsidRPr="005128B9" w:rsidRDefault="70CFD097" w:rsidP="70CFD097">
      <w:pPr>
        <w:rPr>
          <w:rFonts w:asciiTheme="majorHAnsi" w:eastAsiaTheme="majorEastAsia" w:hAnsiTheme="majorHAnsi" w:cstheme="majorBidi"/>
        </w:rPr>
      </w:pPr>
      <w:r w:rsidRPr="70CFD097">
        <w:rPr>
          <w:rFonts w:asciiTheme="majorHAnsi" w:eastAsiaTheme="majorEastAsia" w:hAnsiTheme="majorHAnsi" w:cstheme="majorBidi"/>
        </w:rPr>
        <w:t xml:space="preserve">Your project should be </w:t>
      </w:r>
      <w:r w:rsidRPr="70CFD097">
        <w:rPr>
          <w:rFonts w:asciiTheme="majorHAnsi" w:eastAsiaTheme="majorEastAsia" w:hAnsiTheme="majorHAnsi" w:cstheme="majorBidi"/>
          <w:u w:val="single"/>
        </w:rPr>
        <w:t>comprehensive</w:t>
      </w:r>
      <w:r w:rsidRPr="70CFD097">
        <w:rPr>
          <w:rFonts w:asciiTheme="majorHAnsi" w:eastAsiaTheme="majorEastAsia" w:hAnsiTheme="majorHAnsi" w:cstheme="majorBidi"/>
        </w:rPr>
        <w:t xml:space="preserve">, </w:t>
      </w:r>
      <w:r w:rsidRPr="70CFD097">
        <w:rPr>
          <w:rFonts w:asciiTheme="majorHAnsi" w:eastAsiaTheme="majorEastAsia" w:hAnsiTheme="majorHAnsi" w:cstheme="majorBidi"/>
          <w:u w:val="single"/>
        </w:rPr>
        <w:t>authoritative</w:t>
      </w:r>
      <w:r w:rsidRPr="70CFD097">
        <w:rPr>
          <w:rFonts w:asciiTheme="majorHAnsi" w:eastAsiaTheme="majorEastAsia" w:hAnsiTheme="majorHAnsi" w:cstheme="majorBidi"/>
        </w:rPr>
        <w:t xml:space="preserve">, </w:t>
      </w:r>
      <w:r w:rsidRPr="70CFD097">
        <w:rPr>
          <w:rFonts w:asciiTheme="majorHAnsi" w:eastAsiaTheme="majorEastAsia" w:hAnsiTheme="majorHAnsi" w:cstheme="majorBidi"/>
          <w:u w:val="single"/>
        </w:rPr>
        <w:t>analytical</w:t>
      </w:r>
      <w:r w:rsidRPr="70CFD097">
        <w:rPr>
          <w:rFonts w:asciiTheme="majorHAnsi" w:eastAsiaTheme="majorEastAsia" w:hAnsiTheme="majorHAnsi" w:cstheme="majorBidi"/>
        </w:rPr>
        <w:t xml:space="preserve">, </w:t>
      </w:r>
      <w:r w:rsidRPr="70CFD097">
        <w:rPr>
          <w:rFonts w:asciiTheme="majorHAnsi" w:eastAsiaTheme="majorEastAsia" w:hAnsiTheme="majorHAnsi" w:cstheme="majorBidi"/>
          <w:u w:val="single"/>
        </w:rPr>
        <w:t>clearly and eloquently communicated</w:t>
      </w:r>
      <w:r w:rsidRPr="70CFD097">
        <w:rPr>
          <w:rFonts w:asciiTheme="majorHAnsi" w:eastAsiaTheme="majorEastAsia" w:hAnsiTheme="majorHAnsi" w:cstheme="majorBidi"/>
        </w:rPr>
        <w:t xml:space="preserve"> and </w:t>
      </w:r>
      <w:r w:rsidRPr="70CFD097">
        <w:rPr>
          <w:rFonts w:asciiTheme="majorHAnsi" w:eastAsiaTheme="majorEastAsia" w:hAnsiTheme="majorHAnsi" w:cstheme="majorBidi"/>
          <w:u w:val="single"/>
        </w:rPr>
        <w:t>convincing</w:t>
      </w:r>
      <w:r w:rsidRPr="70CFD097">
        <w:rPr>
          <w:rFonts w:asciiTheme="majorHAnsi" w:eastAsiaTheme="majorEastAsia" w:hAnsiTheme="majorHAnsi" w:cstheme="majorBidi"/>
        </w:rPr>
        <w:t>.</w:t>
      </w:r>
    </w:p>
    <w:p w14:paraId="777A5C18" w14:textId="77777777" w:rsidR="00F175CB" w:rsidRPr="005128B9" w:rsidRDefault="70CFD097" w:rsidP="70CFD097">
      <w:pPr>
        <w:pStyle w:val="ListParagraph"/>
        <w:numPr>
          <w:ilvl w:val="0"/>
          <w:numId w:val="34"/>
        </w:numPr>
        <w:rPr>
          <w:rFonts w:asciiTheme="majorHAnsi" w:eastAsiaTheme="majorEastAsia" w:hAnsiTheme="majorHAnsi" w:cstheme="majorBidi"/>
        </w:rPr>
      </w:pPr>
      <w:r w:rsidRPr="70CFD097">
        <w:rPr>
          <w:rFonts w:asciiTheme="majorHAnsi" w:eastAsiaTheme="majorEastAsia" w:hAnsiTheme="majorHAnsi" w:cstheme="majorBidi"/>
          <w:u w:val="single"/>
        </w:rPr>
        <w:lastRenderedPageBreak/>
        <w:t>Comprehensive</w:t>
      </w:r>
      <w:r w:rsidRPr="70CFD097">
        <w:rPr>
          <w:rFonts w:asciiTheme="majorHAnsi" w:eastAsiaTheme="majorEastAsia" w:hAnsiTheme="majorHAnsi" w:cstheme="majorBidi"/>
        </w:rPr>
        <w:t xml:space="preserve">: it should consider the entirety of your </w:t>
      </w:r>
      <w:r w:rsidRPr="70CFD097">
        <w:rPr>
          <w:rFonts w:asciiTheme="majorHAnsi" w:eastAsiaTheme="majorEastAsia" w:hAnsiTheme="majorHAnsi" w:cstheme="majorBidi"/>
          <w:u w:val="single"/>
        </w:rPr>
        <w:t>chosen scope</w:t>
      </w:r>
      <w:r w:rsidRPr="70CFD097">
        <w:rPr>
          <w:rFonts w:asciiTheme="majorHAnsi" w:eastAsiaTheme="majorEastAsia" w:hAnsiTheme="majorHAnsi" w:cstheme="majorBidi"/>
        </w:rPr>
        <w:t>; you should be selective and analytical, but should also clearly indicate that you have considered the entire range of relevant issues.</w:t>
      </w:r>
    </w:p>
    <w:p w14:paraId="2C2C0539" w14:textId="77777777" w:rsidR="00F175CB" w:rsidRPr="005128B9" w:rsidRDefault="70CFD097" w:rsidP="70CFD097">
      <w:pPr>
        <w:pStyle w:val="ListParagraph"/>
        <w:numPr>
          <w:ilvl w:val="0"/>
          <w:numId w:val="34"/>
        </w:numPr>
        <w:rPr>
          <w:rFonts w:asciiTheme="majorHAnsi" w:eastAsiaTheme="majorEastAsia" w:hAnsiTheme="majorHAnsi" w:cstheme="majorBidi"/>
        </w:rPr>
      </w:pPr>
      <w:r w:rsidRPr="70CFD097">
        <w:rPr>
          <w:rFonts w:asciiTheme="majorHAnsi" w:eastAsiaTheme="majorEastAsia" w:hAnsiTheme="majorHAnsi" w:cstheme="majorBidi"/>
          <w:u w:val="single"/>
        </w:rPr>
        <w:t>Analytical</w:t>
      </w:r>
      <w:r w:rsidRPr="70CFD097">
        <w:rPr>
          <w:rFonts w:asciiTheme="majorHAnsi" w:eastAsiaTheme="majorEastAsia" w:hAnsiTheme="majorHAnsi" w:cstheme="majorBidi"/>
        </w:rPr>
        <w:t xml:space="preserve">: Why!  Your project should contain a detailed examination of elements you consider most important, and should explain clearly </w:t>
      </w:r>
      <w:r w:rsidRPr="70CFD097">
        <w:rPr>
          <w:rFonts w:asciiTheme="majorHAnsi" w:eastAsiaTheme="majorEastAsia" w:hAnsiTheme="majorHAnsi" w:cstheme="majorBidi"/>
          <w:u w:val="single"/>
        </w:rPr>
        <w:t>why</w:t>
      </w:r>
      <w:r w:rsidRPr="70CFD097">
        <w:rPr>
          <w:rFonts w:asciiTheme="majorHAnsi" w:eastAsiaTheme="majorEastAsia" w:hAnsiTheme="majorHAnsi" w:cstheme="majorBidi"/>
        </w:rPr>
        <w:t xml:space="preserve"> you think this is so.  Your project should be consistently and thoughtfully reasoned.</w:t>
      </w:r>
    </w:p>
    <w:p w14:paraId="2FD122F7" w14:textId="77777777" w:rsidR="00F175CB" w:rsidRPr="005128B9" w:rsidRDefault="70CFD097" w:rsidP="70CFD097">
      <w:pPr>
        <w:pStyle w:val="ListParagraph"/>
        <w:numPr>
          <w:ilvl w:val="0"/>
          <w:numId w:val="34"/>
        </w:numPr>
        <w:rPr>
          <w:rFonts w:asciiTheme="majorHAnsi" w:eastAsiaTheme="majorEastAsia" w:hAnsiTheme="majorHAnsi" w:cstheme="majorBidi"/>
        </w:rPr>
      </w:pPr>
      <w:r w:rsidRPr="70CFD097">
        <w:rPr>
          <w:rFonts w:asciiTheme="majorHAnsi" w:eastAsiaTheme="majorEastAsia" w:hAnsiTheme="majorHAnsi" w:cstheme="majorBidi"/>
          <w:u w:val="single"/>
        </w:rPr>
        <w:t>Authoritative</w:t>
      </w:r>
      <w:r w:rsidRPr="70CFD097">
        <w:rPr>
          <w:rFonts w:asciiTheme="majorHAnsi" w:eastAsiaTheme="majorEastAsia" w:hAnsiTheme="majorHAnsi" w:cstheme="majorBidi"/>
        </w:rPr>
        <w:t>: it should be based on sound and broad research, with clear evidence, appropriately referenced.</w:t>
      </w:r>
    </w:p>
    <w:p w14:paraId="05372D9C" w14:textId="77777777" w:rsidR="00F175CB" w:rsidRPr="005128B9" w:rsidRDefault="70CFD097" w:rsidP="70CFD097">
      <w:pPr>
        <w:pStyle w:val="ListParagraph"/>
        <w:numPr>
          <w:ilvl w:val="0"/>
          <w:numId w:val="34"/>
        </w:numPr>
        <w:rPr>
          <w:rFonts w:asciiTheme="majorHAnsi" w:eastAsiaTheme="majorEastAsia" w:hAnsiTheme="majorHAnsi" w:cstheme="majorBidi"/>
        </w:rPr>
      </w:pPr>
      <w:r w:rsidRPr="70CFD097">
        <w:rPr>
          <w:rFonts w:asciiTheme="majorHAnsi" w:eastAsiaTheme="majorEastAsia" w:hAnsiTheme="majorHAnsi" w:cstheme="majorBidi"/>
          <w:u w:val="single"/>
        </w:rPr>
        <w:t>Clear and Eloquent</w:t>
      </w:r>
      <w:r w:rsidRPr="70CFD097">
        <w:rPr>
          <w:rFonts w:asciiTheme="majorHAnsi" w:eastAsiaTheme="majorEastAsia" w:hAnsiTheme="majorHAnsi" w:cstheme="majorBidi"/>
        </w:rPr>
        <w:t>: it should be put forward in language that is clearly understood, grammatically correct, appropriate for purpose, fluent and eloquent.</w:t>
      </w:r>
    </w:p>
    <w:p w14:paraId="30DD5EEA" w14:textId="77777777" w:rsidR="00F175CB" w:rsidRPr="005128B9" w:rsidRDefault="70CFD097" w:rsidP="70CFD097">
      <w:pPr>
        <w:pStyle w:val="ListParagraph"/>
        <w:numPr>
          <w:ilvl w:val="0"/>
          <w:numId w:val="34"/>
        </w:numPr>
        <w:rPr>
          <w:rFonts w:asciiTheme="majorHAnsi" w:eastAsiaTheme="majorEastAsia" w:hAnsiTheme="majorHAnsi" w:cstheme="majorBidi"/>
        </w:rPr>
      </w:pPr>
      <w:r w:rsidRPr="70CFD097">
        <w:rPr>
          <w:rFonts w:asciiTheme="majorHAnsi" w:eastAsiaTheme="majorEastAsia" w:hAnsiTheme="majorHAnsi" w:cstheme="majorBidi"/>
          <w:u w:val="single"/>
        </w:rPr>
        <w:t>Convincing</w:t>
      </w:r>
      <w:r w:rsidRPr="70CFD097">
        <w:rPr>
          <w:rFonts w:asciiTheme="majorHAnsi" w:eastAsiaTheme="majorEastAsia" w:hAnsiTheme="majorHAnsi" w:cstheme="majorBidi"/>
        </w:rPr>
        <w:t xml:space="preserve">: your project should have a clear set of arguments and advance a coherent </w:t>
      </w:r>
      <w:r w:rsidRPr="70CFD097">
        <w:rPr>
          <w:rFonts w:asciiTheme="majorHAnsi" w:eastAsiaTheme="majorEastAsia" w:hAnsiTheme="majorHAnsi" w:cstheme="majorBidi"/>
          <w:i/>
          <w:iCs/>
        </w:rPr>
        <w:t xml:space="preserve">interpretation </w:t>
      </w:r>
      <w:r w:rsidRPr="70CFD097">
        <w:rPr>
          <w:rFonts w:asciiTheme="majorHAnsi" w:eastAsiaTheme="majorEastAsia" w:hAnsiTheme="majorHAnsi" w:cstheme="majorBidi"/>
        </w:rPr>
        <w:t>of this field.  It should have an underlying argument holding it together (what is the core understanding you wish your audience to gain from your project).  You wish to persuade readers/audience of your interpretation, to convince them to see it in the way that you put forward.</w:t>
      </w:r>
    </w:p>
    <w:p w14:paraId="378EF50D" w14:textId="77777777" w:rsidR="00F175CB" w:rsidRPr="005128B9" w:rsidRDefault="00F175CB" w:rsidP="00F175CB">
      <w:pPr>
        <w:rPr>
          <w:rFonts w:asciiTheme="majorHAnsi" w:hAnsiTheme="majorHAnsi"/>
        </w:rPr>
      </w:pPr>
    </w:p>
    <w:p w14:paraId="025BB67D" w14:textId="77777777" w:rsidR="00F175CB" w:rsidRPr="005128B9" w:rsidRDefault="00F175CB" w:rsidP="00F175CB">
      <w:pPr>
        <w:rPr>
          <w:rFonts w:asciiTheme="majorHAnsi" w:hAnsiTheme="majorHAnsi"/>
        </w:rPr>
      </w:pPr>
    </w:p>
    <w:p w14:paraId="137486D2" w14:textId="77777777" w:rsidR="00F175CB" w:rsidRDefault="00F175CB" w:rsidP="00F175CB">
      <w:pPr>
        <w:shd w:val="clear" w:color="auto" w:fill="B3B3B3"/>
        <w:jc w:val="center"/>
        <w:rPr>
          <w:rFonts w:asciiTheme="majorHAnsi" w:hAnsiTheme="majorHAnsi"/>
          <w:b/>
        </w:rPr>
      </w:pPr>
    </w:p>
    <w:p w14:paraId="7864DC9C" w14:textId="77777777" w:rsidR="00F175CB" w:rsidRDefault="00F175CB" w:rsidP="70CFD097">
      <w:pPr>
        <w:shd w:val="clear" w:color="auto" w:fill="B3B3B3"/>
        <w:jc w:val="center"/>
        <w:rPr>
          <w:rFonts w:asciiTheme="majorHAnsi" w:eastAsiaTheme="majorEastAsia" w:hAnsiTheme="majorHAnsi" w:cstheme="majorBidi"/>
          <w:b/>
          <w:bCs/>
        </w:rPr>
      </w:pPr>
      <w:r w:rsidRPr="005128B9">
        <w:rPr>
          <w:rFonts w:asciiTheme="majorHAnsi" w:hAnsiTheme="majorHAnsi"/>
          <w:b/>
        </w:rPr>
        <w:sym w:font="Wingdings" w:char="F0CB"/>
      </w:r>
      <w:r w:rsidRPr="70CFD097">
        <w:rPr>
          <w:rFonts w:asciiTheme="majorHAnsi" w:eastAsiaTheme="majorEastAsia" w:hAnsiTheme="majorHAnsi" w:cstheme="majorBidi"/>
          <w:b/>
          <w:bCs/>
        </w:rPr>
        <w:t xml:space="preserve"> PROCESS </w:t>
      </w:r>
      <w:r w:rsidRPr="005128B9">
        <w:rPr>
          <w:rFonts w:asciiTheme="majorHAnsi" w:hAnsiTheme="majorHAnsi"/>
          <w:b/>
        </w:rPr>
        <w:sym w:font="Wingdings" w:char="F0CB"/>
      </w:r>
    </w:p>
    <w:p w14:paraId="507057F7" w14:textId="77777777" w:rsidR="00F175CB" w:rsidRPr="005128B9" w:rsidRDefault="00F175CB" w:rsidP="00F175CB">
      <w:pPr>
        <w:shd w:val="clear" w:color="auto" w:fill="B3B3B3"/>
        <w:jc w:val="center"/>
        <w:rPr>
          <w:rFonts w:asciiTheme="majorHAnsi" w:hAnsiTheme="majorHAnsi"/>
          <w:b/>
        </w:rPr>
      </w:pPr>
    </w:p>
    <w:p w14:paraId="00EB6BFC" w14:textId="77777777" w:rsidR="00F175CB" w:rsidRPr="005128B9" w:rsidRDefault="00F175CB" w:rsidP="00F175CB">
      <w:pPr>
        <w:rPr>
          <w:rFonts w:asciiTheme="majorHAnsi" w:hAnsiTheme="majorHAnsi"/>
        </w:rPr>
      </w:pPr>
    </w:p>
    <w:p w14:paraId="629A6070" w14:textId="77777777" w:rsidR="00F175CB" w:rsidRPr="005128B9" w:rsidRDefault="70CFD097" w:rsidP="70CFD097">
      <w:pPr>
        <w:rPr>
          <w:rFonts w:asciiTheme="majorHAnsi" w:eastAsiaTheme="majorEastAsia" w:hAnsiTheme="majorHAnsi" w:cstheme="majorBidi"/>
        </w:rPr>
      </w:pPr>
      <w:r w:rsidRPr="70CFD097">
        <w:rPr>
          <w:rFonts w:asciiTheme="majorHAnsi" w:eastAsiaTheme="majorEastAsia" w:hAnsiTheme="majorHAnsi" w:cstheme="majorBidi"/>
        </w:rPr>
        <w:t>How you go about your project is up to you, but it is a group process and it is up to the group to ensure that there is equitable distribution of work, that all members of the group are included, and that you utilize all the skills and knowledge of your group.</w:t>
      </w:r>
    </w:p>
    <w:p w14:paraId="577283E0" w14:textId="77777777" w:rsidR="00F175CB" w:rsidRPr="005128B9" w:rsidRDefault="00F175CB" w:rsidP="00F175CB">
      <w:pPr>
        <w:rPr>
          <w:rFonts w:asciiTheme="majorHAnsi" w:hAnsiTheme="majorHAnsi"/>
        </w:rPr>
      </w:pPr>
    </w:p>
    <w:p w14:paraId="5F3A0FD9" w14:textId="77777777" w:rsidR="00F175CB" w:rsidRPr="005128B9" w:rsidRDefault="70CFD097" w:rsidP="70CFD097">
      <w:pPr>
        <w:rPr>
          <w:rFonts w:asciiTheme="majorHAnsi" w:eastAsiaTheme="majorEastAsia" w:hAnsiTheme="majorHAnsi" w:cstheme="majorBidi"/>
        </w:rPr>
      </w:pPr>
      <w:r w:rsidRPr="70CFD097">
        <w:rPr>
          <w:rFonts w:asciiTheme="majorHAnsi" w:eastAsiaTheme="majorEastAsia" w:hAnsiTheme="majorHAnsi" w:cstheme="majorBidi"/>
        </w:rPr>
        <w:t>Groups are allowed a good deal of freedom in choosing the presentation format or approach.  You would be wise to draw on the set of skills and interests that your group contains.  Some possibilities:</w:t>
      </w:r>
    </w:p>
    <w:p w14:paraId="517EF21D" w14:textId="77777777" w:rsidR="00F175CB" w:rsidRPr="005128B9" w:rsidRDefault="70CFD097" w:rsidP="70CFD097">
      <w:pPr>
        <w:pStyle w:val="ListParagraph"/>
        <w:numPr>
          <w:ilvl w:val="0"/>
          <w:numId w:val="36"/>
        </w:numPr>
        <w:rPr>
          <w:rFonts w:asciiTheme="majorHAnsi" w:eastAsiaTheme="majorEastAsia" w:hAnsiTheme="majorHAnsi" w:cstheme="majorBidi"/>
        </w:rPr>
      </w:pPr>
      <w:r w:rsidRPr="70CFD097">
        <w:rPr>
          <w:rFonts w:asciiTheme="majorHAnsi" w:eastAsiaTheme="majorEastAsia" w:hAnsiTheme="majorHAnsi" w:cstheme="majorBidi"/>
        </w:rPr>
        <w:t>A magazine.</w:t>
      </w:r>
    </w:p>
    <w:p w14:paraId="0E1B2D29" w14:textId="77777777" w:rsidR="00F175CB" w:rsidRPr="005128B9" w:rsidRDefault="70CFD097" w:rsidP="70CFD097">
      <w:pPr>
        <w:pStyle w:val="ListParagraph"/>
        <w:numPr>
          <w:ilvl w:val="0"/>
          <w:numId w:val="36"/>
        </w:numPr>
        <w:rPr>
          <w:rFonts w:asciiTheme="majorHAnsi" w:eastAsiaTheme="majorEastAsia" w:hAnsiTheme="majorHAnsi" w:cstheme="majorBidi"/>
        </w:rPr>
      </w:pPr>
      <w:r w:rsidRPr="70CFD097">
        <w:rPr>
          <w:rFonts w:asciiTheme="majorHAnsi" w:eastAsiaTheme="majorEastAsia" w:hAnsiTheme="majorHAnsi" w:cstheme="majorBidi"/>
        </w:rPr>
        <w:t>An eBook or iBook.</w:t>
      </w:r>
    </w:p>
    <w:p w14:paraId="43A04394" w14:textId="77777777" w:rsidR="00F175CB" w:rsidRPr="005128B9" w:rsidRDefault="70CFD097" w:rsidP="70CFD097">
      <w:pPr>
        <w:pStyle w:val="ListParagraph"/>
        <w:numPr>
          <w:ilvl w:val="0"/>
          <w:numId w:val="36"/>
        </w:numPr>
        <w:rPr>
          <w:rFonts w:asciiTheme="majorHAnsi" w:eastAsiaTheme="majorEastAsia" w:hAnsiTheme="majorHAnsi" w:cstheme="majorBidi"/>
        </w:rPr>
      </w:pPr>
      <w:r w:rsidRPr="70CFD097">
        <w:rPr>
          <w:rFonts w:asciiTheme="majorHAnsi" w:eastAsiaTheme="majorEastAsia" w:hAnsiTheme="majorHAnsi" w:cstheme="majorBidi"/>
        </w:rPr>
        <w:t>A set of short videos or a video</w:t>
      </w:r>
    </w:p>
    <w:p w14:paraId="764D5BC1" w14:textId="77777777" w:rsidR="00F175CB" w:rsidRDefault="70CFD097" w:rsidP="70CFD097">
      <w:pPr>
        <w:pStyle w:val="ListParagraph"/>
        <w:numPr>
          <w:ilvl w:val="0"/>
          <w:numId w:val="36"/>
        </w:numPr>
        <w:rPr>
          <w:rFonts w:asciiTheme="majorHAnsi" w:eastAsiaTheme="majorEastAsia" w:hAnsiTheme="majorHAnsi" w:cstheme="majorBidi"/>
        </w:rPr>
      </w:pPr>
      <w:r w:rsidRPr="70CFD097">
        <w:rPr>
          <w:rFonts w:asciiTheme="majorHAnsi" w:eastAsiaTheme="majorEastAsia" w:hAnsiTheme="majorHAnsi" w:cstheme="majorBidi"/>
        </w:rPr>
        <w:t>A website</w:t>
      </w:r>
    </w:p>
    <w:p w14:paraId="10C5F6E6" w14:textId="77777777" w:rsidR="00F175CB" w:rsidRPr="005128B9" w:rsidRDefault="70CFD097" w:rsidP="70CFD097">
      <w:pPr>
        <w:pStyle w:val="ListParagraph"/>
        <w:numPr>
          <w:ilvl w:val="0"/>
          <w:numId w:val="36"/>
        </w:numPr>
        <w:rPr>
          <w:rFonts w:asciiTheme="majorHAnsi" w:eastAsiaTheme="majorEastAsia" w:hAnsiTheme="majorHAnsi" w:cstheme="majorBidi"/>
        </w:rPr>
      </w:pPr>
      <w:r w:rsidRPr="70CFD097">
        <w:rPr>
          <w:rFonts w:asciiTheme="majorHAnsi" w:eastAsiaTheme="majorEastAsia" w:hAnsiTheme="majorHAnsi" w:cstheme="majorBidi"/>
        </w:rPr>
        <w:t xml:space="preserve">A </w:t>
      </w:r>
      <w:proofErr w:type="spellStart"/>
      <w:r w:rsidRPr="70CFD097">
        <w:rPr>
          <w:rFonts w:asciiTheme="majorHAnsi" w:eastAsiaTheme="majorEastAsia" w:hAnsiTheme="majorHAnsi" w:cstheme="majorBidi"/>
        </w:rPr>
        <w:t>tv</w:t>
      </w:r>
      <w:proofErr w:type="spellEnd"/>
      <w:r w:rsidRPr="70CFD097">
        <w:rPr>
          <w:rFonts w:asciiTheme="majorHAnsi" w:eastAsiaTheme="majorEastAsia" w:hAnsiTheme="majorHAnsi" w:cstheme="majorBidi"/>
        </w:rPr>
        <w:t xml:space="preserve"> show or a radio show</w:t>
      </w:r>
    </w:p>
    <w:p w14:paraId="159D8BBB" w14:textId="07B3B602" w:rsidR="00F175CB" w:rsidRPr="005128B9" w:rsidRDefault="70CFD097" w:rsidP="70CFD097">
      <w:pPr>
        <w:pStyle w:val="ListParagraph"/>
        <w:numPr>
          <w:ilvl w:val="0"/>
          <w:numId w:val="36"/>
        </w:numPr>
        <w:rPr>
          <w:rFonts w:asciiTheme="majorHAnsi" w:eastAsiaTheme="majorEastAsia" w:hAnsiTheme="majorHAnsi" w:cstheme="majorBidi"/>
        </w:rPr>
      </w:pPr>
      <w:r w:rsidRPr="70CFD097">
        <w:rPr>
          <w:rFonts w:asciiTheme="majorHAnsi" w:eastAsiaTheme="majorEastAsia" w:hAnsiTheme="majorHAnsi" w:cstheme="majorBidi"/>
        </w:rPr>
        <w:t>A series of blogs (using a free blog website like WordPress)</w:t>
      </w:r>
    </w:p>
    <w:p w14:paraId="580644EC" w14:textId="77777777" w:rsidR="00F175CB" w:rsidRPr="005128B9" w:rsidRDefault="70CFD097" w:rsidP="70CFD097">
      <w:pPr>
        <w:pStyle w:val="ListParagraph"/>
        <w:numPr>
          <w:ilvl w:val="0"/>
          <w:numId w:val="36"/>
        </w:numPr>
        <w:rPr>
          <w:rFonts w:asciiTheme="majorHAnsi" w:eastAsiaTheme="majorEastAsia" w:hAnsiTheme="majorHAnsi" w:cstheme="majorBidi"/>
        </w:rPr>
      </w:pPr>
      <w:r w:rsidRPr="70CFD097">
        <w:rPr>
          <w:rFonts w:asciiTheme="majorHAnsi" w:eastAsiaTheme="majorEastAsia" w:hAnsiTheme="majorHAnsi" w:cstheme="majorBidi"/>
        </w:rPr>
        <w:t>A report (like a UN, or NGO report) such as the ones we read in class.</w:t>
      </w:r>
    </w:p>
    <w:p w14:paraId="038EF039" w14:textId="77777777" w:rsidR="00F175CB" w:rsidRPr="005128B9" w:rsidRDefault="70CFD097" w:rsidP="70CFD097">
      <w:pPr>
        <w:pStyle w:val="ListParagraph"/>
        <w:numPr>
          <w:ilvl w:val="0"/>
          <w:numId w:val="36"/>
        </w:numPr>
        <w:rPr>
          <w:rFonts w:asciiTheme="majorHAnsi" w:eastAsiaTheme="majorEastAsia" w:hAnsiTheme="majorHAnsi" w:cstheme="majorBidi"/>
        </w:rPr>
      </w:pPr>
      <w:r w:rsidRPr="70CFD097">
        <w:rPr>
          <w:rFonts w:asciiTheme="majorHAnsi" w:eastAsiaTheme="majorEastAsia" w:hAnsiTheme="majorHAnsi" w:cstheme="majorBidi"/>
        </w:rPr>
        <w:t>A radio or video documentary.</w:t>
      </w:r>
    </w:p>
    <w:p w14:paraId="1DA2700F" w14:textId="77777777" w:rsidR="00F175CB" w:rsidRPr="005128B9" w:rsidRDefault="00F175CB" w:rsidP="00F175CB">
      <w:pPr>
        <w:rPr>
          <w:rFonts w:asciiTheme="majorHAnsi" w:hAnsiTheme="majorHAnsi"/>
        </w:rPr>
      </w:pPr>
    </w:p>
    <w:p w14:paraId="7BB1AF82" w14:textId="77777777" w:rsidR="00F175CB" w:rsidRPr="005128B9" w:rsidRDefault="70CFD097" w:rsidP="70CFD097">
      <w:pPr>
        <w:rPr>
          <w:rFonts w:asciiTheme="majorHAnsi" w:eastAsiaTheme="majorEastAsia" w:hAnsiTheme="majorHAnsi" w:cstheme="majorBidi"/>
          <w:b/>
          <w:bCs/>
        </w:rPr>
      </w:pPr>
      <w:r w:rsidRPr="70CFD097">
        <w:rPr>
          <w:rFonts w:asciiTheme="majorHAnsi" w:eastAsiaTheme="majorEastAsia" w:hAnsiTheme="majorHAnsi" w:cstheme="majorBidi"/>
          <w:u w:val="single"/>
        </w:rPr>
        <w:t>Remember</w:t>
      </w:r>
      <w:r w:rsidRPr="70CFD097">
        <w:rPr>
          <w:rFonts w:asciiTheme="majorHAnsi" w:eastAsiaTheme="majorEastAsia" w:hAnsiTheme="majorHAnsi" w:cstheme="majorBidi"/>
          <w:b/>
          <w:bCs/>
        </w:rPr>
        <w:t>:</w:t>
      </w:r>
    </w:p>
    <w:p w14:paraId="6AA71A0A" w14:textId="77777777" w:rsidR="00F175CB" w:rsidRPr="005128B9" w:rsidRDefault="70CFD097" w:rsidP="70CFD097">
      <w:pPr>
        <w:pStyle w:val="ListParagraph"/>
        <w:numPr>
          <w:ilvl w:val="0"/>
          <w:numId w:val="37"/>
        </w:numPr>
        <w:rPr>
          <w:rFonts w:asciiTheme="majorHAnsi" w:eastAsiaTheme="majorEastAsia" w:hAnsiTheme="majorHAnsi" w:cstheme="majorBidi"/>
        </w:rPr>
      </w:pPr>
      <w:r w:rsidRPr="70CFD097">
        <w:rPr>
          <w:rFonts w:asciiTheme="majorHAnsi" w:eastAsiaTheme="majorEastAsia" w:hAnsiTheme="majorHAnsi" w:cstheme="majorBidi"/>
        </w:rPr>
        <w:t>In order to excel in the criteria of ‘convincing’ and ‘clear and eloquent’ you should operate by the standards of the mode you choose.  If you do a magazine, write as they would in a magazine; write in a report as you would in a report; try for the kinds of formalities appropriate to your chosen form.</w:t>
      </w:r>
    </w:p>
    <w:p w14:paraId="279EEFBD" w14:textId="77777777" w:rsidR="00F175CB" w:rsidRPr="005128B9" w:rsidRDefault="00F175CB" w:rsidP="00F175CB">
      <w:pPr>
        <w:rPr>
          <w:rFonts w:asciiTheme="majorHAnsi" w:hAnsiTheme="majorHAnsi"/>
        </w:rPr>
      </w:pPr>
    </w:p>
    <w:p w14:paraId="175FF40A" w14:textId="77777777" w:rsidR="00F175CB" w:rsidRPr="005128B9" w:rsidRDefault="00F175CB" w:rsidP="00F175CB">
      <w:pPr>
        <w:rPr>
          <w:rFonts w:asciiTheme="majorHAnsi" w:hAnsiTheme="majorHAnsi"/>
        </w:rPr>
      </w:pPr>
    </w:p>
    <w:p w14:paraId="5721D6F5" w14:textId="77777777" w:rsidR="00F175CB" w:rsidRPr="005128B9" w:rsidRDefault="00F175CB" w:rsidP="00F175CB">
      <w:pPr>
        <w:rPr>
          <w:rFonts w:asciiTheme="majorHAnsi" w:hAnsiTheme="majorHAnsi"/>
        </w:rPr>
      </w:pPr>
    </w:p>
    <w:p w14:paraId="48405F1A" w14:textId="77777777" w:rsidR="00F175CB" w:rsidRDefault="00F175CB" w:rsidP="00F175CB">
      <w:pPr>
        <w:shd w:val="clear" w:color="auto" w:fill="B3B3B3"/>
        <w:jc w:val="center"/>
        <w:rPr>
          <w:rFonts w:asciiTheme="majorHAnsi" w:hAnsiTheme="majorHAnsi"/>
          <w:b/>
        </w:rPr>
      </w:pPr>
    </w:p>
    <w:p w14:paraId="688D4A13" w14:textId="77777777" w:rsidR="00F175CB" w:rsidRDefault="00F175CB" w:rsidP="70CFD097">
      <w:pPr>
        <w:shd w:val="clear" w:color="auto" w:fill="B3B3B3"/>
        <w:jc w:val="center"/>
        <w:rPr>
          <w:rFonts w:asciiTheme="majorHAnsi" w:eastAsiaTheme="majorEastAsia" w:hAnsiTheme="majorHAnsi" w:cstheme="majorBidi"/>
          <w:b/>
          <w:bCs/>
        </w:rPr>
      </w:pPr>
      <w:r w:rsidRPr="005128B9">
        <w:rPr>
          <w:rFonts w:asciiTheme="majorHAnsi" w:hAnsiTheme="majorHAnsi"/>
          <w:b/>
        </w:rPr>
        <w:sym w:font="Wingdings" w:char="F0CB"/>
      </w:r>
      <w:r w:rsidRPr="70CFD097">
        <w:rPr>
          <w:rFonts w:asciiTheme="majorHAnsi" w:eastAsiaTheme="majorEastAsia" w:hAnsiTheme="majorHAnsi" w:cstheme="majorBidi"/>
          <w:b/>
          <w:bCs/>
        </w:rPr>
        <w:t xml:space="preserve"> SOME REMINDERS </w:t>
      </w:r>
      <w:r w:rsidRPr="005128B9">
        <w:rPr>
          <w:rFonts w:asciiTheme="majorHAnsi" w:hAnsiTheme="majorHAnsi"/>
          <w:b/>
        </w:rPr>
        <w:sym w:font="Wingdings" w:char="F0CB"/>
      </w:r>
    </w:p>
    <w:p w14:paraId="0F5FAEBF" w14:textId="77777777" w:rsidR="00F175CB" w:rsidRPr="005128B9" w:rsidRDefault="00F175CB" w:rsidP="00F175CB">
      <w:pPr>
        <w:shd w:val="clear" w:color="auto" w:fill="B3B3B3"/>
        <w:jc w:val="center"/>
        <w:rPr>
          <w:rFonts w:asciiTheme="majorHAnsi" w:hAnsiTheme="majorHAnsi"/>
          <w:b/>
        </w:rPr>
      </w:pPr>
    </w:p>
    <w:p w14:paraId="64BF81D1" w14:textId="77777777" w:rsidR="00F175CB" w:rsidRPr="005128B9" w:rsidRDefault="00F175CB" w:rsidP="00F175CB">
      <w:pPr>
        <w:pStyle w:val="ListParagraph"/>
        <w:rPr>
          <w:rFonts w:asciiTheme="majorHAnsi" w:hAnsiTheme="majorHAnsi"/>
        </w:rPr>
      </w:pPr>
    </w:p>
    <w:p w14:paraId="21E4241E" w14:textId="77777777" w:rsidR="00F175CB" w:rsidRPr="005128B9" w:rsidRDefault="70CFD097" w:rsidP="70CFD097">
      <w:pPr>
        <w:rPr>
          <w:rFonts w:asciiTheme="majorHAnsi" w:eastAsiaTheme="majorEastAsia" w:hAnsiTheme="majorHAnsi" w:cstheme="majorBidi"/>
        </w:rPr>
      </w:pPr>
      <w:r w:rsidRPr="70CFD097">
        <w:rPr>
          <w:rFonts w:asciiTheme="majorHAnsi" w:eastAsiaTheme="majorEastAsia" w:hAnsiTheme="majorHAnsi" w:cstheme="majorBidi"/>
        </w:rPr>
        <w:t>There will be further support in class for your challenge project and there is time also allotted as per the class schedule.</w:t>
      </w:r>
    </w:p>
    <w:p w14:paraId="484A49AC" w14:textId="77777777" w:rsidR="00F175CB" w:rsidRPr="005128B9" w:rsidRDefault="00F175CB" w:rsidP="00F175CB">
      <w:pPr>
        <w:pStyle w:val="ListParagraph"/>
        <w:rPr>
          <w:rFonts w:asciiTheme="majorHAnsi" w:hAnsiTheme="majorHAnsi"/>
        </w:rPr>
      </w:pPr>
    </w:p>
    <w:p w14:paraId="64F91CDB" w14:textId="77777777" w:rsidR="00F175CB" w:rsidRPr="005128B9" w:rsidRDefault="70CFD097" w:rsidP="70CFD097">
      <w:pPr>
        <w:rPr>
          <w:rFonts w:asciiTheme="majorHAnsi" w:eastAsiaTheme="majorEastAsia" w:hAnsiTheme="majorHAnsi" w:cstheme="majorBidi"/>
        </w:rPr>
      </w:pPr>
      <w:r w:rsidRPr="70CFD097">
        <w:rPr>
          <w:rFonts w:asciiTheme="majorHAnsi" w:eastAsiaTheme="majorEastAsia" w:hAnsiTheme="majorHAnsi" w:cstheme="majorBidi"/>
        </w:rPr>
        <w:t>Run a quick check over your project:</w:t>
      </w:r>
    </w:p>
    <w:p w14:paraId="43D4E170" w14:textId="77777777" w:rsidR="00F175CB" w:rsidRPr="005128B9" w:rsidRDefault="70CFD097" w:rsidP="70CFD097">
      <w:pPr>
        <w:pStyle w:val="ListParagraph"/>
        <w:numPr>
          <w:ilvl w:val="0"/>
          <w:numId w:val="35"/>
        </w:numPr>
        <w:rPr>
          <w:rFonts w:asciiTheme="majorHAnsi" w:eastAsiaTheme="majorEastAsia" w:hAnsiTheme="majorHAnsi" w:cstheme="majorBidi"/>
        </w:rPr>
      </w:pPr>
      <w:r w:rsidRPr="70CFD097">
        <w:rPr>
          <w:rFonts w:asciiTheme="majorHAnsi" w:eastAsiaTheme="majorEastAsia" w:hAnsiTheme="majorHAnsi" w:cstheme="majorBidi"/>
        </w:rPr>
        <w:t>Have you properly understood and defined your key terms?</w:t>
      </w:r>
    </w:p>
    <w:p w14:paraId="58D96465" w14:textId="61646B25" w:rsidR="00F175CB" w:rsidRPr="005128B9" w:rsidRDefault="70CFD097" w:rsidP="70CFD097">
      <w:pPr>
        <w:pStyle w:val="ListParagraph"/>
        <w:numPr>
          <w:ilvl w:val="0"/>
          <w:numId w:val="35"/>
        </w:numPr>
        <w:rPr>
          <w:rFonts w:asciiTheme="majorHAnsi" w:eastAsiaTheme="majorEastAsia" w:hAnsiTheme="majorHAnsi" w:cstheme="majorBidi"/>
        </w:rPr>
      </w:pPr>
      <w:r w:rsidRPr="70CFD097">
        <w:rPr>
          <w:rFonts w:asciiTheme="majorHAnsi" w:eastAsiaTheme="majorEastAsia" w:hAnsiTheme="majorHAnsi" w:cstheme="majorBidi"/>
        </w:rPr>
        <w:t xml:space="preserve">Have you referenced the works you consulted? </w:t>
      </w:r>
    </w:p>
    <w:p w14:paraId="26ED674F" w14:textId="77777777" w:rsidR="00F175CB" w:rsidRPr="005128B9" w:rsidRDefault="70CFD097" w:rsidP="70CFD097">
      <w:pPr>
        <w:pStyle w:val="ListParagraph"/>
        <w:numPr>
          <w:ilvl w:val="0"/>
          <w:numId w:val="35"/>
        </w:numPr>
        <w:rPr>
          <w:rFonts w:asciiTheme="majorHAnsi" w:eastAsiaTheme="majorEastAsia" w:hAnsiTheme="majorHAnsi" w:cstheme="majorBidi"/>
        </w:rPr>
      </w:pPr>
      <w:r w:rsidRPr="70CFD097">
        <w:rPr>
          <w:rFonts w:asciiTheme="majorHAnsi" w:eastAsiaTheme="majorEastAsia" w:hAnsiTheme="majorHAnsi" w:cstheme="majorBidi"/>
        </w:rPr>
        <w:t>Have you used a suitably diverse and wide range of sources?  Are they trustworthy and reliable?  Are they suitably authoritative?</w:t>
      </w:r>
    </w:p>
    <w:p w14:paraId="7CA11BC2" w14:textId="77777777" w:rsidR="00F175CB" w:rsidRPr="005128B9" w:rsidRDefault="70CFD097" w:rsidP="70CFD097">
      <w:pPr>
        <w:pStyle w:val="ListParagraph"/>
        <w:numPr>
          <w:ilvl w:val="0"/>
          <w:numId w:val="35"/>
        </w:numPr>
        <w:rPr>
          <w:rFonts w:asciiTheme="majorHAnsi" w:eastAsiaTheme="majorEastAsia" w:hAnsiTheme="majorHAnsi" w:cstheme="majorBidi"/>
        </w:rPr>
      </w:pPr>
      <w:r w:rsidRPr="70CFD097">
        <w:rPr>
          <w:rFonts w:asciiTheme="majorHAnsi" w:eastAsiaTheme="majorEastAsia" w:hAnsiTheme="majorHAnsi" w:cstheme="majorBidi"/>
        </w:rPr>
        <w:t>Have you divided up your work equitably?</w:t>
      </w:r>
    </w:p>
    <w:p w14:paraId="4BB2EE6B" w14:textId="77777777" w:rsidR="00F175CB" w:rsidRPr="005128B9" w:rsidRDefault="70CFD097" w:rsidP="70CFD097">
      <w:pPr>
        <w:pStyle w:val="ListParagraph"/>
        <w:numPr>
          <w:ilvl w:val="0"/>
          <w:numId w:val="35"/>
        </w:numPr>
        <w:rPr>
          <w:rFonts w:asciiTheme="majorHAnsi" w:eastAsiaTheme="majorEastAsia" w:hAnsiTheme="majorHAnsi" w:cstheme="majorBidi"/>
        </w:rPr>
      </w:pPr>
      <w:r w:rsidRPr="70CFD097">
        <w:rPr>
          <w:rFonts w:asciiTheme="majorHAnsi" w:eastAsiaTheme="majorEastAsia" w:hAnsiTheme="majorHAnsi" w:cstheme="majorBidi"/>
        </w:rPr>
        <w:t>Did you work as a group?</w:t>
      </w:r>
    </w:p>
    <w:p w14:paraId="2A714BF9" w14:textId="77777777" w:rsidR="00F175CB" w:rsidRPr="005128B9" w:rsidRDefault="70CFD097" w:rsidP="70CFD097">
      <w:pPr>
        <w:pStyle w:val="ListParagraph"/>
        <w:numPr>
          <w:ilvl w:val="0"/>
          <w:numId w:val="35"/>
        </w:numPr>
        <w:rPr>
          <w:rFonts w:asciiTheme="majorHAnsi" w:eastAsiaTheme="majorEastAsia" w:hAnsiTheme="majorHAnsi" w:cstheme="majorBidi"/>
        </w:rPr>
      </w:pPr>
      <w:r w:rsidRPr="70CFD097">
        <w:rPr>
          <w:rFonts w:asciiTheme="majorHAnsi" w:eastAsiaTheme="majorEastAsia" w:hAnsiTheme="majorHAnsi" w:cstheme="majorBidi"/>
        </w:rPr>
        <w:t xml:space="preserve">Have you made sure that your process of “researching” is different from simply “googling”?  (Use the library, use the </w:t>
      </w:r>
      <w:r w:rsidRPr="70CFD097">
        <w:rPr>
          <w:rFonts w:asciiTheme="majorHAnsi" w:eastAsiaTheme="majorEastAsia" w:hAnsiTheme="majorHAnsi" w:cstheme="majorBidi"/>
          <w:b/>
          <w:bCs/>
        </w:rPr>
        <w:t>best</w:t>
      </w:r>
      <w:r w:rsidRPr="70CFD097">
        <w:rPr>
          <w:rFonts w:asciiTheme="majorHAnsi" w:eastAsiaTheme="majorEastAsia" w:hAnsiTheme="majorHAnsi" w:cstheme="majorBidi"/>
        </w:rPr>
        <w:t xml:space="preserve"> sources not just the </w:t>
      </w:r>
      <w:r w:rsidRPr="70CFD097">
        <w:rPr>
          <w:rFonts w:asciiTheme="majorHAnsi" w:eastAsiaTheme="majorEastAsia" w:hAnsiTheme="majorHAnsi" w:cstheme="majorBidi"/>
          <w:b/>
          <w:bCs/>
        </w:rPr>
        <w:t xml:space="preserve">easiest </w:t>
      </w:r>
      <w:r w:rsidRPr="70CFD097">
        <w:rPr>
          <w:rFonts w:asciiTheme="majorHAnsi" w:eastAsiaTheme="majorEastAsia" w:hAnsiTheme="majorHAnsi" w:cstheme="majorBidi"/>
        </w:rPr>
        <w:t>to access).</w:t>
      </w:r>
    </w:p>
    <w:p w14:paraId="577C65C6" w14:textId="77777777" w:rsidR="00F175CB" w:rsidRPr="005128B9" w:rsidRDefault="70CFD097" w:rsidP="70CFD097">
      <w:pPr>
        <w:pStyle w:val="ListParagraph"/>
        <w:numPr>
          <w:ilvl w:val="0"/>
          <w:numId w:val="35"/>
        </w:numPr>
        <w:rPr>
          <w:rFonts w:asciiTheme="majorHAnsi" w:eastAsiaTheme="majorEastAsia" w:hAnsiTheme="majorHAnsi" w:cstheme="majorBidi"/>
        </w:rPr>
      </w:pPr>
      <w:r w:rsidRPr="70CFD097">
        <w:rPr>
          <w:rFonts w:asciiTheme="majorHAnsi" w:eastAsiaTheme="majorEastAsia" w:hAnsiTheme="majorHAnsi" w:cstheme="majorBidi"/>
        </w:rPr>
        <w:t>Have you triple checked for grammar/spelling/communication errors?</w:t>
      </w:r>
    </w:p>
    <w:p w14:paraId="5A59405C" w14:textId="77777777" w:rsidR="00F175CB" w:rsidRPr="005128B9" w:rsidRDefault="70CFD097" w:rsidP="70CFD097">
      <w:pPr>
        <w:pStyle w:val="ListParagraph"/>
        <w:numPr>
          <w:ilvl w:val="0"/>
          <w:numId w:val="35"/>
        </w:numPr>
        <w:rPr>
          <w:rFonts w:asciiTheme="majorHAnsi" w:eastAsiaTheme="majorEastAsia" w:hAnsiTheme="majorHAnsi" w:cstheme="majorBidi"/>
        </w:rPr>
      </w:pPr>
      <w:r w:rsidRPr="70CFD097">
        <w:rPr>
          <w:rFonts w:asciiTheme="majorHAnsi" w:eastAsiaTheme="majorEastAsia" w:hAnsiTheme="majorHAnsi" w:cstheme="majorBidi"/>
        </w:rPr>
        <w:t>Did you consult the lecturer and tutor about your chosen format?</w:t>
      </w:r>
    </w:p>
    <w:p w14:paraId="2D06E4B0" w14:textId="77777777" w:rsidR="00F175CB" w:rsidRPr="005128B9" w:rsidRDefault="00F175CB" w:rsidP="00F175CB">
      <w:pPr>
        <w:rPr>
          <w:rFonts w:asciiTheme="majorHAnsi" w:hAnsiTheme="majorHAnsi"/>
        </w:rPr>
      </w:pPr>
    </w:p>
    <w:p w14:paraId="7C7FF08D" w14:textId="77777777" w:rsidR="00F175CB" w:rsidRPr="005128B9" w:rsidRDefault="00F175CB" w:rsidP="00F175CB">
      <w:pPr>
        <w:rPr>
          <w:rFonts w:asciiTheme="majorHAnsi" w:hAnsiTheme="majorHAnsi"/>
        </w:rPr>
      </w:pPr>
    </w:p>
    <w:p w14:paraId="533C4F67" w14:textId="77777777" w:rsidR="00F175CB" w:rsidRPr="005128B9" w:rsidRDefault="00F175CB" w:rsidP="00F175CB">
      <w:pPr>
        <w:rPr>
          <w:rFonts w:asciiTheme="majorHAnsi" w:hAnsiTheme="majorHAnsi"/>
        </w:rPr>
      </w:pPr>
    </w:p>
    <w:p w14:paraId="4BBEF7C3" w14:textId="77777777" w:rsidR="00F175CB" w:rsidRDefault="00F175CB" w:rsidP="00F175CB">
      <w:pPr>
        <w:shd w:val="clear" w:color="auto" w:fill="B3B3B3"/>
        <w:jc w:val="center"/>
        <w:rPr>
          <w:rFonts w:asciiTheme="majorHAnsi" w:hAnsiTheme="majorHAnsi"/>
          <w:b/>
        </w:rPr>
      </w:pPr>
    </w:p>
    <w:p w14:paraId="7833C968" w14:textId="77777777" w:rsidR="00F175CB" w:rsidRDefault="00F175CB" w:rsidP="70CFD097">
      <w:pPr>
        <w:shd w:val="clear" w:color="auto" w:fill="B3B3B3"/>
        <w:jc w:val="center"/>
        <w:rPr>
          <w:rFonts w:asciiTheme="majorHAnsi" w:eastAsiaTheme="majorEastAsia" w:hAnsiTheme="majorHAnsi" w:cstheme="majorBidi"/>
          <w:b/>
          <w:bCs/>
        </w:rPr>
      </w:pPr>
      <w:r w:rsidRPr="005128B9">
        <w:rPr>
          <w:rFonts w:asciiTheme="majorHAnsi" w:hAnsiTheme="majorHAnsi"/>
          <w:b/>
        </w:rPr>
        <w:sym w:font="Wingdings" w:char="F0CB"/>
      </w:r>
      <w:r w:rsidRPr="70CFD097">
        <w:rPr>
          <w:rFonts w:asciiTheme="majorHAnsi" w:eastAsiaTheme="majorEastAsia" w:hAnsiTheme="majorHAnsi" w:cstheme="majorBidi"/>
          <w:b/>
          <w:bCs/>
        </w:rPr>
        <w:t xml:space="preserve"> ASSESSMENT </w:t>
      </w:r>
      <w:r w:rsidRPr="005128B9">
        <w:rPr>
          <w:rFonts w:asciiTheme="majorHAnsi" w:hAnsiTheme="majorHAnsi"/>
          <w:b/>
        </w:rPr>
        <w:sym w:font="Wingdings" w:char="F0CB"/>
      </w:r>
    </w:p>
    <w:p w14:paraId="75C28540" w14:textId="77777777" w:rsidR="00F175CB" w:rsidRPr="005128B9" w:rsidRDefault="00F175CB" w:rsidP="00F175CB">
      <w:pPr>
        <w:shd w:val="clear" w:color="auto" w:fill="B3B3B3"/>
        <w:jc w:val="center"/>
        <w:rPr>
          <w:rFonts w:asciiTheme="majorHAnsi" w:hAnsiTheme="majorHAnsi"/>
          <w:b/>
        </w:rPr>
      </w:pPr>
    </w:p>
    <w:p w14:paraId="427EECCC" w14:textId="77777777" w:rsidR="00F175CB" w:rsidRPr="005128B9" w:rsidRDefault="00F175CB" w:rsidP="00F175CB">
      <w:pPr>
        <w:rPr>
          <w:rFonts w:asciiTheme="majorHAnsi" w:hAnsiTheme="majorHAnsi"/>
        </w:rPr>
      </w:pPr>
    </w:p>
    <w:p w14:paraId="1A4F3464" w14:textId="77777777" w:rsidR="00F175CB" w:rsidRPr="005128B9" w:rsidRDefault="70CFD097" w:rsidP="70CFD097">
      <w:pPr>
        <w:rPr>
          <w:rFonts w:asciiTheme="majorHAnsi" w:eastAsiaTheme="majorEastAsia" w:hAnsiTheme="majorHAnsi" w:cstheme="majorBidi"/>
        </w:rPr>
      </w:pPr>
      <w:r w:rsidRPr="70CFD097">
        <w:rPr>
          <w:rFonts w:asciiTheme="majorHAnsi" w:eastAsiaTheme="majorEastAsia" w:hAnsiTheme="majorHAnsi" w:cstheme="majorBidi"/>
        </w:rPr>
        <w:t xml:space="preserve">Your group project grade is worth </w:t>
      </w:r>
      <w:r w:rsidRPr="70CFD097">
        <w:rPr>
          <w:rFonts w:asciiTheme="majorHAnsi" w:eastAsiaTheme="majorEastAsia" w:hAnsiTheme="majorHAnsi" w:cstheme="majorBidi"/>
          <w:u w:val="single"/>
        </w:rPr>
        <w:t>10% of your course grade</w:t>
      </w:r>
      <w:r w:rsidRPr="70CFD097">
        <w:rPr>
          <w:rFonts w:asciiTheme="majorHAnsi" w:eastAsiaTheme="majorEastAsia" w:hAnsiTheme="majorHAnsi" w:cstheme="majorBidi"/>
        </w:rPr>
        <w:t>.</w:t>
      </w:r>
    </w:p>
    <w:p w14:paraId="6B99917B" w14:textId="77777777" w:rsidR="00F175CB" w:rsidRPr="005128B9" w:rsidRDefault="00F175CB" w:rsidP="00F175CB">
      <w:pPr>
        <w:rPr>
          <w:rFonts w:asciiTheme="majorHAnsi" w:hAnsiTheme="majorHAnsi"/>
        </w:rPr>
      </w:pPr>
    </w:p>
    <w:p w14:paraId="7D6EFB83" w14:textId="77777777" w:rsidR="00F175CB" w:rsidRPr="005128B9" w:rsidRDefault="70CFD097" w:rsidP="70CFD097">
      <w:pPr>
        <w:rPr>
          <w:rFonts w:asciiTheme="majorHAnsi" w:eastAsiaTheme="majorEastAsia" w:hAnsiTheme="majorHAnsi" w:cstheme="majorBidi"/>
        </w:rPr>
      </w:pPr>
      <w:r w:rsidRPr="70CFD097">
        <w:rPr>
          <w:rFonts w:asciiTheme="majorHAnsi" w:eastAsiaTheme="majorEastAsia" w:hAnsiTheme="majorHAnsi" w:cstheme="majorBidi"/>
        </w:rPr>
        <w:t>Your group project grade is composed of three elements:</w:t>
      </w:r>
    </w:p>
    <w:p w14:paraId="25B3DD15" w14:textId="77777777" w:rsidR="00F175CB" w:rsidRPr="005128B9" w:rsidRDefault="70CFD097" w:rsidP="70CFD097">
      <w:pPr>
        <w:pStyle w:val="ListParagraph"/>
        <w:numPr>
          <w:ilvl w:val="0"/>
          <w:numId w:val="33"/>
        </w:numPr>
        <w:rPr>
          <w:rFonts w:asciiTheme="majorHAnsi" w:eastAsiaTheme="majorEastAsia" w:hAnsiTheme="majorHAnsi" w:cstheme="majorBidi"/>
        </w:rPr>
      </w:pPr>
      <w:r w:rsidRPr="70CFD097">
        <w:rPr>
          <w:rFonts w:asciiTheme="majorHAnsi" w:eastAsiaTheme="majorEastAsia" w:hAnsiTheme="majorHAnsi" w:cstheme="majorBidi"/>
          <w:b/>
          <w:bCs/>
        </w:rPr>
        <w:t xml:space="preserve">Overall Project Grade. 70%. </w:t>
      </w:r>
      <w:r w:rsidRPr="70CFD097">
        <w:rPr>
          <w:rFonts w:asciiTheme="majorHAnsi" w:eastAsiaTheme="majorEastAsia" w:hAnsiTheme="majorHAnsi" w:cstheme="majorBidi"/>
        </w:rPr>
        <w:t>Your group project will be graded according to the rubric.  The project will receive an overall grade (70 percent of project grade).</w:t>
      </w:r>
    </w:p>
    <w:p w14:paraId="0035384A" w14:textId="77777777" w:rsidR="00F175CB" w:rsidRPr="005128B9" w:rsidRDefault="70CFD097" w:rsidP="70CFD097">
      <w:pPr>
        <w:pStyle w:val="ListParagraph"/>
        <w:numPr>
          <w:ilvl w:val="0"/>
          <w:numId w:val="33"/>
        </w:numPr>
        <w:rPr>
          <w:rFonts w:asciiTheme="majorHAnsi" w:eastAsiaTheme="majorEastAsia" w:hAnsiTheme="majorHAnsi" w:cstheme="majorBidi"/>
        </w:rPr>
      </w:pPr>
      <w:r w:rsidRPr="70CFD097">
        <w:rPr>
          <w:rFonts w:asciiTheme="majorHAnsi" w:eastAsiaTheme="majorEastAsia" w:hAnsiTheme="majorHAnsi" w:cstheme="majorBidi"/>
          <w:b/>
          <w:bCs/>
        </w:rPr>
        <w:t xml:space="preserve">Group Grade. 10%. </w:t>
      </w:r>
      <w:r w:rsidRPr="70CFD097">
        <w:rPr>
          <w:rFonts w:asciiTheme="majorHAnsi" w:eastAsiaTheme="majorEastAsia" w:hAnsiTheme="majorHAnsi" w:cstheme="majorBidi"/>
        </w:rPr>
        <w:t>Each member of the group will assess the group work, using the attached rubric. (10 percent of project grade)</w:t>
      </w:r>
    </w:p>
    <w:p w14:paraId="14BD1134" w14:textId="77777777" w:rsidR="00F175CB" w:rsidRPr="005128B9" w:rsidRDefault="70CFD097" w:rsidP="70CFD097">
      <w:pPr>
        <w:pStyle w:val="ListParagraph"/>
        <w:numPr>
          <w:ilvl w:val="0"/>
          <w:numId w:val="33"/>
        </w:numPr>
        <w:rPr>
          <w:rFonts w:asciiTheme="majorHAnsi" w:eastAsiaTheme="majorEastAsia" w:hAnsiTheme="majorHAnsi" w:cstheme="majorBidi"/>
        </w:rPr>
      </w:pPr>
      <w:r w:rsidRPr="70CFD097">
        <w:rPr>
          <w:rFonts w:asciiTheme="majorHAnsi" w:eastAsiaTheme="majorEastAsia" w:hAnsiTheme="majorHAnsi" w:cstheme="majorBidi"/>
          <w:b/>
          <w:bCs/>
        </w:rPr>
        <w:t xml:space="preserve">Individual Grade. 20%. </w:t>
      </w:r>
      <w:r w:rsidRPr="70CFD097">
        <w:rPr>
          <w:rFonts w:asciiTheme="majorHAnsi" w:eastAsiaTheme="majorEastAsia" w:hAnsiTheme="majorHAnsi" w:cstheme="majorBidi"/>
        </w:rPr>
        <w:t xml:space="preserve">Each member of the group will confidentially grade their team members, </w:t>
      </w:r>
      <w:r w:rsidRPr="70CFD097">
        <w:rPr>
          <w:rFonts w:asciiTheme="majorHAnsi" w:eastAsiaTheme="majorEastAsia" w:hAnsiTheme="majorHAnsi" w:cstheme="majorBidi"/>
          <w:u w:val="single"/>
        </w:rPr>
        <w:t>including themselves</w:t>
      </w:r>
      <w:r w:rsidRPr="70CFD097">
        <w:rPr>
          <w:rFonts w:asciiTheme="majorHAnsi" w:eastAsiaTheme="majorEastAsia" w:hAnsiTheme="majorHAnsi" w:cstheme="majorBidi"/>
        </w:rPr>
        <w:t xml:space="preserve"> using the attached rubric.</w:t>
      </w:r>
    </w:p>
    <w:p w14:paraId="3449B2B6" w14:textId="77777777" w:rsidR="00F175CB" w:rsidRPr="005128B9" w:rsidRDefault="00F175CB" w:rsidP="00F175CB">
      <w:pPr>
        <w:rPr>
          <w:rFonts w:asciiTheme="majorHAnsi" w:hAnsiTheme="majorHAnsi"/>
        </w:rPr>
      </w:pPr>
    </w:p>
    <w:p w14:paraId="4A9AC6E5" w14:textId="1B893C44" w:rsidR="00BA02D1" w:rsidRDefault="00BA02D1">
      <w:pPr>
        <w:rPr>
          <w:rFonts w:ascii="Franklin Gothic Medium" w:hAnsi="Franklin Gothic Medium"/>
          <w:b/>
          <w:sz w:val="28"/>
          <w:szCs w:val="28"/>
          <w:lang w:val="en-NZ"/>
        </w:rPr>
      </w:pPr>
      <w:r>
        <w:rPr>
          <w:rFonts w:ascii="Franklin Gothic Medium" w:hAnsi="Franklin Gothic Medium"/>
          <w:b/>
          <w:sz w:val="28"/>
          <w:szCs w:val="28"/>
          <w:lang w:val="en-NZ"/>
        </w:rPr>
        <w:br w:type="page"/>
      </w:r>
    </w:p>
    <w:p w14:paraId="111F8EA6" w14:textId="2609DFE4" w:rsidR="00BA02D1" w:rsidRPr="005128B9" w:rsidRDefault="70CFD097" w:rsidP="70CFD097">
      <w:pPr>
        <w:shd w:val="clear" w:color="auto" w:fill="B3B3B3"/>
        <w:jc w:val="center"/>
        <w:rPr>
          <w:rFonts w:asciiTheme="majorHAnsi" w:eastAsiaTheme="majorEastAsia" w:hAnsiTheme="majorHAnsi" w:cstheme="majorBidi"/>
          <w:b/>
          <w:bCs/>
          <w:sz w:val="32"/>
          <w:szCs w:val="32"/>
        </w:rPr>
      </w:pPr>
      <w:r w:rsidRPr="70CFD097">
        <w:rPr>
          <w:rFonts w:asciiTheme="majorHAnsi" w:eastAsiaTheme="majorEastAsia" w:hAnsiTheme="majorHAnsi" w:cstheme="majorBidi"/>
          <w:b/>
          <w:bCs/>
          <w:sz w:val="32"/>
          <w:szCs w:val="32"/>
        </w:rPr>
        <w:lastRenderedPageBreak/>
        <w:t>GROUP PROJECT: INTERVENTION PROPOSAL</w:t>
      </w:r>
      <w:r w:rsidR="00124AC2">
        <w:rPr>
          <w:rFonts w:asciiTheme="majorHAnsi" w:eastAsiaTheme="majorEastAsia" w:hAnsiTheme="majorHAnsi" w:cstheme="majorBidi"/>
          <w:b/>
          <w:bCs/>
          <w:sz w:val="32"/>
          <w:szCs w:val="32"/>
        </w:rPr>
        <w:t xml:space="preserve"> </w:t>
      </w:r>
      <w:r w:rsidR="00124AC2" w:rsidRPr="00124AC2">
        <w:rPr>
          <w:rFonts w:asciiTheme="majorHAnsi" w:hAnsiTheme="majorHAnsi"/>
          <w:b/>
          <w:bCs/>
          <w:sz w:val="32"/>
          <w:szCs w:val="32"/>
        </w:rPr>
        <w:t>(10%)</w:t>
      </w:r>
    </w:p>
    <w:p w14:paraId="02B01DF2" w14:textId="77777777" w:rsidR="00BA02D1" w:rsidRPr="005128B9" w:rsidRDefault="00BA02D1" w:rsidP="70CFD097">
      <w:pPr>
        <w:shd w:val="clear" w:color="auto" w:fill="B3B3B3"/>
        <w:jc w:val="center"/>
        <w:rPr>
          <w:rFonts w:asciiTheme="majorHAnsi" w:eastAsiaTheme="majorEastAsia" w:hAnsiTheme="majorHAnsi" w:cstheme="majorBidi"/>
          <w:b/>
          <w:bCs/>
          <w:sz w:val="32"/>
          <w:szCs w:val="32"/>
        </w:rPr>
      </w:pPr>
      <w:r w:rsidRPr="005128B9">
        <w:rPr>
          <w:rFonts w:asciiTheme="majorHAnsi" w:hAnsiTheme="majorHAnsi"/>
          <w:b/>
          <w:sz w:val="32"/>
          <w:szCs w:val="32"/>
        </w:rPr>
        <w:sym w:font="Wingdings" w:char="F0CB"/>
      </w:r>
      <w:r w:rsidRPr="70CFD097">
        <w:rPr>
          <w:rFonts w:asciiTheme="majorHAnsi" w:eastAsiaTheme="majorEastAsia" w:hAnsiTheme="majorHAnsi" w:cstheme="majorBidi"/>
          <w:b/>
          <w:bCs/>
          <w:sz w:val="32"/>
          <w:szCs w:val="32"/>
        </w:rPr>
        <w:t xml:space="preserve"> PACIFIC 304 </w:t>
      </w:r>
      <w:r w:rsidRPr="005128B9">
        <w:rPr>
          <w:rFonts w:asciiTheme="majorHAnsi" w:hAnsiTheme="majorHAnsi"/>
          <w:b/>
          <w:sz w:val="32"/>
          <w:szCs w:val="32"/>
        </w:rPr>
        <w:sym w:font="Wingdings" w:char="F0CB"/>
      </w:r>
    </w:p>
    <w:p w14:paraId="397983C3" w14:textId="77777777" w:rsidR="00BA02D1" w:rsidRPr="005128B9" w:rsidRDefault="70CFD097" w:rsidP="70CFD097">
      <w:pPr>
        <w:shd w:val="clear" w:color="auto" w:fill="B3B3B3"/>
        <w:jc w:val="center"/>
        <w:rPr>
          <w:rFonts w:asciiTheme="majorHAnsi" w:eastAsiaTheme="majorEastAsia" w:hAnsiTheme="majorHAnsi" w:cstheme="majorBidi"/>
          <w:b/>
          <w:bCs/>
          <w:sz w:val="32"/>
          <w:szCs w:val="32"/>
        </w:rPr>
      </w:pPr>
      <w:r w:rsidRPr="70CFD097">
        <w:rPr>
          <w:rFonts w:asciiTheme="majorHAnsi" w:eastAsiaTheme="majorEastAsia" w:hAnsiTheme="majorHAnsi" w:cstheme="majorBidi"/>
          <w:b/>
          <w:bCs/>
          <w:sz w:val="32"/>
          <w:szCs w:val="32"/>
        </w:rPr>
        <w:t xml:space="preserve">ADVANCED PACIFIC STUDIES </w:t>
      </w:r>
    </w:p>
    <w:p w14:paraId="7AD9D078" w14:textId="77777777" w:rsidR="00F175CB" w:rsidRDefault="00F175CB">
      <w:pPr>
        <w:rPr>
          <w:rFonts w:ascii="Franklin Gothic Medium" w:hAnsi="Franklin Gothic Medium"/>
          <w:b/>
          <w:sz w:val="28"/>
          <w:szCs w:val="28"/>
          <w:lang w:val="en-NZ"/>
        </w:rPr>
      </w:pPr>
    </w:p>
    <w:p w14:paraId="288405AB" w14:textId="49693D8E" w:rsidR="00F175CB" w:rsidRDefault="70CFD097" w:rsidP="00124AC2">
      <w:pPr>
        <w:ind w:right="-716"/>
      </w:pPr>
      <w:r>
        <w:t xml:space="preserve">For your intervention proposal, you will form into </w:t>
      </w:r>
      <w:r w:rsidRPr="00CE5DCF">
        <w:rPr>
          <w:u w:val="single"/>
        </w:rPr>
        <w:t>pairs</w:t>
      </w:r>
      <w:r>
        <w:t xml:space="preserve"> to craft an intervention project (worth 10% of your final grade).  This project will be composed of two elements:</w:t>
      </w:r>
    </w:p>
    <w:p w14:paraId="6BDA3946" w14:textId="131EDF1A" w:rsidR="00F175CB" w:rsidRDefault="0089186F" w:rsidP="00124AC2">
      <w:pPr>
        <w:ind w:right="-716"/>
      </w:pPr>
      <w:r>
        <w:tab/>
      </w:r>
      <w:r>
        <w:tab/>
        <w:t>An Intervention Project Proposal (80</w:t>
      </w:r>
      <w:r w:rsidR="00F175CB">
        <w:t>% of the 10%)</w:t>
      </w:r>
    </w:p>
    <w:p w14:paraId="2DD42F90" w14:textId="595F8512" w:rsidR="00F175CB" w:rsidRDefault="0089186F" w:rsidP="00124AC2">
      <w:pPr>
        <w:ind w:right="-716"/>
      </w:pPr>
      <w:r>
        <w:tab/>
      </w:r>
      <w:r>
        <w:tab/>
        <w:t>A Presentation (2</w:t>
      </w:r>
      <w:r w:rsidR="00F175CB">
        <w:t>0% of the 10%)</w:t>
      </w:r>
    </w:p>
    <w:p w14:paraId="2BBAC43C" w14:textId="77777777" w:rsidR="00F175CB" w:rsidRDefault="00F175CB" w:rsidP="00124AC2">
      <w:pPr>
        <w:ind w:right="-716"/>
      </w:pPr>
    </w:p>
    <w:p w14:paraId="6401BF2D" w14:textId="587B53DE" w:rsidR="00AB6EFF" w:rsidRDefault="70CFD097" w:rsidP="00124AC2">
      <w:pPr>
        <w:pStyle w:val="ListParagraph"/>
        <w:numPr>
          <w:ilvl w:val="0"/>
          <w:numId w:val="38"/>
        </w:numPr>
        <w:ind w:left="426" w:right="-716"/>
      </w:pPr>
      <w:r w:rsidRPr="70CFD097">
        <w:rPr>
          <w:b/>
          <w:bCs/>
        </w:rPr>
        <w:t>Inte</w:t>
      </w:r>
      <w:r w:rsidR="00CE5DCF">
        <w:rPr>
          <w:b/>
          <w:bCs/>
        </w:rPr>
        <w:t>rvention Project Presentation (2</w:t>
      </w:r>
      <w:r w:rsidRPr="70CFD097">
        <w:rPr>
          <w:b/>
          <w:bCs/>
        </w:rPr>
        <w:t>0%)</w:t>
      </w:r>
      <w:r w:rsidR="00AB6EFF">
        <w:br/>
      </w:r>
      <w:r w:rsidRPr="70CFD097">
        <w:rPr>
          <w:i/>
          <w:iCs/>
        </w:rPr>
        <w:t xml:space="preserve">An oral presentation, with props if necessary, of not more than four minutes. </w:t>
      </w:r>
      <w:r w:rsidR="00AB6EFF">
        <w:br/>
      </w:r>
      <w:r>
        <w:t>Your presentation should outline your intervention proposal in a way that is designed to convince someone it should be funded or implemented.</w:t>
      </w:r>
    </w:p>
    <w:p w14:paraId="6D2C4849" w14:textId="77777777" w:rsidR="00AB6EFF" w:rsidRDefault="00AB6EFF" w:rsidP="00124AC2">
      <w:pPr>
        <w:pStyle w:val="ListParagraph"/>
        <w:ind w:left="426" w:right="-716"/>
      </w:pPr>
    </w:p>
    <w:p w14:paraId="3489E093" w14:textId="1B28ECF4" w:rsidR="00DD788A" w:rsidRDefault="00CE5DCF" w:rsidP="00124AC2">
      <w:pPr>
        <w:pStyle w:val="ListParagraph"/>
        <w:numPr>
          <w:ilvl w:val="0"/>
          <w:numId w:val="38"/>
        </w:numPr>
        <w:ind w:left="426" w:right="-716"/>
        <w:rPr>
          <w:lang w:val="en-GB"/>
        </w:rPr>
      </w:pPr>
      <w:r>
        <w:rPr>
          <w:b/>
          <w:bCs/>
        </w:rPr>
        <w:t>Intervention Project Proposal (8</w:t>
      </w:r>
      <w:r w:rsidR="70CFD097" w:rsidRPr="70CFD097">
        <w:rPr>
          <w:b/>
          <w:bCs/>
        </w:rPr>
        <w:t>0%)</w:t>
      </w:r>
      <w:r w:rsidR="00F175CB">
        <w:br/>
      </w:r>
      <w:r w:rsidR="70CFD097" w:rsidRPr="70CFD097">
        <w:rPr>
          <w:i/>
          <w:iCs/>
        </w:rPr>
        <w:t>10 Page Project Proposal.</w:t>
      </w:r>
      <w:r w:rsidR="00F175CB">
        <w:br/>
      </w:r>
      <w:r w:rsidR="00DD788A" w:rsidRPr="00DD788A">
        <w:rPr>
          <w:lang w:val="en-GB"/>
        </w:rPr>
        <w:t>The bulk of what will be assessed is a proposal for an intervention project. This will require a considerable amount of thinking, research, planning and teamwork.  </w:t>
      </w:r>
      <w:r w:rsidR="00DD788A">
        <w:t>Many of you may not have crafted an intervention project before.  An intervention project is exactly that: a project designed to make an intervention in one of the challenge areas identified in Unit 1.  This could be in the form of a set of research-backed policy proposals, public health interventions, creative art projects, etc.  Whatever medium you choose, be sure to see it through to completion (e.g., if you are proposing a program, how is it organized?  What is its main mission?  What kinds of activities will be carried out, with whom, and for how long?  How will you know if you have succeeded with your interventions? Etc. etc.).</w:t>
      </w:r>
    </w:p>
    <w:p w14:paraId="4AF14973" w14:textId="77777777" w:rsidR="00DD788A" w:rsidRPr="00DD788A" w:rsidRDefault="00DD788A" w:rsidP="00124AC2">
      <w:pPr>
        <w:ind w:left="426" w:right="-716"/>
        <w:rPr>
          <w:lang w:val="en-GB"/>
        </w:rPr>
      </w:pPr>
    </w:p>
    <w:p w14:paraId="01F09973" w14:textId="2879279C" w:rsidR="00DD788A" w:rsidRPr="00DD788A" w:rsidRDefault="00DD788A" w:rsidP="00124AC2">
      <w:pPr>
        <w:pStyle w:val="ListParagraph"/>
        <w:ind w:left="426" w:right="-716"/>
        <w:rPr>
          <w:lang w:val="en-GB"/>
        </w:rPr>
      </w:pPr>
      <w:r w:rsidRPr="00DD788A">
        <w:rPr>
          <w:lang w:val="en-GB"/>
        </w:rPr>
        <w:t>The proposal should include statement of the problem or issue, with evident research that has been done on that issue (no more than 2-3 pages; be sure to cite all the resources you use!).  The rest of the proposal should map out a project that is aimed at making a difference in addressing the problem or issue you have identified.  While this may take many forms, it should make sense given the issue identified, and should be well considered and thought through.  Start with the problem and how you might like to solve it.  Once you have your idea and are mapping all the details, look for ways to link it to real-life opportunities to carry it out, but don't let that be your starting place.  The closer it is tied to real-world possibilities (e.g., this project could be funded by X or Y grants that actually exist), the better, but dream up your intervention first.  </w:t>
      </w:r>
    </w:p>
    <w:p w14:paraId="496C3F2E" w14:textId="17E687B3" w:rsidR="00BA02D1" w:rsidRPr="00BA02D1" w:rsidRDefault="00BA02D1" w:rsidP="00124AC2">
      <w:pPr>
        <w:pStyle w:val="ListParagraph"/>
        <w:ind w:left="426" w:right="-716"/>
        <w:rPr>
          <w:b/>
          <w:bCs/>
        </w:rPr>
      </w:pPr>
    </w:p>
    <w:p w14:paraId="4B9F2128" w14:textId="30C2C1E8" w:rsidR="00F175CB" w:rsidRPr="00BA02D1" w:rsidRDefault="00DD788A" w:rsidP="00124AC2">
      <w:pPr>
        <w:pStyle w:val="ListParagraph"/>
        <w:ind w:left="426" w:right="-716"/>
        <w:rPr>
          <w:b/>
          <w:bCs/>
        </w:rPr>
      </w:pPr>
      <w:r>
        <w:t>The</w:t>
      </w:r>
      <w:r w:rsidR="70CFD097">
        <w:t xml:space="preserve"> Intervention Project grading rubric </w:t>
      </w:r>
      <w:r>
        <w:t xml:space="preserve">will be posted so you can see how you will be assessed. </w:t>
      </w:r>
      <w:r w:rsidR="70CFD097">
        <w:t>A grade premium will be given to those teams who have taken their intervention the furthest, or developed it in the smartest way.</w:t>
      </w:r>
    </w:p>
    <w:p w14:paraId="6D5E2AFC" w14:textId="77777777" w:rsidR="00F175CB" w:rsidRDefault="00F175CB" w:rsidP="00F175CB">
      <w:pPr>
        <w:jc w:val="both"/>
        <w:rPr>
          <w:rFonts w:ascii="Book Antiqua" w:hAnsi="Book Antiqua"/>
          <w:sz w:val="22"/>
          <w:szCs w:val="22"/>
          <w:lang w:val="en-NZ"/>
        </w:rPr>
      </w:pPr>
    </w:p>
    <w:p w14:paraId="450B841F" w14:textId="16D972B4" w:rsidR="00A938A4" w:rsidRPr="003148A1" w:rsidRDefault="70CFD097" w:rsidP="70CFD097">
      <w:pPr>
        <w:pBdr>
          <w:top w:val="dotted" w:sz="4" w:space="1" w:color="auto"/>
          <w:left w:val="dotted" w:sz="4" w:space="4" w:color="auto"/>
          <w:bottom w:val="dotted" w:sz="4" w:space="1" w:color="auto"/>
          <w:right w:val="dotted" w:sz="4" w:space="4" w:color="auto"/>
        </w:pBdr>
        <w:rPr>
          <w:rFonts w:asciiTheme="majorHAnsi" w:eastAsiaTheme="majorEastAsia" w:hAnsiTheme="majorHAnsi" w:cstheme="majorBidi"/>
        </w:rPr>
      </w:pPr>
      <w:r w:rsidRPr="70CFD097">
        <w:rPr>
          <w:rFonts w:asciiTheme="majorHAnsi" w:eastAsiaTheme="majorEastAsia" w:hAnsiTheme="majorHAnsi" w:cstheme="majorBidi"/>
          <w:b/>
          <w:bCs/>
        </w:rPr>
        <w:t xml:space="preserve">Due: </w:t>
      </w:r>
      <w:r w:rsidRPr="70CFD097">
        <w:rPr>
          <w:rFonts w:asciiTheme="majorHAnsi" w:eastAsiaTheme="majorEastAsia" w:hAnsiTheme="majorHAnsi" w:cstheme="majorBidi"/>
        </w:rPr>
        <w:t>Thursday 18 May, 4pm.   Submit via Canvas.</w:t>
      </w:r>
    </w:p>
    <w:p w14:paraId="3A81495A" w14:textId="6DCFE626" w:rsidR="00A938A4" w:rsidRDefault="00A938A4" w:rsidP="00A938A4">
      <w:pPr>
        <w:rPr>
          <w:rFonts w:ascii="Book Antiqua" w:hAnsi="Book Antiqua"/>
        </w:rPr>
      </w:pPr>
      <w:r>
        <w:rPr>
          <w:rFonts w:ascii="Book Antiqua" w:hAnsi="Book Antiqua"/>
          <w:sz w:val="22"/>
          <w:szCs w:val="22"/>
          <w:lang w:val="en-NZ"/>
        </w:rPr>
        <w:br w:type="page"/>
      </w:r>
    </w:p>
    <w:p w14:paraId="2B04BC78" w14:textId="6D94500D" w:rsidR="00A938A4" w:rsidRPr="005128B9" w:rsidRDefault="70CFD097" w:rsidP="70CFD097">
      <w:pPr>
        <w:shd w:val="clear" w:color="auto" w:fill="B3B3B3"/>
        <w:jc w:val="center"/>
        <w:rPr>
          <w:rFonts w:asciiTheme="majorHAnsi" w:eastAsiaTheme="majorEastAsia" w:hAnsiTheme="majorHAnsi" w:cstheme="majorBidi"/>
          <w:b/>
          <w:bCs/>
          <w:sz w:val="32"/>
          <w:szCs w:val="32"/>
        </w:rPr>
      </w:pPr>
      <w:r w:rsidRPr="70CFD097">
        <w:rPr>
          <w:rFonts w:asciiTheme="majorHAnsi" w:eastAsiaTheme="majorEastAsia" w:hAnsiTheme="majorHAnsi" w:cstheme="majorBidi"/>
          <w:b/>
          <w:bCs/>
          <w:sz w:val="32"/>
          <w:szCs w:val="32"/>
        </w:rPr>
        <w:lastRenderedPageBreak/>
        <w:t>BUILDING RESEARCH SKILLS/RESEARCH CLINIC</w:t>
      </w:r>
    </w:p>
    <w:p w14:paraId="6FBF16CA" w14:textId="77777777" w:rsidR="00A938A4" w:rsidRPr="005128B9" w:rsidRDefault="00A938A4" w:rsidP="70CFD097">
      <w:pPr>
        <w:shd w:val="clear" w:color="auto" w:fill="B3B3B3"/>
        <w:jc w:val="center"/>
        <w:rPr>
          <w:rFonts w:asciiTheme="majorHAnsi" w:eastAsiaTheme="majorEastAsia" w:hAnsiTheme="majorHAnsi" w:cstheme="majorBidi"/>
          <w:b/>
          <w:bCs/>
          <w:sz w:val="32"/>
          <w:szCs w:val="32"/>
        </w:rPr>
      </w:pPr>
      <w:r w:rsidRPr="005128B9">
        <w:rPr>
          <w:rFonts w:asciiTheme="majorHAnsi" w:hAnsiTheme="majorHAnsi"/>
          <w:b/>
          <w:sz w:val="32"/>
          <w:szCs w:val="32"/>
        </w:rPr>
        <w:sym w:font="Wingdings" w:char="F0CB"/>
      </w:r>
      <w:r w:rsidRPr="70CFD097">
        <w:rPr>
          <w:rFonts w:asciiTheme="majorHAnsi" w:eastAsiaTheme="majorEastAsia" w:hAnsiTheme="majorHAnsi" w:cstheme="majorBidi"/>
          <w:b/>
          <w:bCs/>
          <w:sz w:val="32"/>
          <w:szCs w:val="32"/>
        </w:rPr>
        <w:t xml:space="preserve"> PACIFIC 304 </w:t>
      </w:r>
      <w:r w:rsidRPr="005128B9">
        <w:rPr>
          <w:rFonts w:asciiTheme="majorHAnsi" w:hAnsiTheme="majorHAnsi"/>
          <w:b/>
          <w:sz w:val="32"/>
          <w:szCs w:val="32"/>
        </w:rPr>
        <w:sym w:font="Wingdings" w:char="F0CB"/>
      </w:r>
    </w:p>
    <w:p w14:paraId="0C599AC2" w14:textId="2590CA7A" w:rsidR="00667AC9" w:rsidRPr="00667AC9" w:rsidRDefault="70CFD097" w:rsidP="70CFD097">
      <w:pPr>
        <w:shd w:val="clear" w:color="auto" w:fill="B3B3B3"/>
        <w:jc w:val="center"/>
        <w:rPr>
          <w:rFonts w:asciiTheme="majorHAnsi" w:eastAsiaTheme="majorEastAsia" w:hAnsiTheme="majorHAnsi" w:cstheme="majorBidi"/>
          <w:b/>
          <w:bCs/>
          <w:sz w:val="32"/>
          <w:szCs w:val="32"/>
        </w:rPr>
      </w:pPr>
      <w:r w:rsidRPr="70CFD097">
        <w:rPr>
          <w:rFonts w:asciiTheme="majorHAnsi" w:eastAsiaTheme="majorEastAsia" w:hAnsiTheme="majorHAnsi" w:cstheme="majorBidi"/>
          <w:b/>
          <w:bCs/>
          <w:sz w:val="32"/>
          <w:szCs w:val="32"/>
        </w:rPr>
        <w:t xml:space="preserve">ADVANCED PACIFIC STUDIES </w:t>
      </w:r>
    </w:p>
    <w:p w14:paraId="4F6613DC" w14:textId="77777777" w:rsidR="00667AC9" w:rsidRDefault="00667AC9" w:rsidP="00667AC9">
      <w:pPr>
        <w:rPr>
          <w:rFonts w:eastAsia="Times New Roman" w:cs="Times New Roman"/>
        </w:rPr>
      </w:pPr>
    </w:p>
    <w:p w14:paraId="7ECB14A6" w14:textId="77777777" w:rsidR="00667AC9" w:rsidRPr="00B61ED5" w:rsidRDefault="00667AC9" w:rsidP="00667AC9">
      <w:pPr>
        <w:rPr>
          <w:rFonts w:eastAsia="Times New Roman" w:cs="Times New Roman"/>
        </w:rPr>
      </w:pPr>
      <w:r>
        <w:rPr>
          <w:rFonts w:eastAsia="Times New Roman" w:cs="Times New Roman"/>
          <w:noProof/>
          <w:color w:val="0000FF"/>
          <w:bdr w:val="none" w:sz="0" w:space="0" w:color="auto" w:frame="1"/>
        </w:rPr>
        <w:drawing>
          <wp:anchor distT="0" distB="0" distL="114300" distR="114300" simplePos="0" relativeHeight="251670528" behindDoc="0" locked="0" layoutInCell="1" allowOverlap="1" wp14:anchorId="4E354031" wp14:editId="6BEC6546">
            <wp:simplePos x="0" y="0"/>
            <wp:positionH relativeFrom="column">
              <wp:align>center</wp:align>
            </wp:positionH>
            <wp:positionV relativeFrom="paragraph">
              <wp:posOffset>0</wp:posOffset>
            </wp:positionV>
            <wp:extent cx="916305" cy="459105"/>
            <wp:effectExtent l="0" t="0" r="0" b="0"/>
            <wp:wrapTight wrapText="bothSides">
              <wp:wrapPolygon edited="0">
                <wp:start x="0" y="2390"/>
                <wp:lineTo x="0" y="17925"/>
                <wp:lineTo x="20358" y="17925"/>
                <wp:lineTo x="20956" y="13145"/>
                <wp:lineTo x="20956" y="5975"/>
                <wp:lineTo x="20358" y="2390"/>
                <wp:lineTo x="0" y="2390"/>
              </wp:wrapPolygon>
            </wp:wrapTight>
            <wp:docPr id="8" name="Picture 8" descr="http://www.pd4pic.com/images/celtic-tribal-oceania-people-samoa-pattern-desig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d4pic.com/images/celtic-tribal-oceania-people-samoa-pattern-design.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305" cy="4591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FE42255" w14:textId="77777777" w:rsidR="00667AC9" w:rsidRDefault="00667AC9" w:rsidP="00667AC9">
      <w:pPr>
        <w:rPr>
          <w:rFonts w:eastAsia="Times New Roman" w:cs="Times New Roman"/>
        </w:rPr>
      </w:pPr>
    </w:p>
    <w:p w14:paraId="65D92FD5" w14:textId="77777777" w:rsidR="00A938A4" w:rsidRDefault="00A938A4" w:rsidP="00A938A4">
      <w:pPr>
        <w:rPr>
          <w:rFonts w:ascii="Book Antiqua" w:hAnsi="Book Antiqua"/>
          <w:b/>
          <w:bCs/>
          <w:lang w:val="en-NZ"/>
        </w:rPr>
      </w:pPr>
    </w:p>
    <w:p w14:paraId="580CF0F1" w14:textId="77777777" w:rsidR="00A938A4" w:rsidRPr="00F175CB" w:rsidRDefault="70CFD097" w:rsidP="70CFD097">
      <w:pPr>
        <w:spacing w:line="276" w:lineRule="auto"/>
        <w:rPr>
          <w:rFonts w:ascii="Book Antiqua" w:eastAsia="Book Antiqua" w:hAnsi="Book Antiqua" w:cs="Book Antiqua"/>
          <w:b/>
          <w:bCs/>
          <w:lang w:val="en-NZ"/>
        </w:rPr>
      </w:pPr>
      <w:r w:rsidRPr="70CFD097">
        <w:rPr>
          <w:rFonts w:ascii="Book Antiqua" w:eastAsia="Book Antiqua" w:hAnsi="Book Antiqua" w:cs="Book Antiqua"/>
          <w:b/>
          <w:bCs/>
          <w:lang w:val="en-NZ"/>
        </w:rPr>
        <w:t>How to Find Sources for Pacific Research?</w:t>
      </w:r>
    </w:p>
    <w:p w14:paraId="03844358"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There are a number of different search tools you can use.  Start at the beginning, and the beginning is really two key tools:</w:t>
      </w:r>
    </w:p>
    <w:p w14:paraId="041828C4" w14:textId="77777777" w:rsidR="00A938A4" w:rsidRPr="00F175CB" w:rsidRDefault="70CFD097" w:rsidP="70CFD097">
      <w:pPr>
        <w:numPr>
          <w:ilvl w:val="0"/>
          <w:numId w:val="25"/>
        </w:numPr>
        <w:spacing w:line="276" w:lineRule="auto"/>
        <w:rPr>
          <w:rFonts w:ascii="Book Antiqua" w:eastAsia="Book Antiqua" w:hAnsi="Book Antiqua" w:cs="Book Antiqua"/>
          <w:lang w:val="en-GB"/>
        </w:rPr>
      </w:pPr>
      <w:r w:rsidRPr="70CFD097">
        <w:rPr>
          <w:rFonts w:ascii="Book Antiqua" w:eastAsia="Book Antiqua" w:hAnsi="Book Antiqua" w:cs="Book Antiqua"/>
          <w:lang w:val="en-GB"/>
        </w:rPr>
        <w:t xml:space="preserve">Library search: </w:t>
      </w:r>
      <w:hyperlink r:id="rId14">
        <w:r w:rsidRPr="70CFD097">
          <w:rPr>
            <w:rStyle w:val="Hyperlink"/>
            <w:rFonts w:ascii="Book Antiqua" w:eastAsia="Book Antiqua" w:hAnsi="Book Antiqua" w:cs="Book Antiqua"/>
            <w:lang w:val="en-GB"/>
          </w:rPr>
          <w:t>http://librarysearch.auckland.ac.nz (Links to an external site.)</w:t>
        </w:r>
      </w:hyperlink>
      <w:r w:rsidRPr="70CFD097">
        <w:rPr>
          <w:rFonts w:ascii="Book Antiqua" w:eastAsia="Book Antiqua" w:hAnsi="Book Antiqua" w:cs="Book Antiqua"/>
          <w:lang w:val="en-GB"/>
        </w:rPr>
        <w:t xml:space="preserve"> </w:t>
      </w:r>
    </w:p>
    <w:p w14:paraId="2DE0979C" w14:textId="77777777" w:rsidR="00A938A4" w:rsidRPr="00F175CB" w:rsidRDefault="70CFD097" w:rsidP="70CFD097">
      <w:pPr>
        <w:numPr>
          <w:ilvl w:val="0"/>
          <w:numId w:val="25"/>
        </w:numPr>
        <w:spacing w:line="276" w:lineRule="auto"/>
        <w:rPr>
          <w:rFonts w:ascii="Book Antiqua" w:eastAsia="Book Antiqua" w:hAnsi="Book Antiqua" w:cs="Book Antiqua"/>
          <w:lang w:val="en-GB"/>
        </w:rPr>
      </w:pPr>
      <w:r w:rsidRPr="70CFD097">
        <w:rPr>
          <w:rFonts w:ascii="Book Antiqua" w:eastAsia="Book Antiqua" w:hAnsi="Book Antiqua" w:cs="Book Antiqua"/>
          <w:lang w:val="en-GB"/>
        </w:rPr>
        <w:t xml:space="preserve">Google scholar: </w:t>
      </w:r>
      <w:hyperlink r:id="rId15">
        <w:r w:rsidRPr="70CFD097">
          <w:rPr>
            <w:rStyle w:val="Hyperlink"/>
            <w:rFonts w:ascii="Book Antiqua" w:eastAsia="Book Antiqua" w:hAnsi="Book Antiqua" w:cs="Book Antiqua"/>
            <w:lang w:val="en-GB"/>
          </w:rPr>
          <w:t>https://scholar.google.com (Links to an external site.)</w:t>
        </w:r>
      </w:hyperlink>
      <w:r w:rsidRPr="70CFD097">
        <w:rPr>
          <w:rFonts w:ascii="Book Antiqua" w:eastAsia="Book Antiqua" w:hAnsi="Book Antiqua" w:cs="Book Antiqua"/>
          <w:lang w:val="en-GB"/>
        </w:rPr>
        <w:t xml:space="preserve"> </w:t>
      </w:r>
    </w:p>
    <w:p w14:paraId="427A025B" w14:textId="77777777" w:rsidR="00A938A4" w:rsidRDefault="00A938A4" w:rsidP="00667AC9">
      <w:pPr>
        <w:spacing w:line="276" w:lineRule="auto"/>
        <w:rPr>
          <w:rFonts w:ascii="Book Antiqua" w:hAnsi="Book Antiqua"/>
          <w:lang w:val="en-NZ"/>
        </w:rPr>
      </w:pPr>
    </w:p>
    <w:p w14:paraId="1C24FC30"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These are very good ways of finding a broad range--perhaps too broad a range--of sources for your project.  When using these tools keep in mind some key searching strategies:</w:t>
      </w:r>
    </w:p>
    <w:p w14:paraId="51EB7FF9" w14:textId="77777777" w:rsidR="00A938A4" w:rsidRPr="00F175CB" w:rsidRDefault="70CFD097" w:rsidP="70CFD097">
      <w:pPr>
        <w:numPr>
          <w:ilvl w:val="0"/>
          <w:numId w:val="26"/>
        </w:numPr>
        <w:spacing w:line="276" w:lineRule="auto"/>
        <w:rPr>
          <w:rFonts w:ascii="Book Antiqua" w:eastAsia="Book Antiqua" w:hAnsi="Book Antiqua" w:cs="Book Antiqua"/>
          <w:lang w:val="en-GB"/>
        </w:rPr>
      </w:pPr>
      <w:r w:rsidRPr="70CFD097">
        <w:rPr>
          <w:rFonts w:ascii="Book Antiqua" w:eastAsia="Book Antiqua" w:hAnsi="Book Antiqua" w:cs="Book Antiqua"/>
          <w:lang w:val="en-GB"/>
        </w:rPr>
        <w:t>Remember, start with broad searches, and then progressively narrow them. </w:t>
      </w:r>
    </w:p>
    <w:p w14:paraId="529958AF" w14:textId="77777777" w:rsidR="00A938A4" w:rsidRPr="00F175CB" w:rsidRDefault="70CFD097" w:rsidP="70CFD097">
      <w:pPr>
        <w:numPr>
          <w:ilvl w:val="0"/>
          <w:numId w:val="26"/>
        </w:numPr>
        <w:spacing w:line="276" w:lineRule="auto"/>
        <w:rPr>
          <w:rFonts w:ascii="Book Antiqua" w:eastAsia="Book Antiqua" w:hAnsi="Book Antiqua" w:cs="Book Antiqua"/>
          <w:lang w:val="en-GB"/>
        </w:rPr>
      </w:pPr>
      <w:r w:rsidRPr="70CFD097">
        <w:rPr>
          <w:rFonts w:ascii="Book Antiqua" w:eastAsia="Book Antiqua" w:hAnsi="Book Antiqua" w:cs="Book Antiqua"/>
          <w:lang w:val="en-GB"/>
        </w:rPr>
        <w:t>Use Boolean logic (AND, NOT) and other techniques of search refinement: limit dates, add terms, use quotation marks.</w:t>
      </w:r>
    </w:p>
    <w:p w14:paraId="5DB92510" w14:textId="77777777" w:rsidR="00A938A4" w:rsidRDefault="00A938A4" w:rsidP="00667AC9">
      <w:pPr>
        <w:spacing w:line="276" w:lineRule="auto"/>
        <w:rPr>
          <w:rFonts w:ascii="Book Antiqua" w:hAnsi="Book Antiqua"/>
          <w:lang w:val="en-NZ"/>
        </w:rPr>
      </w:pPr>
    </w:p>
    <w:p w14:paraId="5FEC1A9F"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 xml:space="preserve">This should locate some key </w:t>
      </w:r>
      <w:r w:rsidRPr="70CFD097">
        <w:rPr>
          <w:rFonts w:ascii="Book Antiqua" w:eastAsia="Book Antiqua" w:hAnsi="Book Antiqua" w:cs="Book Antiqua"/>
          <w:b/>
          <w:bCs/>
          <w:lang w:val="en-NZ"/>
        </w:rPr>
        <w:t xml:space="preserve">secondary </w:t>
      </w:r>
      <w:r w:rsidRPr="70CFD097">
        <w:rPr>
          <w:rFonts w:ascii="Book Antiqua" w:eastAsia="Book Antiqua" w:hAnsi="Book Antiqua" w:cs="Book Antiqua"/>
          <w:lang w:val="en-NZ"/>
        </w:rPr>
        <w:t xml:space="preserve">sources that you are able to use, and at least start with.  See below for the differences between </w:t>
      </w:r>
      <w:r w:rsidRPr="70CFD097">
        <w:rPr>
          <w:rFonts w:ascii="Book Antiqua" w:eastAsia="Book Antiqua" w:hAnsi="Book Antiqua" w:cs="Book Antiqua"/>
          <w:b/>
          <w:bCs/>
          <w:lang w:val="en-NZ"/>
        </w:rPr>
        <w:t xml:space="preserve">primary </w:t>
      </w:r>
      <w:r w:rsidRPr="70CFD097">
        <w:rPr>
          <w:rFonts w:ascii="Book Antiqua" w:eastAsia="Book Antiqua" w:hAnsi="Book Antiqua" w:cs="Book Antiqua"/>
          <w:lang w:val="en-NZ"/>
        </w:rPr>
        <w:t xml:space="preserve">and </w:t>
      </w:r>
      <w:r w:rsidRPr="70CFD097">
        <w:rPr>
          <w:rFonts w:ascii="Book Antiqua" w:eastAsia="Book Antiqua" w:hAnsi="Book Antiqua" w:cs="Book Antiqua"/>
          <w:b/>
          <w:bCs/>
          <w:lang w:val="en-NZ"/>
        </w:rPr>
        <w:t xml:space="preserve">secondary </w:t>
      </w:r>
      <w:r w:rsidRPr="70CFD097">
        <w:rPr>
          <w:rFonts w:ascii="Book Antiqua" w:eastAsia="Book Antiqua" w:hAnsi="Book Antiqua" w:cs="Book Antiqua"/>
          <w:lang w:val="en-NZ"/>
        </w:rPr>
        <w:t>sources.  </w:t>
      </w:r>
    </w:p>
    <w:p w14:paraId="22CFC602" w14:textId="77777777" w:rsidR="00A938A4" w:rsidRDefault="00A938A4" w:rsidP="00667AC9">
      <w:pPr>
        <w:spacing w:line="276" w:lineRule="auto"/>
        <w:rPr>
          <w:rFonts w:ascii="Book Antiqua" w:hAnsi="Book Antiqua"/>
          <w:lang w:val="en-NZ"/>
        </w:rPr>
      </w:pPr>
    </w:p>
    <w:p w14:paraId="7FC638EC"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Once you have located a few sources to begin with, you should start reading.  Remember, you should have a reading strategy, and a note taking plan.</w:t>
      </w:r>
    </w:p>
    <w:p w14:paraId="7282BCE7"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From these readings, you can also hone, or broaden, your research and search for sources.</w:t>
      </w:r>
    </w:p>
    <w:p w14:paraId="1C95DDD6" w14:textId="77777777" w:rsidR="00A938A4" w:rsidRPr="00F175CB" w:rsidRDefault="70CFD097" w:rsidP="70CFD097">
      <w:pPr>
        <w:numPr>
          <w:ilvl w:val="0"/>
          <w:numId w:val="27"/>
        </w:numPr>
        <w:spacing w:line="276" w:lineRule="auto"/>
        <w:rPr>
          <w:rFonts w:ascii="Book Antiqua" w:eastAsia="Book Antiqua" w:hAnsi="Book Antiqua" w:cs="Book Antiqua"/>
          <w:lang w:val="en-GB"/>
        </w:rPr>
      </w:pPr>
      <w:r w:rsidRPr="70CFD097">
        <w:rPr>
          <w:rFonts w:ascii="Book Antiqua" w:eastAsia="Book Antiqua" w:hAnsi="Book Antiqua" w:cs="Book Antiqua"/>
          <w:lang w:val="en-GB"/>
        </w:rPr>
        <w:t>Follow footnotes and references within your readings, to see if there are other sources of importance, or of interest.</w:t>
      </w:r>
    </w:p>
    <w:p w14:paraId="3C6C0E38" w14:textId="77777777" w:rsidR="00A938A4" w:rsidRPr="00F175CB" w:rsidRDefault="70CFD097" w:rsidP="70CFD097">
      <w:pPr>
        <w:numPr>
          <w:ilvl w:val="0"/>
          <w:numId w:val="27"/>
        </w:numPr>
        <w:spacing w:line="276" w:lineRule="auto"/>
        <w:rPr>
          <w:rFonts w:ascii="Book Antiqua" w:eastAsia="Book Antiqua" w:hAnsi="Book Antiqua" w:cs="Book Antiqua"/>
          <w:lang w:val="en-GB"/>
        </w:rPr>
      </w:pPr>
      <w:r w:rsidRPr="70CFD097">
        <w:rPr>
          <w:rFonts w:ascii="Book Antiqua" w:eastAsia="Book Antiqua" w:hAnsi="Book Antiqua" w:cs="Book Antiqua"/>
          <w:lang w:val="en-GB"/>
        </w:rPr>
        <w:t>Look within the journal contents, other pages on the same website or on the volumes neighbouring in the shelves, for other potentially relevant sources.</w:t>
      </w:r>
    </w:p>
    <w:p w14:paraId="186A4C05" w14:textId="77777777" w:rsidR="00A938A4" w:rsidRPr="00F175CB" w:rsidRDefault="70CFD097" w:rsidP="70CFD097">
      <w:pPr>
        <w:numPr>
          <w:ilvl w:val="0"/>
          <w:numId w:val="27"/>
        </w:numPr>
        <w:spacing w:line="276" w:lineRule="auto"/>
        <w:rPr>
          <w:rFonts w:ascii="Book Antiqua" w:eastAsia="Book Antiqua" w:hAnsi="Book Antiqua" w:cs="Book Antiqua"/>
          <w:lang w:val="en-GB"/>
        </w:rPr>
      </w:pPr>
      <w:r w:rsidRPr="70CFD097">
        <w:rPr>
          <w:rFonts w:ascii="Book Antiqua" w:eastAsia="Book Antiqua" w:hAnsi="Book Antiqua" w:cs="Book Antiqua"/>
          <w:lang w:val="en-GB"/>
        </w:rPr>
        <w:t>Check and critique your own techniques for looking for sources: was your algorithm driven by the right kind of decisions: research informed decisions.  Or by others: convenience, what was online, last minute, first thing that came up, and so on.</w:t>
      </w:r>
    </w:p>
    <w:p w14:paraId="32689F51" w14:textId="77777777" w:rsidR="00A938A4"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lastRenderedPageBreak/>
        <w:t>Searches often deliver sources that are not ideal: they may be not relevant, they may be unreliable, they may be out of date, they may not have the requisite authority or be composed with very different purposes.  How do you assess or evaluate your source?</w:t>
      </w:r>
    </w:p>
    <w:p w14:paraId="6492C237" w14:textId="77777777" w:rsidR="00667AC9" w:rsidRDefault="00667AC9" w:rsidP="00667AC9">
      <w:pPr>
        <w:spacing w:line="276" w:lineRule="auto"/>
        <w:rPr>
          <w:rFonts w:ascii="Book Antiqua" w:hAnsi="Book Antiqua"/>
          <w:lang w:val="en-NZ"/>
        </w:rPr>
      </w:pPr>
    </w:p>
    <w:p w14:paraId="09E63EDA" w14:textId="72B4BD7D" w:rsidR="00A938A4" w:rsidRPr="00A938A4"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b/>
          <w:bCs/>
          <w:lang w:val="en-NZ"/>
        </w:rPr>
        <w:t>Primary versus Secondary Sources</w:t>
      </w:r>
    </w:p>
    <w:p w14:paraId="6105EBB6" w14:textId="77777777" w:rsidR="00A938A4" w:rsidRPr="00A938A4" w:rsidRDefault="70CFD097" w:rsidP="70CFD097">
      <w:pPr>
        <w:spacing w:line="276" w:lineRule="auto"/>
        <w:rPr>
          <w:rFonts w:ascii="Book Antiqua" w:eastAsia="Book Antiqua" w:hAnsi="Book Antiqua" w:cs="Book Antiqua"/>
          <w:u w:val="single"/>
          <w:lang w:val="en-GB"/>
        </w:rPr>
      </w:pPr>
      <w:r w:rsidRPr="70CFD097">
        <w:rPr>
          <w:rFonts w:ascii="Book Antiqua" w:eastAsia="Book Antiqua" w:hAnsi="Book Antiqua" w:cs="Book Antiqua"/>
          <w:u w:val="single"/>
          <w:lang w:val="en-GB"/>
        </w:rPr>
        <w:t>Primary Sources</w:t>
      </w:r>
    </w:p>
    <w:p w14:paraId="3B30A000" w14:textId="7480651E"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 xml:space="preserve">A primary source provides direct or first-hand evidence about an event, object, person, or work of art. Primary sources include historical and legal documents, eyewitness accounts, results of experiments, statistical data, pieces of creative writing, audio and video recordings, speeches, and art objects. Interviews, surveys, fieldwork, and Internet communications via email, blogs, </w:t>
      </w:r>
      <w:proofErr w:type="spellStart"/>
      <w:r w:rsidRPr="70CFD097">
        <w:rPr>
          <w:rFonts w:ascii="Book Antiqua" w:eastAsia="Book Antiqua" w:hAnsi="Book Antiqua" w:cs="Book Antiqua"/>
          <w:lang w:val="en-NZ"/>
        </w:rPr>
        <w:t>listservs</w:t>
      </w:r>
      <w:proofErr w:type="spellEnd"/>
      <w:r w:rsidRPr="70CFD097">
        <w:rPr>
          <w:rFonts w:ascii="Book Antiqua" w:eastAsia="Book Antiqua" w:hAnsi="Book Antiqua" w:cs="Book Antiqua"/>
          <w:lang w:val="en-NZ"/>
        </w:rPr>
        <w:t>, and newsgroups are also primary sources. In the natural and social sciences, primary sources are often empirical studies—research where an experiment was performed or a direct observation was made. The results of empirical studies are typically found in scholarly articles or papers delivered at conferences.</w:t>
      </w:r>
    </w:p>
    <w:p w14:paraId="1AD6672A" w14:textId="77777777" w:rsidR="00A938A4" w:rsidRDefault="00A938A4" w:rsidP="00667AC9">
      <w:pPr>
        <w:spacing w:line="276" w:lineRule="auto"/>
        <w:rPr>
          <w:rFonts w:ascii="Book Antiqua" w:hAnsi="Book Antiqua"/>
          <w:b/>
          <w:bCs/>
          <w:lang w:val="en-GB"/>
        </w:rPr>
      </w:pPr>
    </w:p>
    <w:p w14:paraId="5376F5A4" w14:textId="77777777" w:rsidR="00A938A4" w:rsidRPr="00A938A4" w:rsidRDefault="70CFD097" w:rsidP="70CFD097">
      <w:pPr>
        <w:spacing w:line="276" w:lineRule="auto"/>
        <w:rPr>
          <w:rFonts w:ascii="Book Antiqua" w:eastAsia="Book Antiqua" w:hAnsi="Book Antiqua" w:cs="Book Antiqua"/>
          <w:u w:val="single"/>
          <w:lang w:val="en-GB"/>
        </w:rPr>
      </w:pPr>
      <w:r w:rsidRPr="70CFD097">
        <w:rPr>
          <w:rFonts w:ascii="Book Antiqua" w:eastAsia="Book Antiqua" w:hAnsi="Book Antiqua" w:cs="Book Antiqua"/>
          <w:u w:val="single"/>
          <w:lang w:val="en-GB"/>
        </w:rPr>
        <w:t>Secondary Sources</w:t>
      </w:r>
    </w:p>
    <w:p w14:paraId="15BA8606"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 xml:space="preserve">Secondary sources describe, discuss, interpret, comment upon, </w:t>
      </w:r>
      <w:proofErr w:type="spellStart"/>
      <w:r w:rsidRPr="70CFD097">
        <w:rPr>
          <w:rFonts w:ascii="Book Antiqua" w:eastAsia="Book Antiqua" w:hAnsi="Book Antiqua" w:cs="Book Antiqua"/>
          <w:lang w:val="en-NZ"/>
        </w:rPr>
        <w:t>analyze</w:t>
      </w:r>
      <w:proofErr w:type="spellEnd"/>
      <w:r w:rsidRPr="70CFD097">
        <w:rPr>
          <w:rFonts w:ascii="Book Antiqua" w:eastAsia="Book Antiqua" w:hAnsi="Book Antiqua" w:cs="Book Antiqua"/>
          <w:lang w:val="en-NZ"/>
        </w:rPr>
        <w:t>, evaluate, summarize, and process primary sources. Secondary source materials can be articles in newspapers or popular magazines, book or movie reviews, or articles found in scholarly journals that discuss or evaluate someone else's original research.</w:t>
      </w:r>
    </w:p>
    <w:p w14:paraId="2FB447CE" w14:textId="67E467F0"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 xml:space="preserve">From: </w:t>
      </w:r>
      <w:hyperlink r:id="rId16">
        <w:r w:rsidRPr="70CFD097">
          <w:rPr>
            <w:rStyle w:val="Hyperlink"/>
            <w:rFonts w:ascii="Book Antiqua" w:eastAsia="Book Antiqua" w:hAnsi="Book Antiqua" w:cs="Book Antiqua"/>
            <w:lang w:val="en-NZ"/>
          </w:rPr>
          <w:t>https://library.ithaca.edu/sp/subjects/primary</w:t>
        </w:r>
      </w:hyperlink>
      <w:r w:rsidRPr="70CFD097">
        <w:rPr>
          <w:rFonts w:ascii="Book Antiqua" w:eastAsia="Book Antiqua" w:hAnsi="Book Antiqua" w:cs="Book Antiqua"/>
          <w:lang w:val="en-NZ"/>
        </w:rPr>
        <w:t xml:space="preserve"> </w:t>
      </w:r>
    </w:p>
    <w:p w14:paraId="32338972" w14:textId="77777777" w:rsidR="00A938A4" w:rsidRPr="00F175CB" w:rsidRDefault="00A938A4" w:rsidP="00667AC9">
      <w:pPr>
        <w:spacing w:line="276" w:lineRule="auto"/>
        <w:rPr>
          <w:rFonts w:ascii="Book Antiqua" w:hAnsi="Book Antiqua"/>
          <w:b/>
          <w:bCs/>
          <w:lang w:val="en-NZ"/>
        </w:rPr>
      </w:pPr>
    </w:p>
    <w:p w14:paraId="7E2CAB8F" w14:textId="77777777" w:rsidR="00A938A4" w:rsidRPr="00F175CB" w:rsidRDefault="70CFD097" w:rsidP="70CFD097">
      <w:pPr>
        <w:spacing w:line="276" w:lineRule="auto"/>
        <w:rPr>
          <w:rFonts w:ascii="Book Antiqua" w:eastAsia="Book Antiqua" w:hAnsi="Book Antiqua" w:cs="Book Antiqua"/>
          <w:b/>
          <w:bCs/>
          <w:lang w:val="en-NZ"/>
        </w:rPr>
      </w:pPr>
      <w:r w:rsidRPr="70CFD097">
        <w:rPr>
          <w:rFonts w:ascii="Book Antiqua" w:eastAsia="Book Antiqua" w:hAnsi="Book Antiqua" w:cs="Book Antiqua"/>
          <w:b/>
          <w:bCs/>
          <w:lang w:val="en-NZ"/>
        </w:rPr>
        <w:t>Some Primary Sources for Pacific Research</w:t>
      </w:r>
    </w:p>
    <w:p w14:paraId="12BE824A" w14:textId="77777777" w:rsidR="00A938A4" w:rsidRPr="00A938A4" w:rsidRDefault="70CFD097" w:rsidP="70CFD097">
      <w:pPr>
        <w:spacing w:line="276" w:lineRule="auto"/>
        <w:rPr>
          <w:rFonts w:ascii="Book Antiqua" w:eastAsia="Book Antiqua" w:hAnsi="Book Antiqua" w:cs="Book Antiqua"/>
          <w:u w:val="single"/>
          <w:lang w:val="en-NZ"/>
        </w:rPr>
      </w:pPr>
      <w:r w:rsidRPr="70CFD097">
        <w:rPr>
          <w:rFonts w:ascii="Book Antiqua" w:eastAsia="Book Antiqua" w:hAnsi="Book Antiqua" w:cs="Book Antiqua"/>
          <w:u w:val="single"/>
          <w:lang w:val="en-NZ"/>
        </w:rPr>
        <w:t>Government Sources.</w:t>
      </w:r>
    </w:p>
    <w:p w14:paraId="319915BE"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Many Pacific governments maintain repositories of content, including reports and statistics online.  Take for instance:</w:t>
      </w:r>
    </w:p>
    <w:p w14:paraId="58E3F117" w14:textId="77777777" w:rsidR="00A938A4" w:rsidRPr="00F175CB" w:rsidRDefault="70CFD097" w:rsidP="70CFD097">
      <w:pPr>
        <w:numPr>
          <w:ilvl w:val="0"/>
          <w:numId w:val="20"/>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Samoa</w:t>
      </w:r>
    </w:p>
    <w:p w14:paraId="3BA4DBBE" w14:textId="77777777" w:rsidR="00A938A4" w:rsidRPr="00F175CB" w:rsidRDefault="70CFD097" w:rsidP="70CFD097">
      <w:pPr>
        <w:numPr>
          <w:ilvl w:val="1"/>
          <w:numId w:val="20"/>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 xml:space="preserve">Samoa Bureau of Statistics: </w:t>
      </w:r>
      <w:hyperlink r:id="rId17">
        <w:r w:rsidRPr="70CFD097">
          <w:rPr>
            <w:rStyle w:val="Hyperlink"/>
            <w:rFonts w:ascii="Book Antiqua" w:eastAsia="Book Antiqua" w:hAnsi="Book Antiqua" w:cs="Book Antiqua"/>
            <w:lang w:val="en-NZ"/>
          </w:rPr>
          <w:t>http://www.sbs.gov.ws/ (Links to an external site.)</w:t>
        </w:r>
      </w:hyperlink>
      <w:r w:rsidRPr="70CFD097">
        <w:rPr>
          <w:rFonts w:ascii="Book Antiqua" w:eastAsia="Book Antiqua" w:hAnsi="Book Antiqua" w:cs="Book Antiqua"/>
          <w:lang w:val="en-NZ"/>
        </w:rPr>
        <w:t xml:space="preserve"> </w:t>
      </w:r>
    </w:p>
    <w:p w14:paraId="3E8EE070" w14:textId="77777777" w:rsidR="00A938A4" w:rsidRPr="00F175CB" w:rsidRDefault="70CFD097" w:rsidP="70CFD097">
      <w:pPr>
        <w:numPr>
          <w:ilvl w:val="0"/>
          <w:numId w:val="20"/>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Fiji</w:t>
      </w:r>
    </w:p>
    <w:p w14:paraId="0A450F6B" w14:textId="77777777" w:rsidR="00A938A4" w:rsidRPr="00F175CB" w:rsidRDefault="70CFD097" w:rsidP="70CFD097">
      <w:pPr>
        <w:numPr>
          <w:ilvl w:val="1"/>
          <w:numId w:val="20"/>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 xml:space="preserve">Fiji Bureau of Statistics: </w:t>
      </w:r>
      <w:hyperlink r:id="rId18">
        <w:r w:rsidRPr="70CFD097">
          <w:rPr>
            <w:rStyle w:val="Hyperlink"/>
            <w:rFonts w:ascii="Book Antiqua" w:eastAsia="Book Antiqua" w:hAnsi="Book Antiqua" w:cs="Book Antiqua"/>
            <w:lang w:val="en-NZ"/>
          </w:rPr>
          <w:t>http://www.statsfiji.gov.fj/ (Links to an external site.)</w:t>
        </w:r>
      </w:hyperlink>
      <w:r w:rsidRPr="70CFD097">
        <w:rPr>
          <w:rFonts w:ascii="Book Antiqua" w:eastAsia="Book Antiqua" w:hAnsi="Book Antiqua" w:cs="Book Antiqua"/>
          <w:lang w:val="en-NZ"/>
        </w:rPr>
        <w:t xml:space="preserve"> </w:t>
      </w:r>
    </w:p>
    <w:p w14:paraId="52643585" w14:textId="77777777" w:rsidR="00667AC9" w:rsidRDefault="00667AC9" w:rsidP="00667AC9">
      <w:pPr>
        <w:spacing w:line="276" w:lineRule="auto"/>
        <w:rPr>
          <w:rFonts w:ascii="Book Antiqua" w:hAnsi="Book Antiqua"/>
          <w:lang w:val="en-NZ"/>
        </w:rPr>
      </w:pPr>
    </w:p>
    <w:p w14:paraId="166D3079"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Education and health are two typical government departments that are large and in most Pacific countries share some data/sources, though often very unevenly.</w:t>
      </w:r>
    </w:p>
    <w:p w14:paraId="75E95910"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lastRenderedPageBreak/>
        <w:t>Obviously, for New Zealand, you will want to turn to New Zealand based government sources.  First of all figure out which government department(s) is concerned with the issue you wish to research.  Go to their website, for example:</w:t>
      </w:r>
    </w:p>
    <w:p w14:paraId="140AA31E" w14:textId="77777777" w:rsidR="00A938A4" w:rsidRPr="00F175CB" w:rsidRDefault="70CFD097" w:rsidP="70CFD097">
      <w:pPr>
        <w:numPr>
          <w:ilvl w:val="0"/>
          <w:numId w:val="21"/>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 xml:space="preserve">Ministry of Education's key website, Education Counts: </w:t>
      </w:r>
      <w:hyperlink r:id="rId19">
        <w:r w:rsidRPr="70CFD097">
          <w:rPr>
            <w:rStyle w:val="Hyperlink"/>
            <w:rFonts w:ascii="Book Antiqua" w:eastAsia="Book Antiqua" w:hAnsi="Book Antiqua" w:cs="Book Antiqua"/>
            <w:lang w:val="en-NZ"/>
          </w:rPr>
          <w:t>https://www.educationcounts.govt.nz/home (Links to an external site.)</w:t>
        </w:r>
      </w:hyperlink>
      <w:r w:rsidRPr="70CFD097">
        <w:rPr>
          <w:rFonts w:ascii="Book Antiqua" w:eastAsia="Book Antiqua" w:hAnsi="Book Antiqua" w:cs="Book Antiqua"/>
          <w:lang w:val="en-NZ"/>
        </w:rPr>
        <w:t xml:space="preserve"> </w:t>
      </w:r>
    </w:p>
    <w:p w14:paraId="77206360" w14:textId="77777777" w:rsidR="00A938A4" w:rsidRPr="00F175CB" w:rsidRDefault="70CFD097" w:rsidP="70CFD097">
      <w:pPr>
        <w:numPr>
          <w:ilvl w:val="0"/>
          <w:numId w:val="21"/>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 xml:space="preserve">Ministry of Business, Innovation and Employment: </w:t>
      </w:r>
      <w:hyperlink r:id="rId20">
        <w:r w:rsidRPr="70CFD097">
          <w:rPr>
            <w:rStyle w:val="Hyperlink"/>
            <w:rFonts w:ascii="Book Antiqua" w:eastAsia="Book Antiqua" w:hAnsi="Book Antiqua" w:cs="Book Antiqua"/>
            <w:lang w:val="en-NZ"/>
          </w:rPr>
          <w:t>http://www.mbie.govt.nz/publications-research (Links to an external site.)</w:t>
        </w:r>
      </w:hyperlink>
      <w:r w:rsidRPr="70CFD097">
        <w:rPr>
          <w:rFonts w:ascii="Book Antiqua" w:eastAsia="Book Antiqua" w:hAnsi="Book Antiqua" w:cs="Book Antiqua"/>
          <w:lang w:val="en-NZ"/>
        </w:rPr>
        <w:t xml:space="preserve"> </w:t>
      </w:r>
    </w:p>
    <w:p w14:paraId="309163E5" w14:textId="77777777" w:rsidR="00A938A4" w:rsidRPr="00F175CB" w:rsidRDefault="70CFD097" w:rsidP="70CFD097">
      <w:pPr>
        <w:numPr>
          <w:ilvl w:val="0"/>
          <w:numId w:val="21"/>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 xml:space="preserve">Ministry for Pacific Peoples: </w:t>
      </w:r>
      <w:hyperlink r:id="rId21">
        <w:r w:rsidRPr="70CFD097">
          <w:rPr>
            <w:rStyle w:val="Hyperlink"/>
            <w:rFonts w:ascii="Book Antiqua" w:eastAsia="Book Antiqua" w:hAnsi="Book Antiqua" w:cs="Book Antiqua"/>
            <w:lang w:val="en-NZ"/>
          </w:rPr>
          <w:t>http://www.mpp.govt.nz/ (Links to an external site.)</w:t>
        </w:r>
      </w:hyperlink>
      <w:r w:rsidRPr="70CFD097">
        <w:rPr>
          <w:rFonts w:ascii="Book Antiqua" w:eastAsia="Book Antiqua" w:hAnsi="Book Antiqua" w:cs="Book Antiqua"/>
          <w:lang w:val="en-NZ"/>
        </w:rPr>
        <w:t xml:space="preserve"> </w:t>
      </w:r>
    </w:p>
    <w:p w14:paraId="3EB45F4C" w14:textId="77777777" w:rsidR="00667AC9" w:rsidRDefault="00667AC9" w:rsidP="00667AC9">
      <w:pPr>
        <w:spacing w:line="276" w:lineRule="auto"/>
        <w:rPr>
          <w:rFonts w:ascii="Book Antiqua" w:hAnsi="Book Antiqua"/>
          <w:lang w:val="en-NZ"/>
        </w:rPr>
      </w:pPr>
    </w:p>
    <w:p w14:paraId="54B21225"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 xml:space="preserve">The main repository of government statistics is Statistics New Zealand. </w:t>
      </w:r>
      <w:hyperlink r:id="rId22">
        <w:r w:rsidRPr="70CFD097">
          <w:rPr>
            <w:rStyle w:val="Hyperlink"/>
            <w:rFonts w:ascii="Book Antiqua" w:eastAsia="Book Antiqua" w:hAnsi="Book Antiqua" w:cs="Book Antiqua"/>
            <w:lang w:val="en-NZ"/>
          </w:rPr>
          <w:t>http://www.stats.govt.nz/ (Links to an external site.)</w:t>
        </w:r>
      </w:hyperlink>
    </w:p>
    <w:p w14:paraId="4E6EF9FF"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 xml:space="preserve">There are key historical sources as well, such as the AJHR: </w:t>
      </w:r>
      <w:hyperlink r:id="rId23">
        <w:r w:rsidRPr="70CFD097">
          <w:rPr>
            <w:rStyle w:val="Hyperlink"/>
            <w:rFonts w:ascii="Book Antiqua" w:eastAsia="Book Antiqua" w:hAnsi="Book Antiqua" w:cs="Book Antiqua"/>
            <w:lang w:val="en-NZ"/>
          </w:rPr>
          <w:t>http://atojs.natlib.govt.nz/ (Links to an external site.)</w:t>
        </w:r>
      </w:hyperlink>
    </w:p>
    <w:p w14:paraId="12797C56"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 xml:space="preserve">Here, again, the library is key, as they subscribe to key databases you cannot access on the open web.  If you are after statistics, you might start here: </w:t>
      </w:r>
      <w:hyperlink r:id="rId24">
        <w:r w:rsidRPr="70CFD097">
          <w:rPr>
            <w:rStyle w:val="Hyperlink"/>
            <w:rFonts w:ascii="Book Antiqua" w:eastAsia="Book Antiqua" w:hAnsi="Book Antiqua" w:cs="Book Antiqua"/>
            <w:lang w:val="en-NZ"/>
          </w:rPr>
          <w:t>http://www.library.auckland.ac.nz/guides/statistics-and-numeric-data</w:t>
        </w:r>
      </w:hyperlink>
    </w:p>
    <w:p w14:paraId="59A3BAC5"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 </w:t>
      </w:r>
    </w:p>
    <w:p w14:paraId="7940F500"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b/>
          <w:bCs/>
          <w:lang w:val="en-NZ"/>
        </w:rPr>
        <w:t>Newspapers and Journals</w:t>
      </w:r>
    </w:p>
    <w:p w14:paraId="4C03EE3F"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Most Pacific nations have one or more daily/weekly newspapers.  A large number of these are online, many are held by our library, and many are historical--meaning we have collections that date back over a number of years.</w:t>
      </w:r>
    </w:p>
    <w:p w14:paraId="4DD7BA6E" w14:textId="77777777" w:rsidR="00A938A4" w:rsidRPr="00F175CB" w:rsidRDefault="70CFD097" w:rsidP="70CFD097">
      <w:pPr>
        <w:numPr>
          <w:ilvl w:val="0"/>
          <w:numId w:val="22"/>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Fiji Times</w:t>
      </w:r>
    </w:p>
    <w:p w14:paraId="6817FC1A" w14:textId="77777777" w:rsidR="00A938A4" w:rsidRPr="00F175CB" w:rsidRDefault="70CFD097" w:rsidP="70CFD097">
      <w:pPr>
        <w:numPr>
          <w:ilvl w:val="0"/>
          <w:numId w:val="22"/>
        </w:numPr>
        <w:spacing w:line="276" w:lineRule="auto"/>
        <w:rPr>
          <w:rFonts w:ascii="Book Antiqua" w:eastAsia="Book Antiqua" w:hAnsi="Book Antiqua" w:cs="Book Antiqua"/>
          <w:lang w:val="en-NZ"/>
        </w:rPr>
      </w:pPr>
      <w:proofErr w:type="spellStart"/>
      <w:r w:rsidRPr="70CFD097">
        <w:rPr>
          <w:rFonts w:ascii="Book Antiqua" w:eastAsia="Book Antiqua" w:hAnsi="Book Antiqua" w:cs="Book Antiqua"/>
          <w:lang w:val="en-NZ"/>
        </w:rPr>
        <w:t>Taimi</w:t>
      </w:r>
      <w:proofErr w:type="spellEnd"/>
      <w:r w:rsidRPr="70CFD097">
        <w:rPr>
          <w:rFonts w:ascii="Book Antiqua" w:eastAsia="Book Antiqua" w:hAnsi="Book Antiqua" w:cs="Book Antiqua"/>
          <w:lang w:val="en-NZ"/>
        </w:rPr>
        <w:t xml:space="preserve"> Tonga</w:t>
      </w:r>
    </w:p>
    <w:p w14:paraId="7B2F7218" w14:textId="77777777" w:rsidR="00A938A4" w:rsidRPr="00F175CB" w:rsidRDefault="70CFD097" w:rsidP="70CFD097">
      <w:pPr>
        <w:numPr>
          <w:ilvl w:val="0"/>
          <w:numId w:val="22"/>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Samoa Observer</w:t>
      </w:r>
    </w:p>
    <w:p w14:paraId="6638FE33" w14:textId="77777777" w:rsidR="00A938A4" w:rsidRPr="00F175CB" w:rsidRDefault="70CFD097" w:rsidP="70CFD097">
      <w:pPr>
        <w:numPr>
          <w:ilvl w:val="0"/>
          <w:numId w:val="22"/>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Cook Islands News</w:t>
      </w:r>
    </w:p>
    <w:p w14:paraId="337CD18E" w14:textId="77777777" w:rsidR="00A938A4" w:rsidRPr="00F175CB" w:rsidRDefault="70CFD097" w:rsidP="70CFD097">
      <w:pPr>
        <w:numPr>
          <w:ilvl w:val="0"/>
          <w:numId w:val="22"/>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Pacific Daily News</w:t>
      </w:r>
    </w:p>
    <w:p w14:paraId="6966028F" w14:textId="77777777" w:rsidR="00667AC9" w:rsidRDefault="00667AC9" w:rsidP="00667AC9">
      <w:pPr>
        <w:spacing w:line="276" w:lineRule="auto"/>
        <w:rPr>
          <w:rFonts w:ascii="Book Antiqua" w:hAnsi="Book Antiqua"/>
          <w:lang w:val="en-NZ"/>
        </w:rPr>
      </w:pPr>
    </w:p>
    <w:p w14:paraId="5680050F"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I draw your attention, particularly, to two massive collections online.</w:t>
      </w:r>
    </w:p>
    <w:p w14:paraId="084EED70" w14:textId="77777777" w:rsidR="00A938A4" w:rsidRPr="00F175CB" w:rsidRDefault="70CFD097" w:rsidP="70CFD097">
      <w:pPr>
        <w:numPr>
          <w:ilvl w:val="0"/>
          <w:numId w:val="23"/>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Papers Past, a huge historical collection of NZ papers that now includes decades of Samoan newspapers that are word searchable.</w:t>
      </w:r>
      <w:hyperlink r:id="rId25">
        <w:r w:rsidRPr="70CFD097">
          <w:rPr>
            <w:rStyle w:val="Hyperlink"/>
            <w:rFonts w:ascii="Book Antiqua" w:eastAsia="Book Antiqua" w:hAnsi="Book Antiqua" w:cs="Book Antiqua"/>
            <w:lang w:val="en-NZ"/>
          </w:rPr>
          <w:t xml:space="preserve"> http://paperspast.natlib.govt.nz/cgi-bin/paperspast (Links to an external site.)</w:t>
        </w:r>
      </w:hyperlink>
      <w:r w:rsidRPr="70CFD097">
        <w:rPr>
          <w:rFonts w:ascii="Book Antiqua" w:eastAsia="Book Antiqua" w:hAnsi="Book Antiqua" w:cs="Book Antiqua"/>
          <w:lang w:val="en-NZ"/>
        </w:rPr>
        <w:t xml:space="preserve"> </w:t>
      </w:r>
    </w:p>
    <w:p w14:paraId="56F7A51F" w14:textId="77777777" w:rsidR="00A938A4" w:rsidRPr="00F175CB" w:rsidRDefault="70CFD097" w:rsidP="70CFD097">
      <w:pPr>
        <w:numPr>
          <w:ilvl w:val="0"/>
          <w:numId w:val="23"/>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 xml:space="preserve">Trove, the equivalent Australian database, which is even larger, though with less Pacific content: </w:t>
      </w:r>
      <w:hyperlink r:id="rId26">
        <w:r w:rsidRPr="70CFD097">
          <w:rPr>
            <w:rStyle w:val="Hyperlink"/>
            <w:rFonts w:ascii="Book Antiqua" w:eastAsia="Book Antiqua" w:hAnsi="Book Antiqua" w:cs="Book Antiqua"/>
            <w:lang w:val="en-NZ"/>
          </w:rPr>
          <w:t>http://trove.nla.gov.au/ (Links to an external site.)</w:t>
        </w:r>
      </w:hyperlink>
      <w:r w:rsidRPr="70CFD097">
        <w:rPr>
          <w:rFonts w:ascii="Book Antiqua" w:eastAsia="Book Antiqua" w:hAnsi="Book Antiqua" w:cs="Book Antiqua"/>
          <w:lang w:val="en-NZ"/>
        </w:rPr>
        <w:t xml:space="preserve"> </w:t>
      </w:r>
    </w:p>
    <w:p w14:paraId="75868261" w14:textId="77777777" w:rsidR="00A938A4"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 </w:t>
      </w:r>
    </w:p>
    <w:p w14:paraId="28B8AA32" w14:textId="77777777" w:rsidR="00667AC9" w:rsidRPr="00F175CB" w:rsidRDefault="00667AC9" w:rsidP="00667AC9">
      <w:pPr>
        <w:spacing w:line="276" w:lineRule="auto"/>
        <w:rPr>
          <w:rFonts w:ascii="Book Antiqua" w:hAnsi="Book Antiqua"/>
          <w:lang w:val="en-NZ"/>
        </w:rPr>
      </w:pPr>
    </w:p>
    <w:p w14:paraId="4444C790"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b/>
          <w:bCs/>
          <w:lang w:val="en-NZ"/>
        </w:rPr>
        <w:lastRenderedPageBreak/>
        <w:t>Regional Organizations, Non-Governmental Organizations</w:t>
      </w:r>
    </w:p>
    <w:p w14:paraId="1DA8B0C3" w14:textId="77777777" w:rsidR="00A938A4" w:rsidRPr="00F175CB" w:rsidRDefault="70CFD097" w:rsidP="70CFD097">
      <w:p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Regional institutions and NGOs publish and maintain huge data sources on the Pacific.  These are particularly focused on core regional and transnational issues ranging from health and education, to environment and economic development. All of these have an online presence, and most have published many reports in the past. These include:</w:t>
      </w:r>
    </w:p>
    <w:p w14:paraId="6B91ED52" w14:textId="77777777" w:rsidR="00A938A4" w:rsidRPr="00F175CB" w:rsidRDefault="70CFD097" w:rsidP="70CFD097">
      <w:pPr>
        <w:numPr>
          <w:ilvl w:val="0"/>
          <w:numId w:val="24"/>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Secretariat for the Pacific Community</w:t>
      </w:r>
    </w:p>
    <w:p w14:paraId="584A63BD" w14:textId="77777777" w:rsidR="00A938A4" w:rsidRPr="00F175CB" w:rsidRDefault="70CFD097" w:rsidP="70CFD097">
      <w:pPr>
        <w:numPr>
          <w:ilvl w:val="0"/>
          <w:numId w:val="24"/>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Pacific Islands Forum</w:t>
      </w:r>
    </w:p>
    <w:p w14:paraId="38E13ABA" w14:textId="77777777" w:rsidR="00A938A4" w:rsidRPr="00F175CB" w:rsidRDefault="70CFD097" w:rsidP="70CFD097">
      <w:pPr>
        <w:numPr>
          <w:ilvl w:val="0"/>
          <w:numId w:val="24"/>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The World Bank</w:t>
      </w:r>
    </w:p>
    <w:p w14:paraId="3396CF15" w14:textId="77777777" w:rsidR="00A938A4" w:rsidRPr="00F175CB" w:rsidRDefault="70CFD097" w:rsidP="70CFD097">
      <w:pPr>
        <w:numPr>
          <w:ilvl w:val="0"/>
          <w:numId w:val="24"/>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The United Nations, United Nations Development Programme</w:t>
      </w:r>
    </w:p>
    <w:p w14:paraId="3B93267B" w14:textId="77777777" w:rsidR="00A938A4" w:rsidRPr="00F175CB" w:rsidRDefault="70CFD097" w:rsidP="70CFD097">
      <w:pPr>
        <w:numPr>
          <w:ilvl w:val="0"/>
          <w:numId w:val="24"/>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South Pacific Regional Environment Programme</w:t>
      </w:r>
    </w:p>
    <w:p w14:paraId="17380BF6" w14:textId="77777777" w:rsidR="00A938A4" w:rsidRPr="00F175CB" w:rsidRDefault="70CFD097" w:rsidP="70CFD097">
      <w:pPr>
        <w:numPr>
          <w:ilvl w:val="0"/>
          <w:numId w:val="24"/>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Forum Fisheries Agency</w:t>
      </w:r>
    </w:p>
    <w:p w14:paraId="5C2F9696" w14:textId="77777777" w:rsidR="00A938A4" w:rsidRPr="00F175CB" w:rsidRDefault="70CFD097" w:rsidP="70CFD097">
      <w:pPr>
        <w:numPr>
          <w:ilvl w:val="0"/>
          <w:numId w:val="24"/>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Greenpeace</w:t>
      </w:r>
    </w:p>
    <w:p w14:paraId="28B0D781" w14:textId="77777777" w:rsidR="00A938A4" w:rsidRPr="00F175CB" w:rsidRDefault="70CFD097" w:rsidP="70CFD097">
      <w:pPr>
        <w:numPr>
          <w:ilvl w:val="0"/>
          <w:numId w:val="24"/>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Conservation International</w:t>
      </w:r>
    </w:p>
    <w:p w14:paraId="23482FA1" w14:textId="77777777" w:rsidR="00A938A4" w:rsidRPr="00F175CB" w:rsidRDefault="70CFD097" w:rsidP="70CFD097">
      <w:pPr>
        <w:numPr>
          <w:ilvl w:val="0"/>
          <w:numId w:val="24"/>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World Wildlife Fund</w:t>
      </w:r>
    </w:p>
    <w:p w14:paraId="2357FD12" w14:textId="77777777" w:rsidR="00A938A4" w:rsidRPr="00F175CB" w:rsidRDefault="70CFD097" w:rsidP="70CFD097">
      <w:pPr>
        <w:numPr>
          <w:ilvl w:val="0"/>
          <w:numId w:val="24"/>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Oxfam</w:t>
      </w:r>
    </w:p>
    <w:p w14:paraId="01945D41" w14:textId="77777777" w:rsidR="00A938A4" w:rsidRDefault="70CFD097" w:rsidP="70CFD097">
      <w:pPr>
        <w:numPr>
          <w:ilvl w:val="0"/>
          <w:numId w:val="24"/>
        </w:numPr>
        <w:spacing w:line="276" w:lineRule="auto"/>
        <w:rPr>
          <w:rFonts w:ascii="Book Antiqua" w:eastAsia="Book Antiqua" w:hAnsi="Book Antiqua" w:cs="Book Antiqua"/>
          <w:lang w:val="en-NZ"/>
        </w:rPr>
      </w:pPr>
      <w:r w:rsidRPr="70CFD097">
        <w:rPr>
          <w:rFonts w:ascii="Book Antiqua" w:eastAsia="Book Antiqua" w:hAnsi="Book Antiqua" w:cs="Book Antiqua"/>
          <w:lang w:val="en-NZ"/>
        </w:rPr>
        <w:t>Asian Development Bank</w:t>
      </w:r>
    </w:p>
    <w:p w14:paraId="6D31AB98" w14:textId="77777777" w:rsidR="00667AC9" w:rsidRPr="00F175CB" w:rsidRDefault="00667AC9" w:rsidP="00667AC9">
      <w:pPr>
        <w:spacing w:line="276" w:lineRule="auto"/>
        <w:rPr>
          <w:rFonts w:ascii="Book Antiqua" w:hAnsi="Book Antiqua"/>
          <w:lang w:val="en-NZ"/>
        </w:rPr>
      </w:pPr>
    </w:p>
    <w:p w14:paraId="71DB223D" w14:textId="77777777" w:rsidR="00A938A4" w:rsidRPr="00F175CB" w:rsidRDefault="70CFD097" w:rsidP="70CFD097">
      <w:pPr>
        <w:spacing w:line="276" w:lineRule="auto"/>
        <w:rPr>
          <w:rFonts w:ascii="Book Antiqua" w:eastAsia="Book Antiqua" w:hAnsi="Book Antiqua" w:cs="Book Antiqua"/>
        </w:rPr>
      </w:pPr>
      <w:r w:rsidRPr="70CFD097">
        <w:rPr>
          <w:rFonts w:ascii="Book Antiqua" w:eastAsia="Book Antiqua" w:hAnsi="Book Antiqua" w:cs="Book Antiqua"/>
          <w:b/>
          <w:bCs/>
        </w:rPr>
        <w:t xml:space="preserve">Source Evaluation Checklist </w:t>
      </w:r>
    </w:p>
    <w:p w14:paraId="7EBD78B4" w14:textId="77777777" w:rsidR="00A938A4" w:rsidRPr="00F175CB" w:rsidRDefault="70CFD097" w:rsidP="70CFD097">
      <w:pPr>
        <w:spacing w:line="276" w:lineRule="auto"/>
        <w:rPr>
          <w:rFonts w:ascii="Book Antiqua" w:eastAsia="Book Antiqua" w:hAnsi="Book Antiqua" w:cs="Book Antiqua"/>
        </w:rPr>
      </w:pPr>
      <w:r w:rsidRPr="70CFD097">
        <w:rPr>
          <w:rFonts w:ascii="Book Antiqua" w:eastAsia="Book Antiqua" w:hAnsi="Book Antiqua" w:cs="Book Antiqua"/>
        </w:rPr>
        <w:t xml:space="preserve">Source: </w:t>
      </w:r>
      <w:hyperlink r:id="rId27">
        <w:r w:rsidRPr="70CFD097">
          <w:rPr>
            <w:rStyle w:val="Hyperlink"/>
            <w:rFonts w:ascii="Book Antiqua" w:eastAsia="Book Antiqua" w:hAnsi="Book Antiqua" w:cs="Book Antiqua"/>
          </w:rPr>
          <w:t>https://digitalliteracy.cornell.edu/tutorial/dpl3221.html</w:t>
        </w:r>
      </w:hyperlink>
    </w:p>
    <w:p w14:paraId="45CC8142" w14:textId="77777777" w:rsidR="00A938A4" w:rsidRPr="00F175CB" w:rsidRDefault="70CFD097" w:rsidP="70CFD097">
      <w:pPr>
        <w:spacing w:line="276" w:lineRule="auto"/>
        <w:rPr>
          <w:rFonts w:ascii="Book Antiqua" w:eastAsia="Book Antiqua" w:hAnsi="Book Antiqua" w:cs="Book Antiqua"/>
        </w:rPr>
      </w:pPr>
      <w:r w:rsidRPr="70CFD097">
        <w:rPr>
          <w:rFonts w:ascii="Book Antiqua" w:eastAsia="Book Antiqua" w:hAnsi="Book Antiqua" w:cs="Book Antiqua"/>
        </w:rPr>
        <w:t xml:space="preserve">Use this checklist to evaluate the information sources you discover as a result of performing a search. Check the items in each of the following categories: </w:t>
      </w:r>
    </w:p>
    <w:p w14:paraId="097D2096" w14:textId="77777777" w:rsidR="00667AC9" w:rsidRDefault="00667AC9" w:rsidP="00667AC9">
      <w:pPr>
        <w:spacing w:line="276" w:lineRule="auto"/>
        <w:rPr>
          <w:rFonts w:ascii="Book Antiqua" w:hAnsi="Book Antiqua"/>
          <w:b/>
          <w:bCs/>
          <w:i/>
          <w:iCs/>
        </w:rPr>
      </w:pPr>
    </w:p>
    <w:p w14:paraId="5187A228" w14:textId="77777777" w:rsidR="00A938A4" w:rsidRPr="00F175CB" w:rsidRDefault="70CFD097" w:rsidP="70CFD097">
      <w:pPr>
        <w:spacing w:line="276" w:lineRule="auto"/>
        <w:rPr>
          <w:rFonts w:ascii="Book Antiqua" w:eastAsia="Book Antiqua" w:hAnsi="Book Antiqua" w:cs="Book Antiqua"/>
        </w:rPr>
      </w:pPr>
      <w:r w:rsidRPr="70CFD097">
        <w:rPr>
          <w:rFonts w:ascii="Book Antiqua" w:eastAsia="Book Antiqua" w:hAnsi="Book Antiqua" w:cs="Book Antiqua"/>
          <w:b/>
          <w:bCs/>
          <w:i/>
          <w:iCs/>
        </w:rPr>
        <w:t xml:space="preserve">Purpose </w:t>
      </w:r>
    </w:p>
    <w:p w14:paraId="5B64C8EC" w14:textId="77777777" w:rsidR="00A938A4" w:rsidRPr="00F175CB" w:rsidRDefault="70CFD097" w:rsidP="70CFD097">
      <w:pPr>
        <w:numPr>
          <w:ilvl w:val="0"/>
          <w:numId w:val="28"/>
        </w:numPr>
        <w:spacing w:line="276" w:lineRule="auto"/>
        <w:rPr>
          <w:rFonts w:ascii="Book Antiqua" w:eastAsia="Book Antiqua" w:hAnsi="Book Antiqua" w:cs="Book Antiqua"/>
        </w:rPr>
      </w:pPr>
      <w:r w:rsidRPr="70CFD097">
        <w:rPr>
          <w:rFonts w:ascii="Book Antiqua" w:eastAsia="Book Antiqua" w:hAnsi="Book Antiqua" w:cs="Book Antiqua"/>
        </w:rPr>
        <w:t>What is the purpose or motivation for the source? (E.g., educational, commercial, entertainment, or promotional.)  </w:t>
      </w:r>
    </w:p>
    <w:p w14:paraId="447CF142" w14:textId="77777777" w:rsidR="00A938A4" w:rsidRPr="00F175CB" w:rsidRDefault="70CFD097" w:rsidP="70CFD097">
      <w:pPr>
        <w:numPr>
          <w:ilvl w:val="0"/>
          <w:numId w:val="28"/>
        </w:numPr>
        <w:spacing w:line="276" w:lineRule="auto"/>
        <w:rPr>
          <w:rFonts w:ascii="Book Antiqua" w:eastAsia="Book Antiqua" w:hAnsi="Book Antiqua" w:cs="Book Antiqua"/>
        </w:rPr>
      </w:pPr>
      <w:r w:rsidRPr="70CFD097">
        <w:rPr>
          <w:rFonts w:ascii="Book Antiqua" w:eastAsia="Book Antiqua" w:hAnsi="Book Antiqua" w:cs="Book Antiqua"/>
        </w:rPr>
        <w:t>Is it trying to sell you something? How easy is it to differentiate advertisement from content in the source?  </w:t>
      </w:r>
    </w:p>
    <w:p w14:paraId="08403D8F" w14:textId="77777777" w:rsidR="00A938A4" w:rsidRPr="00F175CB" w:rsidRDefault="70CFD097" w:rsidP="70CFD097">
      <w:pPr>
        <w:numPr>
          <w:ilvl w:val="0"/>
          <w:numId w:val="28"/>
        </w:numPr>
        <w:spacing w:line="276" w:lineRule="auto"/>
        <w:rPr>
          <w:rFonts w:ascii="Book Antiqua" w:eastAsia="Book Antiqua" w:hAnsi="Book Antiqua" w:cs="Book Antiqua"/>
        </w:rPr>
      </w:pPr>
      <w:r w:rsidRPr="70CFD097">
        <w:rPr>
          <w:rFonts w:ascii="Book Antiqua" w:eastAsia="Book Antiqua" w:hAnsi="Book Antiqua" w:cs="Book Antiqua"/>
        </w:rPr>
        <w:t>Based on your knowledge, is the information fact, opinion, or propaganda?  </w:t>
      </w:r>
    </w:p>
    <w:p w14:paraId="23863C7E" w14:textId="75D19E76" w:rsidR="00A938A4" w:rsidRPr="00F175CB" w:rsidRDefault="70CFD097" w:rsidP="70CFD097">
      <w:pPr>
        <w:numPr>
          <w:ilvl w:val="0"/>
          <w:numId w:val="28"/>
        </w:numPr>
        <w:spacing w:line="276" w:lineRule="auto"/>
        <w:rPr>
          <w:rFonts w:ascii="Book Antiqua" w:eastAsia="Book Antiqua" w:hAnsi="Book Antiqua" w:cs="Book Antiqua"/>
        </w:rPr>
      </w:pPr>
      <w:r w:rsidRPr="70CFD097">
        <w:rPr>
          <w:rFonts w:ascii="Book Antiqua" w:eastAsia="Book Antiqua" w:hAnsi="Book Antiqua" w:cs="Book Antiqua"/>
        </w:rPr>
        <w:t xml:space="preserve">Who is the intended audience for the information, and how is this fact reflected in the organization and presentation of the material? </w:t>
      </w:r>
    </w:p>
    <w:p w14:paraId="6FCB6152" w14:textId="77777777" w:rsidR="00A938A4" w:rsidRPr="00F175CB" w:rsidRDefault="70CFD097" w:rsidP="70CFD097">
      <w:pPr>
        <w:spacing w:line="276" w:lineRule="auto"/>
        <w:rPr>
          <w:rFonts w:ascii="Book Antiqua" w:eastAsia="Book Antiqua" w:hAnsi="Book Antiqua" w:cs="Book Antiqua"/>
        </w:rPr>
      </w:pPr>
      <w:r w:rsidRPr="70CFD097">
        <w:rPr>
          <w:rFonts w:ascii="Book Antiqua" w:eastAsia="Book Antiqua" w:hAnsi="Book Antiqua" w:cs="Book Antiqua"/>
        </w:rPr>
        <w:t> </w:t>
      </w:r>
    </w:p>
    <w:p w14:paraId="686185CA" w14:textId="77777777" w:rsidR="00A938A4" w:rsidRPr="00F175CB" w:rsidRDefault="70CFD097" w:rsidP="70CFD097">
      <w:pPr>
        <w:spacing w:line="276" w:lineRule="auto"/>
        <w:rPr>
          <w:rFonts w:ascii="Book Antiqua" w:eastAsia="Book Antiqua" w:hAnsi="Book Antiqua" w:cs="Book Antiqua"/>
        </w:rPr>
      </w:pPr>
      <w:r w:rsidRPr="70CFD097">
        <w:rPr>
          <w:rFonts w:ascii="Book Antiqua" w:eastAsia="Book Antiqua" w:hAnsi="Book Antiqua" w:cs="Book Antiqua"/>
          <w:b/>
          <w:bCs/>
          <w:i/>
          <w:iCs/>
        </w:rPr>
        <w:t xml:space="preserve">Authority </w:t>
      </w:r>
      <w:r w:rsidRPr="70CFD097">
        <w:rPr>
          <w:rFonts w:ascii="Book Antiqua" w:eastAsia="Book Antiqua" w:hAnsi="Book Antiqua" w:cs="Book Antiqua"/>
        </w:rPr>
        <w:t> </w:t>
      </w:r>
    </w:p>
    <w:p w14:paraId="00569218" w14:textId="77777777" w:rsidR="00A938A4" w:rsidRPr="00F175CB" w:rsidRDefault="70CFD097" w:rsidP="70CFD097">
      <w:pPr>
        <w:numPr>
          <w:ilvl w:val="0"/>
          <w:numId w:val="29"/>
        </w:numPr>
        <w:spacing w:line="276" w:lineRule="auto"/>
        <w:rPr>
          <w:rFonts w:ascii="Book Antiqua" w:eastAsia="Book Antiqua" w:hAnsi="Book Antiqua" w:cs="Book Antiqua"/>
        </w:rPr>
      </w:pPr>
      <w:r w:rsidRPr="70CFD097">
        <w:rPr>
          <w:rFonts w:ascii="Book Antiqua" w:eastAsia="Book Antiqua" w:hAnsi="Book Antiqua" w:cs="Book Antiqua"/>
        </w:rPr>
        <w:t>Is the author identifiable?  </w:t>
      </w:r>
    </w:p>
    <w:p w14:paraId="142F51ED" w14:textId="660F1789" w:rsidR="00A938A4" w:rsidRPr="00F175CB" w:rsidRDefault="70CFD097" w:rsidP="70CFD097">
      <w:pPr>
        <w:numPr>
          <w:ilvl w:val="0"/>
          <w:numId w:val="29"/>
        </w:numPr>
        <w:spacing w:line="276" w:lineRule="auto"/>
        <w:rPr>
          <w:rFonts w:ascii="Book Antiqua" w:eastAsia="Book Antiqua" w:hAnsi="Book Antiqua" w:cs="Book Antiqua"/>
        </w:rPr>
      </w:pPr>
      <w:r w:rsidRPr="70CFD097">
        <w:rPr>
          <w:rFonts w:ascii="Book Antiqua" w:eastAsia="Book Antiqua" w:hAnsi="Book Antiqua" w:cs="Book Antiqua"/>
        </w:rPr>
        <w:t>What is the author's background? (E.g., experience, credentials, and occupation, and has he or she published anything else on the topic?)  </w:t>
      </w:r>
    </w:p>
    <w:p w14:paraId="7666B535" w14:textId="77777777" w:rsidR="00A938A4" w:rsidRPr="00F175CB" w:rsidRDefault="70CFD097" w:rsidP="70CFD097">
      <w:pPr>
        <w:numPr>
          <w:ilvl w:val="0"/>
          <w:numId w:val="29"/>
        </w:numPr>
        <w:spacing w:line="276" w:lineRule="auto"/>
        <w:rPr>
          <w:rFonts w:ascii="Book Antiqua" w:eastAsia="Book Antiqua" w:hAnsi="Book Antiqua" w:cs="Book Antiqua"/>
        </w:rPr>
      </w:pPr>
      <w:r w:rsidRPr="70CFD097">
        <w:rPr>
          <w:rFonts w:ascii="Book Antiqua" w:eastAsia="Book Antiqua" w:hAnsi="Book Antiqua" w:cs="Book Antiqua"/>
        </w:rPr>
        <w:t>Does the author cite his or her sources?  </w:t>
      </w:r>
    </w:p>
    <w:p w14:paraId="5D429EBB" w14:textId="77777777" w:rsidR="00A938A4" w:rsidRPr="00F175CB" w:rsidRDefault="00A938A4" w:rsidP="00667AC9">
      <w:pPr>
        <w:spacing w:line="276" w:lineRule="auto"/>
        <w:rPr>
          <w:rFonts w:ascii="Book Antiqua" w:hAnsi="Book Antiqua"/>
        </w:rPr>
      </w:pPr>
    </w:p>
    <w:p w14:paraId="5FD04E50" w14:textId="77777777" w:rsidR="00A938A4" w:rsidRPr="00F175CB" w:rsidRDefault="70CFD097" w:rsidP="70CFD097">
      <w:pPr>
        <w:spacing w:line="276" w:lineRule="auto"/>
        <w:rPr>
          <w:rFonts w:ascii="Book Antiqua" w:eastAsia="Book Antiqua" w:hAnsi="Book Antiqua" w:cs="Book Antiqua"/>
        </w:rPr>
      </w:pPr>
      <w:r w:rsidRPr="70CFD097">
        <w:rPr>
          <w:rFonts w:ascii="Book Antiqua" w:eastAsia="Book Antiqua" w:hAnsi="Book Antiqua" w:cs="Book Antiqua"/>
          <w:b/>
          <w:bCs/>
          <w:i/>
          <w:iCs/>
        </w:rPr>
        <w:t xml:space="preserve">Currency </w:t>
      </w:r>
      <w:r w:rsidRPr="70CFD097">
        <w:rPr>
          <w:rFonts w:ascii="Book Antiqua" w:eastAsia="Book Antiqua" w:hAnsi="Book Antiqua" w:cs="Book Antiqua"/>
        </w:rPr>
        <w:t> </w:t>
      </w:r>
    </w:p>
    <w:p w14:paraId="55593FDB" w14:textId="77777777" w:rsidR="00A938A4" w:rsidRPr="00F175CB" w:rsidRDefault="70CFD097" w:rsidP="70CFD097">
      <w:pPr>
        <w:numPr>
          <w:ilvl w:val="0"/>
          <w:numId w:val="30"/>
        </w:numPr>
        <w:spacing w:line="276" w:lineRule="auto"/>
        <w:rPr>
          <w:rFonts w:ascii="Book Antiqua" w:eastAsia="Book Antiqua" w:hAnsi="Book Antiqua" w:cs="Book Antiqua"/>
        </w:rPr>
      </w:pPr>
      <w:r w:rsidRPr="70CFD097">
        <w:rPr>
          <w:rFonts w:ascii="Book Antiqua" w:eastAsia="Book Antiqua" w:hAnsi="Book Antiqua" w:cs="Book Antiqua"/>
        </w:rPr>
        <w:t xml:space="preserve">When was the resource last updated or revised, and how often is it updated? </w:t>
      </w:r>
    </w:p>
    <w:p w14:paraId="7487C0A4" w14:textId="788EA039" w:rsidR="00A938A4" w:rsidRPr="00A938A4" w:rsidRDefault="70CFD097" w:rsidP="70CFD097">
      <w:pPr>
        <w:numPr>
          <w:ilvl w:val="0"/>
          <w:numId w:val="30"/>
        </w:numPr>
        <w:spacing w:line="276" w:lineRule="auto"/>
        <w:rPr>
          <w:rFonts w:ascii="Book Antiqua" w:eastAsia="Book Antiqua" w:hAnsi="Book Antiqua" w:cs="Book Antiqua"/>
        </w:rPr>
      </w:pPr>
      <w:r w:rsidRPr="70CFD097">
        <w:rPr>
          <w:rFonts w:ascii="Book Antiqua" w:eastAsia="Book Antiqua" w:hAnsi="Book Antiqua" w:cs="Book Antiqua"/>
        </w:rPr>
        <w:t>Is being up to date important for the quality of this source?</w:t>
      </w:r>
    </w:p>
    <w:p w14:paraId="16F64A31" w14:textId="77777777" w:rsidR="00A938A4" w:rsidRPr="00F175CB" w:rsidRDefault="00A938A4" w:rsidP="00667AC9">
      <w:pPr>
        <w:spacing w:line="276" w:lineRule="auto"/>
        <w:rPr>
          <w:rFonts w:ascii="Book Antiqua" w:hAnsi="Book Antiqua"/>
          <w:b/>
          <w:bCs/>
          <w:i/>
          <w:iCs/>
        </w:rPr>
      </w:pPr>
    </w:p>
    <w:p w14:paraId="018901F6" w14:textId="77777777" w:rsidR="00A938A4" w:rsidRPr="00F175CB" w:rsidRDefault="70CFD097" w:rsidP="70CFD097">
      <w:pPr>
        <w:spacing w:line="276" w:lineRule="auto"/>
        <w:rPr>
          <w:rFonts w:ascii="Book Antiqua" w:eastAsia="Book Antiqua" w:hAnsi="Book Antiqua" w:cs="Book Antiqua"/>
        </w:rPr>
      </w:pPr>
      <w:r w:rsidRPr="70CFD097">
        <w:rPr>
          <w:rFonts w:ascii="Book Antiqua" w:eastAsia="Book Antiqua" w:hAnsi="Book Antiqua" w:cs="Book Antiqua"/>
          <w:b/>
          <w:bCs/>
          <w:i/>
          <w:iCs/>
        </w:rPr>
        <w:t xml:space="preserve">Reliability </w:t>
      </w:r>
    </w:p>
    <w:p w14:paraId="001CEAC6" w14:textId="77777777" w:rsidR="00A938A4" w:rsidRPr="00F175CB" w:rsidRDefault="70CFD097" w:rsidP="70CFD097">
      <w:pPr>
        <w:numPr>
          <w:ilvl w:val="0"/>
          <w:numId w:val="31"/>
        </w:numPr>
        <w:spacing w:line="276" w:lineRule="auto"/>
        <w:rPr>
          <w:rFonts w:ascii="Book Antiqua" w:eastAsia="Book Antiqua" w:hAnsi="Book Antiqua" w:cs="Book Antiqua"/>
        </w:rPr>
      </w:pPr>
      <w:r w:rsidRPr="70CFD097">
        <w:rPr>
          <w:rFonts w:ascii="Book Antiqua" w:eastAsia="Book Antiqua" w:hAnsi="Book Antiqua" w:cs="Book Antiqua"/>
        </w:rPr>
        <w:t xml:space="preserve">How stable does the resource seem to be? The resource’s dependability (particularly in the case of Web sites) is important if it is going to be cited as a source or recommended for use by others. </w:t>
      </w:r>
    </w:p>
    <w:p w14:paraId="70676E71" w14:textId="77777777" w:rsidR="00A938A4" w:rsidRPr="00F175CB" w:rsidRDefault="70CFD097" w:rsidP="70CFD097">
      <w:pPr>
        <w:numPr>
          <w:ilvl w:val="0"/>
          <w:numId w:val="31"/>
        </w:numPr>
        <w:spacing w:line="276" w:lineRule="auto"/>
        <w:rPr>
          <w:rFonts w:ascii="Book Antiqua" w:eastAsia="Book Antiqua" w:hAnsi="Book Antiqua" w:cs="Book Antiqua"/>
        </w:rPr>
      </w:pPr>
      <w:r w:rsidRPr="70CFD097">
        <w:rPr>
          <w:rFonts w:ascii="Book Antiqua" w:eastAsia="Book Antiqua" w:hAnsi="Book Antiqua" w:cs="Book Antiqua"/>
        </w:rPr>
        <w:t>For Web sites, do most of the links on the page work?  </w:t>
      </w:r>
    </w:p>
    <w:p w14:paraId="4B04D973" w14:textId="275351E8" w:rsidR="00A938A4" w:rsidRPr="00F175CB" w:rsidRDefault="70CFD097" w:rsidP="70CFD097">
      <w:pPr>
        <w:numPr>
          <w:ilvl w:val="0"/>
          <w:numId w:val="31"/>
        </w:numPr>
        <w:spacing w:line="276" w:lineRule="auto"/>
        <w:rPr>
          <w:rFonts w:ascii="Book Antiqua" w:eastAsia="Book Antiqua" w:hAnsi="Book Antiqua" w:cs="Book Antiqua"/>
        </w:rPr>
      </w:pPr>
      <w:r w:rsidRPr="70CFD097">
        <w:rPr>
          <w:rFonts w:ascii="Book Antiqua" w:eastAsia="Book Antiqua" w:hAnsi="Book Antiqua" w:cs="Book Antiqua"/>
        </w:rPr>
        <w:t>From your evaluation of currency and authority, do you think the resource will be there the next time you visit it?  </w:t>
      </w:r>
    </w:p>
    <w:p w14:paraId="1416F09D" w14:textId="77777777" w:rsidR="00A938A4" w:rsidRPr="00F175CB" w:rsidRDefault="00A938A4" w:rsidP="00667AC9">
      <w:pPr>
        <w:spacing w:line="276" w:lineRule="auto"/>
        <w:rPr>
          <w:rFonts w:ascii="Book Antiqua" w:hAnsi="Book Antiqua"/>
          <w:b/>
          <w:bCs/>
          <w:i/>
          <w:iCs/>
        </w:rPr>
      </w:pPr>
    </w:p>
    <w:p w14:paraId="4F1976B9" w14:textId="77777777" w:rsidR="00A938A4" w:rsidRPr="00F175CB" w:rsidRDefault="70CFD097" w:rsidP="70CFD097">
      <w:pPr>
        <w:spacing w:line="276" w:lineRule="auto"/>
        <w:rPr>
          <w:rFonts w:ascii="Book Antiqua" w:eastAsia="Book Antiqua" w:hAnsi="Book Antiqua" w:cs="Book Antiqua"/>
        </w:rPr>
      </w:pPr>
      <w:r w:rsidRPr="70CFD097">
        <w:rPr>
          <w:rFonts w:ascii="Book Antiqua" w:eastAsia="Book Antiqua" w:hAnsi="Book Antiqua" w:cs="Book Antiqua"/>
          <w:b/>
          <w:bCs/>
          <w:i/>
          <w:iCs/>
        </w:rPr>
        <w:t xml:space="preserve">Coverage </w:t>
      </w:r>
      <w:r w:rsidRPr="70CFD097">
        <w:rPr>
          <w:rFonts w:ascii="Book Antiqua" w:eastAsia="Book Antiqua" w:hAnsi="Book Antiqua" w:cs="Book Antiqua"/>
        </w:rPr>
        <w:t> </w:t>
      </w:r>
    </w:p>
    <w:p w14:paraId="1EEC802F" w14:textId="77777777" w:rsidR="00A938A4" w:rsidRPr="00F175CB" w:rsidRDefault="70CFD097" w:rsidP="70CFD097">
      <w:pPr>
        <w:numPr>
          <w:ilvl w:val="0"/>
          <w:numId w:val="32"/>
        </w:numPr>
        <w:spacing w:line="276" w:lineRule="auto"/>
        <w:rPr>
          <w:rFonts w:ascii="Book Antiqua" w:eastAsia="Book Antiqua" w:hAnsi="Book Antiqua" w:cs="Book Antiqua"/>
        </w:rPr>
      </w:pPr>
      <w:r w:rsidRPr="70CFD097">
        <w:rPr>
          <w:rFonts w:ascii="Book Antiqua" w:eastAsia="Book Antiqua" w:hAnsi="Book Antiqua" w:cs="Book Antiqua"/>
        </w:rPr>
        <w:t>What information is included or omitted?  </w:t>
      </w:r>
    </w:p>
    <w:p w14:paraId="71FE50E8" w14:textId="77777777" w:rsidR="00A938A4" w:rsidRPr="00F175CB" w:rsidRDefault="70CFD097" w:rsidP="70CFD097">
      <w:pPr>
        <w:numPr>
          <w:ilvl w:val="0"/>
          <w:numId w:val="32"/>
        </w:numPr>
        <w:spacing w:line="276" w:lineRule="auto"/>
        <w:rPr>
          <w:rFonts w:ascii="Book Antiqua" w:eastAsia="Book Antiqua" w:hAnsi="Book Antiqua" w:cs="Book Antiqua"/>
        </w:rPr>
      </w:pPr>
      <w:r w:rsidRPr="70CFD097">
        <w:rPr>
          <w:rFonts w:ascii="Book Antiqua" w:eastAsia="Book Antiqua" w:hAnsi="Book Antiqua" w:cs="Book Antiqua"/>
        </w:rPr>
        <w:t>Is the resource completed or under construction?  These are not the only criteria you will need to look at. Depending on what your professor has asked you for and on your research needs, you may need to look for certain kinds of material. In academic research in particular, your professor may ask you to find scholarly, peer-reviewed, or primary sources.  </w:t>
      </w:r>
    </w:p>
    <w:p w14:paraId="4472B936" w14:textId="77777777" w:rsidR="00A938A4" w:rsidRDefault="00A938A4" w:rsidP="00A938A4">
      <w:pPr>
        <w:rPr>
          <w:rFonts w:ascii="Book Antiqua" w:hAnsi="Book Antiqua"/>
          <w:lang w:val="en-GB"/>
        </w:rPr>
      </w:pPr>
    </w:p>
    <w:p w14:paraId="1A3AAC4D" w14:textId="64A9190D" w:rsidR="00511C26" w:rsidRPr="00AC00FD" w:rsidRDefault="00511C26">
      <w:pPr>
        <w:rPr>
          <w:rFonts w:ascii="Book Antiqua" w:hAnsi="Book Antiqua"/>
          <w:sz w:val="22"/>
          <w:szCs w:val="22"/>
          <w:lang w:val="en-NZ"/>
        </w:rPr>
      </w:pPr>
    </w:p>
    <w:sectPr w:rsidR="00511C26" w:rsidRPr="00AC00FD" w:rsidSect="00960847">
      <w:footerReference w:type="even" r:id="rId28"/>
      <w:footerReference w:type="default" r:id="rId2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A7624" w14:textId="77777777" w:rsidR="00843213" w:rsidRDefault="00843213" w:rsidP="00960847">
      <w:r>
        <w:separator/>
      </w:r>
    </w:p>
  </w:endnote>
  <w:endnote w:type="continuationSeparator" w:id="0">
    <w:p w14:paraId="170147BA" w14:textId="77777777" w:rsidR="00843213" w:rsidRDefault="00843213" w:rsidP="0096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Franklin Gothic Medium">
    <w:panose1 w:val="020B06030201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EFE6B" w14:textId="77777777" w:rsidR="008B3BCA" w:rsidRDefault="008B3BCA" w:rsidP="00960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559B4" w14:textId="77777777" w:rsidR="008B3BCA" w:rsidRDefault="008B3BCA" w:rsidP="009608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32C7" w14:textId="77777777" w:rsidR="008B3BCA" w:rsidRDefault="008B3BCA" w:rsidP="00960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CC7">
      <w:rPr>
        <w:rStyle w:val="PageNumber"/>
        <w:noProof/>
      </w:rPr>
      <w:t>9</w:t>
    </w:r>
    <w:r>
      <w:rPr>
        <w:rStyle w:val="PageNumber"/>
      </w:rPr>
      <w:fldChar w:fldCharType="end"/>
    </w:r>
  </w:p>
  <w:p w14:paraId="7C18F197" w14:textId="77777777" w:rsidR="008B3BCA" w:rsidRDefault="008B3BCA" w:rsidP="009608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D2B4C" w14:textId="77777777" w:rsidR="00843213" w:rsidRDefault="00843213" w:rsidP="00960847">
      <w:r>
        <w:separator/>
      </w:r>
    </w:p>
  </w:footnote>
  <w:footnote w:type="continuationSeparator" w:id="0">
    <w:p w14:paraId="4442824D" w14:textId="77777777" w:rsidR="00843213" w:rsidRDefault="00843213" w:rsidP="009608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558DD"/>
    <w:multiLevelType w:val="hybridMultilevel"/>
    <w:tmpl w:val="AFBE9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45E4E"/>
    <w:multiLevelType w:val="hybridMultilevel"/>
    <w:tmpl w:val="5D86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D4258"/>
    <w:multiLevelType w:val="hybridMultilevel"/>
    <w:tmpl w:val="E864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31DBD"/>
    <w:multiLevelType w:val="hybridMultilevel"/>
    <w:tmpl w:val="0F0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120F2"/>
    <w:multiLevelType w:val="multilevel"/>
    <w:tmpl w:val="2A1A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090582"/>
    <w:multiLevelType w:val="hybridMultilevel"/>
    <w:tmpl w:val="EBF0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C97D43"/>
    <w:multiLevelType w:val="hybridMultilevel"/>
    <w:tmpl w:val="6CD8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45D8C"/>
    <w:multiLevelType w:val="hybridMultilevel"/>
    <w:tmpl w:val="0346DF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EE78BA"/>
    <w:multiLevelType w:val="hybridMultilevel"/>
    <w:tmpl w:val="BEF0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E02C1"/>
    <w:multiLevelType w:val="hybridMultilevel"/>
    <w:tmpl w:val="9610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80D26"/>
    <w:multiLevelType w:val="hybridMultilevel"/>
    <w:tmpl w:val="4ECE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96027"/>
    <w:multiLevelType w:val="hybridMultilevel"/>
    <w:tmpl w:val="FD04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1402E"/>
    <w:multiLevelType w:val="hybridMultilevel"/>
    <w:tmpl w:val="BCD26CAC"/>
    <w:lvl w:ilvl="0" w:tplc="C0F62F08">
      <w:start w:val="1"/>
      <w:numFmt w:val="decimal"/>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F3BD6"/>
    <w:multiLevelType w:val="hybridMultilevel"/>
    <w:tmpl w:val="73643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8308F"/>
    <w:multiLevelType w:val="hybridMultilevel"/>
    <w:tmpl w:val="345C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B13D85"/>
    <w:multiLevelType w:val="hybridMultilevel"/>
    <w:tmpl w:val="55BC9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06B5D"/>
    <w:multiLevelType w:val="hybridMultilevel"/>
    <w:tmpl w:val="51B4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81C90"/>
    <w:multiLevelType w:val="hybridMultilevel"/>
    <w:tmpl w:val="F796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0481A"/>
    <w:multiLevelType w:val="hybridMultilevel"/>
    <w:tmpl w:val="EF96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DE13F4"/>
    <w:multiLevelType w:val="hybridMultilevel"/>
    <w:tmpl w:val="D236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4D3691"/>
    <w:multiLevelType w:val="multilevel"/>
    <w:tmpl w:val="3046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C66671"/>
    <w:multiLevelType w:val="multilevel"/>
    <w:tmpl w:val="B9E4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0B3938"/>
    <w:multiLevelType w:val="hybridMultilevel"/>
    <w:tmpl w:val="DFC2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670A5"/>
    <w:multiLevelType w:val="multilevel"/>
    <w:tmpl w:val="80D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D3731D"/>
    <w:multiLevelType w:val="hybridMultilevel"/>
    <w:tmpl w:val="E376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656AE"/>
    <w:multiLevelType w:val="hybridMultilevel"/>
    <w:tmpl w:val="8AB4A518"/>
    <w:lvl w:ilvl="0" w:tplc="A16E728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A52BDC"/>
    <w:multiLevelType w:val="hybridMultilevel"/>
    <w:tmpl w:val="C8D2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E0B33"/>
    <w:multiLevelType w:val="hybridMultilevel"/>
    <w:tmpl w:val="AA4C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5716DA"/>
    <w:multiLevelType w:val="hybridMultilevel"/>
    <w:tmpl w:val="A0E6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7490B"/>
    <w:multiLevelType w:val="hybridMultilevel"/>
    <w:tmpl w:val="A80A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773D4A"/>
    <w:multiLevelType w:val="hybridMultilevel"/>
    <w:tmpl w:val="DCF4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D49D4"/>
    <w:multiLevelType w:val="multilevel"/>
    <w:tmpl w:val="0E90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3A440A"/>
    <w:multiLevelType w:val="hybridMultilevel"/>
    <w:tmpl w:val="DCDE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486144"/>
    <w:multiLevelType w:val="hybridMultilevel"/>
    <w:tmpl w:val="5DEA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991E53"/>
    <w:multiLevelType w:val="hybridMultilevel"/>
    <w:tmpl w:val="1BBC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C54A7B"/>
    <w:multiLevelType w:val="hybridMultilevel"/>
    <w:tmpl w:val="D22C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C23588"/>
    <w:multiLevelType w:val="hybridMultilevel"/>
    <w:tmpl w:val="147C5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6365AC"/>
    <w:multiLevelType w:val="multilevel"/>
    <w:tmpl w:val="7AE2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A830FB"/>
    <w:multiLevelType w:val="hybridMultilevel"/>
    <w:tmpl w:val="9052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992D26"/>
    <w:multiLevelType w:val="hybridMultilevel"/>
    <w:tmpl w:val="8A06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4A3845"/>
    <w:multiLevelType w:val="hybridMultilevel"/>
    <w:tmpl w:val="C714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911D46"/>
    <w:multiLevelType w:val="hybridMultilevel"/>
    <w:tmpl w:val="6F9A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6B1B6D"/>
    <w:multiLevelType w:val="hybridMultilevel"/>
    <w:tmpl w:val="B7E4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642232"/>
    <w:multiLevelType w:val="hybridMultilevel"/>
    <w:tmpl w:val="FC7E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880B14"/>
    <w:multiLevelType w:val="multilevel"/>
    <w:tmpl w:val="3A2E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3C6179"/>
    <w:multiLevelType w:val="hybridMultilevel"/>
    <w:tmpl w:val="51B0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CC237C"/>
    <w:multiLevelType w:val="multilevel"/>
    <w:tmpl w:val="2F845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D22406"/>
    <w:multiLevelType w:val="hybridMultilevel"/>
    <w:tmpl w:val="60CC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E70FF6"/>
    <w:multiLevelType w:val="hybridMultilevel"/>
    <w:tmpl w:val="18FE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3"/>
  </w:num>
  <w:num w:numId="4">
    <w:abstractNumId w:val="36"/>
  </w:num>
  <w:num w:numId="5">
    <w:abstractNumId w:val="23"/>
  </w:num>
  <w:num w:numId="6">
    <w:abstractNumId w:val="7"/>
  </w:num>
  <w:num w:numId="7">
    <w:abstractNumId w:val="11"/>
  </w:num>
  <w:num w:numId="8">
    <w:abstractNumId w:val="4"/>
  </w:num>
  <w:num w:numId="9">
    <w:abstractNumId w:val="44"/>
  </w:num>
  <w:num w:numId="10">
    <w:abstractNumId w:val="14"/>
  </w:num>
  <w:num w:numId="11">
    <w:abstractNumId w:val="25"/>
  </w:num>
  <w:num w:numId="12">
    <w:abstractNumId w:val="39"/>
  </w:num>
  <w:num w:numId="13">
    <w:abstractNumId w:val="29"/>
  </w:num>
  <w:num w:numId="14">
    <w:abstractNumId w:val="49"/>
  </w:num>
  <w:num w:numId="15">
    <w:abstractNumId w:val="19"/>
  </w:num>
  <w:num w:numId="16">
    <w:abstractNumId w:val="43"/>
  </w:num>
  <w:num w:numId="17">
    <w:abstractNumId w:val="16"/>
  </w:num>
  <w:num w:numId="18">
    <w:abstractNumId w:val="10"/>
  </w:num>
  <w:num w:numId="19">
    <w:abstractNumId w:val="8"/>
  </w:num>
  <w:num w:numId="20">
    <w:abstractNumId w:val="47"/>
  </w:num>
  <w:num w:numId="21">
    <w:abstractNumId w:val="22"/>
  </w:num>
  <w:num w:numId="22">
    <w:abstractNumId w:val="21"/>
  </w:num>
  <w:num w:numId="23">
    <w:abstractNumId w:val="24"/>
  </w:num>
  <w:num w:numId="24">
    <w:abstractNumId w:val="32"/>
  </w:num>
  <w:num w:numId="25">
    <w:abstractNumId w:val="5"/>
  </w:num>
  <w:num w:numId="26">
    <w:abstractNumId w:val="45"/>
  </w:num>
  <w:num w:numId="27">
    <w:abstractNumId w:val="38"/>
  </w:num>
  <w:num w:numId="28">
    <w:abstractNumId w:val="0"/>
  </w:num>
  <w:num w:numId="29">
    <w:abstractNumId w:val="40"/>
  </w:num>
  <w:num w:numId="30">
    <w:abstractNumId w:val="35"/>
  </w:num>
  <w:num w:numId="31">
    <w:abstractNumId w:val="17"/>
  </w:num>
  <w:num w:numId="32">
    <w:abstractNumId w:val="41"/>
  </w:num>
  <w:num w:numId="33">
    <w:abstractNumId w:val="34"/>
  </w:num>
  <w:num w:numId="34">
    <w:abstractNumId w:val="42"/>
  </w:num>
  <w:num w:numId="35">
    <w:abstractNumId w:val="31"/>
  </w:num>
  <w:num w:numId="36">
    <w:abstractNumId w:val="2"/>
  </w:num>
  <w:num w:numId="37">
    <w:abstractNumId w:val="46"/>
  </w:num>
  <w:num w:numId="38">
    <w:abstractNumId w:val="1"/>
  </w:num>
  <w:num w:numId="39">
    <w:abstractNumId w:val="12"/>
  </w:num>
  <w:num w:numId="40">
    <w:abstractNumId w:val="28"/>
  </w:num>
  <w:num w:numId="41">
    <w:abstractNumId w:val="6"/>
  </w:num>
  <w:num w:numId="42">
    <w:abstractNumId w:val="48"/>
  </w:num>
  <w:num w:numId="43">
    <w:abstractNumId w:val="15"/>
  </w:num>
  <w:num w:numId="44">
    <w:abstractNumId w:val="26"/>
  </w:num>
  <w:num w:numId="45">
    <w:abstractNumId w:val="20"/>
  </w:num>
  <w:num w:numId="46">
    <w:abstractNumId w:val="18"/>
  </w:num>
  <w:num w:numId="47">
    <w:abstractNumId w:val="3"/>
  </w:num>
  <w:num w:numId="48">
    <w:abstractNumId w:val="30"/>
  </w:num>
  <w:num w:numId="49">
    <w:abstractNumId w:val="1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A2"/>
    <w:rsid w:val="00014667"/>
    <w:rsid w:val="00031221"/>
    <w:rsid w:val="000442B3"/>
    <w:rsid w:val="00071861"/>
    <w:rsid w:val="000C51BB"/>
    <w:rsid w:val="000E68E2"/>
    <w:rsid w:val="001245BC"/>
    <w:rsid w:val="00124AC2"/>
    <w:rsid w:val="00124FE1"/>
    <w:rsid w:val="00132AD0"/>
    <w:rsid w:val="0015186D"/>
    <w:rsid w:val="001714AD"/>
    <w:rsid w:val="00171ABB"/>
    <w:rsid w:val="001A6233"/>
    <w:rsid w:val="001B7257"/>
    <w:rsid w:val="001C75CF"/>
    <w:rsid w:val="001D317D"/>
    <w:rsid w:val="001E7466"/>
    <w:rsid w:val="00221EAB"/>
    <w:rsid w:val="002319A7"/>
    <w:rsid w:val="002472BB"/>
    <w:rsid w:val="0029138C"/>
    <w:rsid w:val="00295B99"/>
    <w:rsid w:val="00297A59"/>
    <w:rsid w:val="002E4817"/>
    <w:rsid w:val="002E48D4"/>
    <w:rsid w:val="003148A1"/>
    <w:rsid w:val="003221AF"/>
    <w:rsid w:val="00324DD1"/>
    <w:rsid w:val="00333E0A"/>
    <w:rsid w:val="00347552"/>
    <w:rsid w:val="00351DA7"/>
    <w:rsid w:val="0037447D"/>
    <w:rsid w:val="00375760"/>
    <w:rsid w:val="003A35ED"/>
    <w:rsid w:val="003A7E8F"/>
    <w:rsid w:val="003C1413"/>
    <w:rsid w:val="003D4752"/>
    <w:rsid w:val="003D78B6"/>
    <w:rsid w:val="004015B6"/>
    <w:rsid w:val="00401B64"/>
    <w:rsid w:val="004160E6"/>
    <w:rsid w:val="00420926"/>
    <w:rsid w:val="00434CEC"/>
    <w:rsid w:val="00435D07"/>
    <w:rsid w:val="0044311B"/>
    <w:rsid w:val="0045399D"/>
    <w:rsid w:val="00464D7D"/>
    <w:rsid w:val="00485619"/>
    <w:rsid w:val="004927FD"/>
    <w:rsid w:val="004965EC"/>
    <w:rsid w:val="004A08AE"/>
    <w:rsid w:val="004A6885"/>
    <w:rsid w:val="004B18E0"/>
    <w:rsid w:val="004B6D44"/>
    <w:rsid w:val="004C4870"/>
    <w:rsid w:val="004D2735"/>
    <w:rsid w:val="004E0751"/>
    <w:rsid w:val="004F52FB"/>
    <w:rsid w:val="004F7A6A"/>
    <w:rsid w:val="00511C26"/>
    <w:rsid w:val="00552708"/>
    <w:rsid w:val="00563A09"/>
    <w:rsid w:val="005764D5"/>
    <w:rsid w:val="00581B53"/>
    <w:rsid w:val="0058345F"/>
    <w:rsid w:val="00584CF4"/>
    <w:rsid w:val="0058577E"/>
    <w:rsid w:val="00585DF0"/>
    <w:rsid w:val="005A13F9"/>
    <w:rsid w:val="005C023E"/>
    <w:rsid w:val="005C1C0E"/>
    <w:rsid w:val="005C4AE1"/>
    <w:rsid w:val="00612A00"/>
    <w:rsid w:val="00632F4D"/>
    <w:rsid w:val="006373AF"/>
    <w:rsid w:val="00667AC9"/>
    <w:rsid w:val="00675664"/>
    <w:rsid w:val="00690A7F"/>
    <w:rsid w:val="006967B7"/>
    <w:rsid w:val="006A035D"/>
    <w:rsid w:val="006A0582"/>
    <w:rsid w:val="006A5369"/>
    <w:rsid w:val="006C0F2F"/>
    <w:rsid w:val="00721858"/>
    <w:rsid w:val="007232A6"/>
    <w:rsid w:val="00726CDE"/>
    <w:rsid w:val="0074388C"/>
    <w:rsid w:val="00754BD7"/>
    <w:rsid w:val="00754D2C"/>
    <w:rsid w:val="00761442"/>
    <w:rsid w:val="007C6AAA"/>
    <w:rsid w:val="007D38A4"/>
    <w:rsid w:val="007D72B2"/>
    <w:rsid w:val="007D7CDA"/>
    <w:rsid w:val="007E33F2"/>
    <w:rsid w:val="00821C46"/>
    <w:rsid w:val="00833F87"/>
    <w:rsid w:val="00843213"/>
    <w:rsid w:val="00845D14"/>
    <w:rsid w:val="008545C6"/>
    <w:rsid w:val="008739DF"/>
    <w:rsid w:val="00873FA1"/>
    <w:rsid w:val="0088680F"/>
    <w:rsid w:val="0089186F"/>
    <w:rsid w:val="00896CC7"/>
    <w:rsid w:val="008B3BCA"/>
    <w:rsid w:val="008C0B2C"/>
    <w:rsid w:val="008C203C"/>
    <w:rsid w:val="008D2E63"/>
    <w:rsid w:val="008E0B36"/>
    <w:rsid w:val="008E53C1"/>
    <w:rsid w:val="00904188"/>
    <w:rsid w:val="0091381F"/>
    <w:rsid w:val="00940D68"/>
    <w:rsid w:val="0094429C"/>
    <w:rsid w:val="009574BF"/>
    <w:rsid w:val="00960847"/>
    <w:rsid w:val="009629F3"/>
    <w:rsid w:val="009720FC"/>
    <w:rsid w:val="0097586A"/>
    <w:rsid w:val="00976446"/>
    <w:rsid w:val="00982A1C"/>
    <w:rsid w:val="009A0DBC"/>
    <w:rsid w:val="009B57F1"/>
    <w:rsid w:val="009C7274"/>
    <w:rsid w:val="009D6A34"/>
    <w:rsid w:val="009F1D0A"/>
    <w:rsid w:val="00A01093"/>
    <w:rsid w:val="00A07AA0"/>
    <w:rsid w:val="00A1538C"/>
    <w:rsid w:val="00A249FE"/>
    <w:rsid w:val="00A25BB1"/>
    <w:rsid w:val="00A46F94"/>
    <w:rsid w:val="00A66909"/>
    <w:rsid w:val="00A71E7B"/>
    <w:rsid w:val="00A72F57"/>
    <w:rsid w:val="00A938A4"/>
    <w:rsid w:val="00AB431F"/>
    <w:rsid w:val="00AB6EFF"/>
    <w:rsid w:val="00AC00FD"/>
    <w:rsid w:val="00AC3CA3"/>
    <w:rsid w:val="00AC67F6"/>
    <w:rsid w:val="00AE5090"/>
    <w:rsid w:val="00B06D9E"/>
    <w:rsid w:val="00B91554"/>
    <w:rsid w:val="00BA02D1"/>
    <w:rsid w:val="00BC6ED3"/>
    <w:rsid w:val="00BE6766"/>
    <w:rsid w:val="00BF0524"/>
    <w:rsid w:val="00C01AFF"/>
    <w:rsid w:val="00C07631"/>
    <w:rsid w:val="00C34740"/>
    <w:rsid w:val="00C63150"/>
    <w:rsid w:val="00C70724"/>
    <w:rsid w:val="00C75AD4"/>
    <w:rsid w:val="00C80D91"/>
    <w:rsid w:val="00CA24FF"/>
    <w:rsid w:val="00CB3917"/>
    <w:rsid w:val="00CB4452"/>
    <w:rsid w:val="00CC6FFA"/>
    <w:rsid w:val="00CD2668"/>
    <w:rsid w:val="00CD69A1"/>
    <w:rsid w:val="00CE2DEB"/>
    <w:rsid w:val="00CE5DCF"/>
    <w:rsid w:val="00CF1333"/>
    <w:rsid w:val="00CF27C9"/>
    <w:rsid w:val="00D026F3"/>
    <w:rsid w:val="00D07313"/>
    <w:rsid w:val="00D27340"/>
    <w:rsid w:val="00D42D53"/>
    <w:rsid w:val="00D55FEF"/>
    <w:rsid w:val="00DB20F2"/>
    <w:rsid w:val="00DC0ED2"/>
    <w:rsid w:val="00DC1FA2"/>
    <w:rsid w:val="00DD788A"/>
    <w:rsid w:val="00DE0EF9"/>
    <w:rsid w:val="00DE242A"/>
    <w:rsid w:val="00E34E59"/>
    <w:rsid w:val="00E73099"/>
    <w:rsid w:val="00E74898"/>
    <w:rsid w:val="00E77375"/>
    <w:rsid w:val="00EB2F3E"/>
    <w:rsid w:val="00EC1467"/>
    <w:rsid w:val="00EC4B08"/>
    <w:rsid w:val="00ED4FAE"/>
    <w:rsid w:val="00F07E79"/>
    <w:rsid w:val="00F175CB"/>
    <w:rsid w:val="00F31A37"/>
    <w:rsid w:val="00F634E4"/>
    <w:rsid w:val="00F645ED"/>
    <w:rsid w:val="00FB7E24"/>
    <w:rsid w:val="00FC0AD4"/>
    <w:rsid w:val="00FC3EE3"/>
    <w:rsid w:val="00FC46F3"/>
    <w:rsid w:val="00FF4D80"/>
    <w:rsid w:val="70CFD09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C2E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FA2"/>
    <w:rPr>
      <w:color w:val="0000FF" w:themeColor="hyperlink"/>
      <w:u w:val="single"/>
    </w:rPr>
  </w:style>
  <w:style w:type="table" w:styleId="TableGrid">
    <w:name w:val="Table Grid"/>
    <w:basedOn w:val="TableNormal"/>
    <w:uiPriority w:val="59"/>
    <w:rsid w:val="00A07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2708"/>
    <w:pPr>
      <w:ind w:left="720"/>
      <w:contextualSpacing/>
    </w:pPr>
  </w:style>
  <w:style w:type="paragraph" w:styleId="Footer">
    <w:name w:val="footer"/>
    <w:basedOn w:val="Normal"/>
    <w:link w:val="FooterChar"/>
    <w:uiPriority w:val="99"/>
    <w:unhideWhenUsed/>
    <w:rsid w:val="00960847"/>
    <w:pPr>
      <w:tabs>
        <w:tab w:val="center" w:pos="4320"/>
        <w:tab w:val="right" w:pos="8640"/>
      </w:tabs>
    </w:pPr>
  </w:style>
  <w:style w:type="character" w:customStyle="1" w:styleId="FooterChar">
    <w:name w:val="Footer Char"/>
    <w:basedOn w:val="DefaultParagraphFont"/>
    <w:link w:val="Footer"/>
    <w:uiPriority w:val="99"/>
    <w:rsid w:val="00960847"/>
  </w:style>
  <w:style w:type="character" w:styleId="PageNumber">
    <w:name w:val="page number"/>
    <w:basedOn w:val="DefaultParagraphFont"/>
    <w:uiPriority w:val="99"/>
    <w:semiHidden/>
    <w:unhideWhenUsed/>
    <w:rsid w:val="00960847"/>
  </w:style>
  <w:style w:type="paragraph" w:styleId="BalloonText">
    <w:name w:val="Balloon Text"/>
    <w:basedOn w:val="Normal"/>
    <w:link w:val="BalloonTextChar"/>
    <w:uiPriority w:val="99"/>
    <w:semiHidden/>
    <w:unhideWhenUsed/>
    <w:rsid w:val="007D72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2B2"/>
    <w:rPr>
      <w:rFonts w:ascii="Lucida Grande" w:hAnsi="Lucida Grande" w:cs="Lucida Grande"/>
      <w:sz w:val="18"/>
      <w:szCs w:val="18"/>
    </w:rPr>
  </w:style>
  <w:style w:type="paragraph" w:styleId="Header">
    <w:name w:val="header"/>
    <w:basedOn w:val="Normal"/>
    <w:link w:val="HeaderChar"/>
    <w:uiPriority w:val="99"/>
    <w:unhideWhenUsed/>
    <w:rsid w:val="004B18E0"/>
    <w:pPr>
      <w:tabs>
        <w:tab w:val="center" w:pos="4320"/>
        <w:tab w:val="right" w:pos="8640"/>
      </w:tabs>
    </w:pPr>
  </w:style>
  <w:style w:type="character" w:customStyle="1" w:styleId="HeaderChar">
    <w:name w:val="Header Char"/>
    <w:basedOn w:val="DefaultParagraphFont"/>
    <w:link w:val="Header"/>
    <w:uiPriority w:val="99"/>
    <w:rsid w:val="004B18E0"/>
  </w:style>
  <w:style w:type="character" w:styleId="CommentReference">
    <w:name w:val="annotation reference"/>
    <w:basedOn w:val="DefaultParagraphFont"/>
    <w:uiPriority w:val="99"/>
    <w:semiHidden/>
    <w:unhideWhenUsed/>
    <w:rsid w:val="00E34E59"/>
    <w:rPr>
      <w:sz w:val="18"/>
      <w:szCs w:val="18"/>
    </w:rPr>
  </w:style>
  <w:style w:type="paragraph" w:styleId="CommentText">
    <w:name w:val="annotation text"/>
    <w:basedOn w:val="Normal"/>
    <w:link w:val="CommentTextChar"/>
    <w:uiPriority w:val="99"/>
    <w:semiHidden/>
    <w:unhideWhenUsed/>
    <w:rsid w:val="00E34E59"/>
  </w:style>
  <w:style w:type="character" w:customStyle="1" w:styleId="CommentTextChar">
    <w:name w:val="Comment Text Char"/>
    <w:basedOn w:val="DefaultParagraphFont"/>
    <w:link w:val="CommentText"/>
    <w:uiPriority w:val="99"/>
    <w:semiHidden/>
    <w:rsid w:val="00E34E59"/>
  </w:style>
  <w:style w:type="paragraph" w:styleId="CommentSubject">
    <w:name w:val="annotation subject"/>
    <w:basedOn w:val="CommentText"/>
    <w:next w:val="CommentText"/>
    <w:link w:val="CommentSubjectChar"/>
    <w:uiPriority w:val="99"/>
    <w:semiHidden/>
    <w:unhideWhenUsed/>
    <w:rsid w:val="00E34E59"/>
    <w:rPr>
      <w:b/>
      <w:bCs/>
      <w:sz w:val="20"/>
      <w:szCs w:val="20"/>
    </w:rPr>
  </w:style>
  <w:style w:type="character" w:customStyle="1" w:styleId="CommentSubjectChar">
    <w:name w:val="Comment Subject Char"/>
    <w:basedOn w:val="CommentTextChar"/>
    <w:link w:val="CommentSubject"/>
    <w:uiPriority w:val="99"/>
    <w:semiHidden/>
    <w:rsid w:val="00E34E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2475">
      <w:bodyDiv w:val="1"/>
      <w:marLeft w:val="0"/>
      <w:marRight w:val="0"/>
      <w:marTop w:val="0"/>
      <w:marBottom w:val="0"/>
      <w:divBdr>
        <w:top w:val="none" w:sz="0" w:space="0" w:color="auto"/>
        <w:left w:val="none" w:sz="0" w:space="0" w:color="auto"/>
        <w:bottom w:val="none" w:sz="0" w:space="0" w:color="auto"/>
        <w:right w:val="none" w:sz="0" w:space="0" w:color="auto"/>
      </w:divBdr>
    </w:div>
    <w:div w:id="248659871">
      <w:bodyDiv w:val="1"/>
      <w:marLeft w:val="0"/>
      <w:marRight w:val="0"/>
      <w:marTop w:val="0"/>
      <w:marBottom w:val="0"/>
      <w:divBdr>
        <w:top w:val="none" w:sz="0" w:space="0" w:color="auto"/>
        <w:left w:val="none" w:sz="0" w:space="0" w:color="auto"/>
        <w:bottom w:val="none" w:sz="0" w:space="0" w:color="auto"/>
        <w:right w:val="none" w:sz="0" w:space="0" w:color="auto"/>
      </w:divBdr>
      <w:divsChild>
        <w:div w:id="593636399">
          <w:marLeft w:val="0"/>
          <w:marRight w:val="0"/>
          <w:marTop w:val="0"/>
          <w:marBottom w:val="0"/>
          <w:divBdr>
            <w:top w:val="none" w:sz="0" w:space="0" w:color="auto"/>
            <w:left w:val="none" w:sz="0" w:space="0" w:color="auto"/>
            <w:bottom w:val="none" w:sz="0" w:space="0" w:color="auto"/>
            <w:right w:val="none" w:sz="0" w:space="0" w:color="auto"/>
          </w:divBdr>
        </w:div>
        <w:div w:id="769547532">
          <w:marLeft w:val="0"/>
          <w:marRight w:val="0"/>
          <w:marTop w:val="0"/>
          <w:marBottom w:val="0"/>
          <w:divBdr>
            <w:top w:val="none" w:sz="0" w:space="0" w:color="auto"/>
            <w:left w:val="none" w:sz="0" w:space="0" w:color="auto"/>
            <w:bottom w:val="none" w:sz="0" w:space="0" w:color="auto"/>
            <w:right w:val="none" w:sz="0" w:space="0" w:color="auto"/>
          </w:divBdr>
        </w:div>
        <w:div w:id="658118975">
          <w:marLeft w:val="0"/>
          <w:marRight w:val="0"/>
          <w:marTop w:val="0"/>
          <w:marBottom w:val="0"/>
          <w:divBdr>
            <w:top w:val="none" w:sz="0" w:space="0" w:color="auto"/>
            <w:left w:val="none" w:sz="0" w:space="0" w:color="auto"/>
            <w:bottom w:val="none" w:sz="0" w:space="0" w:color="auto"/>
            <w:right w:val="none" w:sz="0" w:space="0" w:color="auto"/>
          </w:divBdr>
        </w:div>
        <w:div w:id="402992755">
          <w:marLeft w:val="0"/>
          <w:marRight w:val="0"/>
          <w:marTop w:val="0"/>
          <w:marBottom w:val="0"/>
          <w:divBdr>
            <w:top w:val="none" w:sz="0" w:space="0" w:color="auto"/>
            <w:left w:val="none" w:sz="0" w:space="0" w:color="auto"/>
            <w:bottom w:val="none" w:sz="0" w:space="0" w:color="auto"/>
            <w:right w:val="none" w:sz="0" w:space="0" w:color="auto"/>
          </w:divBdr>
        </w:div>
        <w:div w:id="2005039689">
          <w:marLeft w:val="0"/>
          <w:marRight w:val="0"/>
          <w:marTop w:val="0"/>
          <w:marBottom w:val="0"/>
          <w:divBdr>
            <w:top w:val="none" w:sz="0" w:space="0" w:color="auto"/>
            <w:left w:val="none" w:sz="0" w:space="0" w:color="auto"/>
            <w:bottom w:val="none" w:sz="0" w:space="0" w:color="auto"/>
            <w:right w:val="none" w:sz="0" w:space="0" w:color="auto"/>
          </w:divBdr>
        </w:div>
        <w:div w:id="1972205611">
          <w:marLeft w:val="0"/>
          <w:marRight w:val="0"/>
          <w:marTop w:val="0"/>
          <w:marBottom w:val="0"/>
          <w:divBdr>
            <w:top w:val="none" w:sz="0" w:space="0" w:color="auto"/>
            <w:left w:val="none" w:sz="0" w:space="0" w:color="auto"/>
            <w:bottom w:val="none" w:sz="0" w:space="0" w:color="auto"/>
            <w:right w:val="none" w:sz="0" w:space="0" w:color="auto"/>
          </w:divBdr>
        </w:div>
        <w:div w:id="665522731">
          <w:marLeft w:val="0"/>
          <w:marRight w:val="0"/>
          <w:marTop w:val="0"/>
          <w:marBottom w:val="0"/>
          <w:divBdr>
            <w:top w:val="none" w:sz="0" w:space="0" w:color="auto"/>
            <w:left w:val="none" w:sz="0" w:space="0" w:color="auto"/>
            <w:bottom w:val="none" w:sz="0" w:space="0" w:color="auto"/>
            <w:right w:val="none" w:sz="0" w:space="0" w:color="auto"/>
          </w:divBdr>
        </w:div>
      </w:divsChild>
    </w:div>
    <w:div w:id="290940053">
      <w:bodyDiv w:val="1"/>
      <w:marLeft w:val="0"/>
      <w:marRight w:val="0"/>
      <w:marTop w:val="0"/>
      <w:marBottom w:val="0"/>
      <w:divBdr>
        <w:top w:val="none" w:sz="0" w:space="0" w:color="auto"/>
        <w:left w:val="none" w:sz="0" w:space="0" w:color="auto"/>
        <w:bottom w:val="none" w:sz="0" w:space="0" w:color="auto"/>
        <w:right w:val="none" w:sz="0" w:space="0" w:color="auto"/>
      </w:divBdr>
      <w:divsChild>
        <w:div w:id="647515727">
          <w:marLeft w:val="0"/>
          <w:marRight w:val="0"/>
          <w:marTop w:val="0"/>
          <w:marBottom w:val="0"/>
          <w:divBdr>
            <w:top w:val="none" w:sz="0" w:space="0" w:color="auto"/>
            <w:left w:val="none" w:sz="0" w:space="0" w:color="auto"/>
            <w:bottom w:val="none" w:sz="0" w:space="0" w:color="auto"/>
            <w:right w:val="none" w:sz="0" w:space="0" w:color="auto"/>
          </w:divBdr>
          <w:divsChild>
            <w:div w:id="1241450593">
              <w:marLeft w:val="0"/>
              <w:marRight w:val="0"/>
              <w:marTop w:val="0"/>
              <w:marBottom w:val="0"/>
              <w:divBdr>
                <w:top w:val="none" w:sz="0" w:space="0" w:color="auto"/>
                <w:left w:val="none" w:sz="0" w:space="0" w:color="auto"/>
                <w:bottom w:val="none" w:sz="0" w:space="0" w:color="auto"/>
                <w:right w:val="none" w:sz="0" w:space="0" w:color="auto"/>
              </w:divBdr>
              <w:divsChild>
                <w:div w:id="15290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01305">
      <w:bodyDiv w:val="1"/>
      <w:marLeft w:val="0"/>
      <w:marRight w:val="0"/>
      <w:marTop w:val="0"/>
      <w:marBottom w:val="0"/>
      <w:divBdr>
        <w:top w:val="none" w:sz="0" w:space="0" w:color="auto"/>
        <w:left w:val="none" w:sz="0" w:space="0" w:color="auto"/>
        <w:bottom w:val="none" w:sz="0" w:space="0" w:color="auto"/>
        <w:right w:val="none" w:sz="0" w:space="0" w:color="auto"/>
      </w:divBdr>
    </w:div>
    <w:div w:id="379213782">
      <w:bodyDiv w:val="1"/>
      <w:marLeft w:val="0"/>
      <w:marRight w:val="0"/>
      <w:marTop w:val="0"/>
      <w:marBottom w:val="0"/>
      <w:divBdr>
        <w:top w:val="none" w:sz="0" w:space="0" w:color="auto"/>
        <w:left w:val="none" w:sz="0" w:space="0" w:color="auto"/>
        <w:bottom w:val="none" w:sz="0" w:space="0" w:color="auto"/>
        <w:right w:val="none" w:sz="0" w:space="0" w:color="auto"/>
      </w:divBdr>
      <w:divsChild>
        <w:div w:id="995498043">
          <w:marLeft w:val="0"/>
          <w:marRight w:val="0"/>
          <w:marTop w:val="0"/>
          <w:marBottom w:val="0"/>
          <w:divBdr>
            <w:top w:val="none" w:sz="0" w:space="0" w:color="auto"/>
            <w:left w:val="none" w:sz="0" w:space="0" w:color="auto"/>
            <w:bottom w:val="none" w:sz="0" w:space="0" w:color="auto"/>
            <w:right w:val="none" w:sz="0" w:space="0" w:color="auto"/>
          </w:divBdr>
        </w:div>
      </w:divsChild>
    </w:div>
    <w:div w:id="466318309">
      <w:bodyDiv w:val="1"/>
      <w:marLeft w:val="0"/>
      <w:marRight w:val="0"/>
      <w:marTop w:val="0"/>
      <w:marBottom w:val="0"/>
      <w:divBdr>
        <w:top w:val="none" w:sz="0" w:space="0" w:color="auto"/>
        <w:left w:val="none" w:sz="0" w:space="0" w:color="auto"/>
        <w:bottom w:val="none" w:sz="0" w:space="0" w:color="auto"/>
        <w:right w:val="none" w:sz="0" w:space="0" w:color="auto"/>
      </w:divBdr>
      <w:divsChild>
        <w:div w:id="1183979969">
          <w:marLeft w:val="0"/>
          <w:marRight w:val="0"/>
          <w:marTop w:val="0"/>
          <w:marBottom w:val="0"/>
          <w:divBdr>
            <w:top w:val="none" w:sz="0" w:space="0" w:color="auto"/>
            <w:left w:val="none" w:sz="0" w:space="0" w:color="auto"/>
            <w:bottom w:val="none" w:sz="0" w:space="0" w:color="auto"/>
            <w:right w:val="none" w:sz="0" w:space="0" w:color="auto"/>
          </w:divBdr>
          <w:divsChild>
            <w:div w:id="985280080">
              <w:marLeft w:val="0"/>
              <w:marRight w:val="0"/>
              <w:marTop w:val="0"/>
              <w:marBottom w:val="0"/>
              <w:divBdr>
                <w:top w:val="none" w:sz="0" w:space="0" w:color="auto"/>
                <w:left w:val="none" w:sz="0" w:space="0" w:color="auto"/>
                <w:bottom w:val="none" w:sz="0" w:space="0" w:color="auto"/>
                <w:right w:val="none" w:sz="0" w:space="0" w:color="auto"/>
              </w:divBdr>
            </w:div>
            <w:div w:id="17082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1673">
      <w:bodyDiv w:val="1"/>
      <w:marLeft w:val="0"/>
      <w:marRight w:val="0"/>
      <w:marTop w:val="0"/>
      <w:marBottom w:val="0"/>
      <w:divBdr>
        <w:top w:val="none" w:sz="0" w:space="0" w:color="auto"/>
        <w:left w:val="none" w:sz="0" w:space="0" w:color="auto"/>
        <w:bottom w:val="none" w:sz="0" w:space="0" w:color="auto"/>
        <w:right w:val="none" w:sz="0" w:space="0" w:color="auto"/>
      </w:divBdr>
      <w:divsChild>
        <w:div w:id="1470439463">
          <w:marLeft w:val="0"/>
          <w:marRight w:val="0"/>
          <w:marTop w:val="0"/>
          <w:marBottom w:val="0"/>
          <w:divBdr>
            <w:top w:val="none" w:sz="0" w:space="0" w:color="auto"/>
            <w:left w:val="none" w:sz="0" w:space="0" w:color="auto"/>
            <w:bottom w:val="none" w:sz="0" w:space="0" w:color="auto"/>
            <w:right w:val="none" w:sz="0" w:space="0" w:color="auto"/>
          </w:divBdr>
        </w:div>
      </w:divsChild>
    </w:div>
    <w:div w:id="894850039">
      <w:bodyDiv w:val="1"/>
      <w:marLeft w:val="0"/>
      <w:marRight w:val="0"/>
      <w:marTop w:val="0"/>
      <w:marBottom w:val="0"/>
      <w:divBdr>
        <w:top w:val="none" w:sz="0" w:space="0" w:color="auto"/>
        <w:left w:val="none" w:sz="0" w:space="0" w:color="auto"/>
        <w:bottom w:val="none" w:sz="0" w:space="0" w:color="auto"/>
        <w:right w:val="none" w:sz="0" w:space="0" w:color="auto"/>
      </w:divBdr>
    </w:div>
    <w:div w:id="1063136662">
      <w:bodyDiv w:val="1"/>
      <w:marLeft w:val="0"/>
      <w:marRight w:val="0"/>
      <w:marTop w:val="0"/>
      <w:marBottom w:val="0"/>
      <w:divBdr>
        <w:top w:val="none" w:sz="0" w:space="0" w:color="auto"/>
        <w:left w:val="none" w:sz="0" w:space="0" w:color="auto"/>
        <w:bottom w:val="none" w:sz="0" w:space="0" w:color="auto"/>
        <w:right w:val="none" w:sz="0" w:space="0" w:color="auto"/>
      </w:divBdr>
      <w:divsChild>
        <w:div w:id="1023550417">
          <w:marLeft w:val="0"/>
          <w:marRight w:val="0"/>
          <w:marTop w:val="0"/>
          <w:marBottom w:val="0"/>
          <w:divBdr>
            <w:top w:val="none" w:sz="0" w:space="0" w:color="auto"/>
            <w:left w:val="none" w:sz="0" w:space="0" w:color="auto"/>
            <w:bottom w:val="none" w:sz="0" w:space="0" w:color="auto"/>
            <w:right w:val="none" w:sz="0" w:space="0" w:color="auto"/>
          </w:divBdr>
        </w:div>
        <w:div w:id="588391018">
          <w:marLeft w:val="0"/>
          <w:marRight w:val="0"/>
          <w:marTop w:val="0"/>
          <w:marBottom w:val="0"/>
          <w:divBdr>
            <w:top w:val="none" w:sz="0" w:space="0" w:color="auto"/>
            <w:left w:val="none" w:sz="0" w:space="0" w:color="auto"/>
            <w:bottom w:val="none" w:sz="0" w:space="0" w:color="auto"/>
            <w:right w:val="none" w:sz="0" w:space="0" w:color="auto"/>
          </w:divBdr>
        </w:div>
        <w:div w:id="1116291488">
          <w:marLeft w:val="0"/>
          <w:marRight w:val="0"/>
          <w:marTop w:val="0"/>
          <w:marBottom w:val="0"/>
          <w:divBdr>
            <w:top w:val="none" w:sz="0" w:space="0" w:color="auto"/>
            <w:left w:val="none" w:sz="0" w:space="0" w:color="auto"/>
            <w:bottom w:val="none" w:sz="0" w:space="0" w:color="auto"/>
            <w:right w:val="none" w:sz="0" w:space="0" w:color="auto"/>
          </w:divBdr>
        </w:div>
        <w:div w:id="689797107">
          <w:marLeft w:val="0"/>
          <w:marRight w:val="0"/>
          <w:marTop w:val="0"/>
          <w:marBottom w:val="0"/>
          <w:divBdr>
            <w:top w:val="none" w:sz="0" w:space="0" w:color="auto"/>
            <w:left w:val="none" w:sz="0" w:space="0" w:color="auto"/>
            <w:bottom w:val="none" w:sz="0" w:space="0" w:color="auto"/>
            <w:right w:val="none" w:sz="0" w:space="0" w:color="auto"/>
          </w:divBdr>
        </w:div>
        <w:div w:id="1568879124">
          <w:marLeft w:val="0"/>
          <w:marRight w:val="0"/>
          <w:marTop w:val="0"/>
          <w:marBottom w:val="0"/>
          <w:divBdr>
            <w:top w:val="none" w:sz="0" w:space="0" w:color="auto"/>
            <w:left w:val="none" w:sz="0" w:space="0" w:color="auto"/>
            <w:bottom w:val="none" w:sz="0" w:space="0" w:color="auto"/>
            <w:right w:val="none" w:sz="0" w:space="0" w:color="auto"/>
          </w:divBdr>
        </w:div>
        <w:div w:id="954942819">
          <w:marLeft w:val="0"/>
          <w:marRight w:val="0"/>
          <w:marTop w:val="0"/>
          <w:marBottom w:val="0"/>
          <w:divBdr>
            <w:top w:val="none" w:sz="0" w:space="0" w:color="auto"/>
            <w:left w:val="none" w:sz="0" w:space="0" w:color="auto"/>
            <w:bottom w:val="none" w:sz="0" w:space="0" w:color="auto"/>
            <w:right w:val="none" w:sz="0" w:space="0" w:color="auto"/>
          </w:divBdr>
        </w:div>
        <w:div w:id="20323642">
          <w:marLeft w:val="0"/>
          <w:marRight w:val="0"/>
          <w:marTop w:val="0"/>
          <w:marBottom w:val="0"/>
          <w:divBdr>
            <w:top w:val="none" w:sz="0" w:space="0" w:color="auto"/>
            <w:left w:val="none" w:sz="0" w:space="0" w:color="auto"/>
            <w:bottom w:val="none" w:sz="0" w:space="0" w:color="auto"/>
            <w:right w:val="none" w:sz="0" w:space="0" w:color="auto"/>
          </w:divBdr>
        </w:div>
      </w:divsChild>
    </w:div>
    <w:div w:id="1365714063">
      <w:bodyDiv w:val="1"/>
      <w:marLeft w:val="0"/>
      <w:marRight w:val="0"/>
      <w:marTop w:val="0"/>
      <w:marBottom w:val="0"/>
      <w:divBdr>
        <w:top w:val="none" w:sz="0" w:space="0" w:color="auto"/>
        <w:left w:val="none" w:sz="0" w:space="0" w:color="auto"/>
        <w:bottom w:val="none" w:sz="0" w:space="0" w:color="auto"/>
        <w:right w:val="none" w:sz="0" w:space="0" w:color="auto"/>
      </w:divBdr>
      <w:divsChild>
        <w:div w:id="1278289881">
          <w:marLeft w:val="0"/>
          <w:marRight w:val="0"/>
          <w:marTop w:val="0"/>
          <w:marBottom w:val="0"/>
          <w:divBdr>
            <w:top w:val="none" w:sz="0" w:space="0" w:color="auto"/>
            <w:left w:val="none" w:sz="0" w:space="0" w:color="auto"/>
            <w:bottom w:val="none" w:sz="0" w:space="0" w:color="auto"/>
            <w:right w:val="none" w:sz="0" w:space="0" w:color="auto"/>
          </w:divBdr>
        </w:div>
      </w:divsChild>
    </w:div>
    <w:div w:id="1396078314">
      <w:bodyDiv w:val="1"/>
      <w:marLeft w:val="0"/>
      <w:marRight w:val="0"/>
      <w:marTop w:val="0"/>
      <w:marBottom w:val="0"/>
      <w:divBdr>
        <w:top w:val="none" w:sz="0" w:space="0" w:color="auto"/>
        <w:left w:val="none" w:sz="0" w:space="0" w:color="auto"/>
        <w:bottom w:val="none" w:sz="0" w:space="0" w:color="auto"/>
        <w:right w:val="none" w:sz="0" w:space="0" w:color="auto"/>
      </w:divBdr>
      <w:divsChild>
        <w:div w:id="2143183514">
          <w:marLeft w:val="0"/>
          <w:marRight w:val="0"/>
          <w:marTop w:val="0"/>
          <w:marBottom w:val="0"/>
          <w:divBdr>
            <w:top w:val="none" w:sz="0" w:space="0" w:color="auto"/>
            <w:left w:val="none" w:sz="0" w:space="0" w:color="auto"/>
            <w:bottom w:val="none" w:sz="0" w:space="0" w:color="auto"/>
            <w:right w:val="none" w:sz="0" w:space="0" w:color="auto"/>
          </w:divBdr>
        </w:div>
      </w:divsChild>
    </w:div>
    <w:div w:id="1413770154">
      <w:bodyDiv w:val="1"/>
      <w:marLeft w:val="0"/>
      <w:marRight w:val="0"/>
      <w:marTop w:val="0"/>
      <w:marBottom w:val="0"/>
      <w:divBdr>
        <w:top w:val="none" w:sz="0" w:space="0" w:color="auto"/>
        <w:left w:val="none" w:sz="0" w:space="0" w:color="auto"/>
        <w:bottom w:val="none" w:sz="0" w:space="0" w:color="auto"/>
        <w:right w:val="none" w:sz="0" w:space="0" w:color="auto"/>
      </w:divBdr>
    </w:div>
    <w:div w:id="1496720275">
      <w:bodyDiv w:val="1"/>
      <w:marLeft w:val="0"/>
      <w:marRight w:val="0"/>
      <w:marTop w:val="0"/>
      <w:marBottom w:val="0"/>
      <w:divBdr>
        <w:top w:val="none" w:sz="0" w:space="0" w:color="auto"/>
        <w:left w:val="none" w:sz="0" w:space="0" w:color="auto"/>
        <w:bottom w:val="none" w:sz="0" w:space="0" w:color="auto"/>
        <w:right w:val="none" w:sz="0" w:space="0" w:color="auto"/>
      </w:divBdr>
    </w:div>
    <w:div w:id="1505780621">
      <w:bodyDiv w:val="1"/>
      <w:marLeft w:val="0"/>
      <w:marRight w:val="0"/>
      <w:marTop w:val="0"/>
      <w:marBottom w:val="0"/>
      <w:divBdr>
        <w:top w:val="none" w:sz="0" w:space="0" w:color="auto"/>
        <w:left w:val="none" w:sz="0" w:space="0" w:color="auto"/>
        <w:bottom w:val="none" w:sz="0" w:space="0" w:color="auto"/>
        <w:right w:val="none" w:sz="0" w:space="0" w:color="auto"/>
      </w:divBdr>
      <w:divsChild>
        <w:div w:id="289170685">
          <w:marLeft w:val="0"/>
          <w:marRight w:val="0"/>
          <w:marTop w:val="0"/>
          <w:marBottom w:val="0"/>
          <w:divBdr>
            <w:top w:val="none" w:sz="0" w:space="0" w:color="auto"/>
            <w:left w:val="none" w:sz="0" w:space="0" w:color="auto"/>
            <w:bottom w:val="none" w:sz="0" w:space="0" w:color="auto"/>
            <w:right w:val="none" w:sz="0" w:space="0" w:color="auto"/>
          </w:divBdr>
        </w:div>
      </w:divsChild>
    </w:div>
    <w:div w:id="1671449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uqZiIO0YI7Y" TargetMode="External"/><Relationship Id="rId20" Type="http://schemas.openxmlformats.org/officeDocument/2006/relationships/hyperlink" Target="http://www.mbie.govt.nz/publications-research" TargetMode="External"/><Relationship Id="rId21" Type="http://schemas.openxmlformats.org/officeDocument/2006/relationships/hyperlink" Target="http://www.mpp.govt.nz/" TargetMode="External"/><Relationship Id="rId22" Type="http://schemas.openxmlformats.org/officeDocument/2006/relationships/hyperlink" Target="http://www.stats.govt.nz/" TargetMode="External"/><Relationship Id="rId23" Type="http://schemas.openxmlformats.org/officeDocument/2006/relationships/hyperlink" Target="http://atojs.natlib.govt.nz/" TargetMode="External"/><Relationship Id="rId24" Type="http://schemas.openxmlformats.org/officeDocument/2006/relationships/hyperlink" Target="http://www.library.auckland.ac.nz/guides/statistics-and-numeric-data" TargetMode="External"/><Relationship Id="rId25" Type="http://schemas.openxmlformats.org/officeDocument/2006/relationships/hyperlink" Target="http://paperspast.natlib.govt.nz/cgi-bin/paperspast" TargetMode="External"/><Relationship Id="rId26" Type="http://schemas.openxmlformats.org/officeDocument/2006/relationships/hyperlink" Target="http://trove.nla.gov.au/" TargetMode="External"/><Relationship Id="rId27" Type="http://schemas.openxmlformats.org/officeDocument/2006/relationships/hyperlink" Target="https://digitalliteracy.cornell.edu/tutorial/dpl3221.html"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youtube.com/watch?v=dV5c5s3bwio" TargetMode="External"/><Relationship Id="rId11" Type="http://schemas.openxmlformats.org/officeDocument/2006/relationships/hyperlink" Target="https://www.youtube.com/watch?v=ystdF6jN7hc" TargetMode="External"/><Relationship Id="rId12" Type="http://schemas.openxmlformats.org/officeDocument/2006/relationships/hyperlink" Target="http://www.google.com/url?sa=i&amp;rct=j&amp;q=&amp;esrc=s&amp;source=images&amp;cd=&amp;ved=0CAcQjRw&amp;url=http://www.pd4pic.com/celtic-tribal-oceania-people-samoa-pattern-design.html&amp;ei=B2ZJVc2LCuS1mwXz7IDoAw&amp;bvm=bv.92291466,d.dGY&amp;psig=AFQjCNE7fbqnNgw0q8WPrb_lnSGzpEhTMQ&amp;ust=1430959698710130" TargetMode="External"/><Relationship Id="rId13" Type="http://schemas.openxmlformats.org/officeDocument/2006/relationships/image" Target="media/image2.png"/><Relationship Id="rId14" Type="http://schemas.openxmlformats.org/officeDocument/2006/relationships/hyperlink" Target="http://http//librarysearch.auckland.ac.nz" TargetMode="External"/><Relationship Id="rId15" Type="http://schemas.openxmlformats.org/officeDocument/2006/relationships/hyperlink" Target="https://scholar.google.com" TargetMode="External"/><Relationship Id="rId16" Type="http://schemas.openxmlformats.org/officeDocument/2006/relationships/hyperlink" Target="https://library.ithaca.edu/sp/subjects/primary" TargetMode="External"/><Relationship Id="rId17" Type="http://schemas.openxmlformats.org/officeDocument/2006/relationships/hyperlink" Target="http://www.sbs.gov.ws/" TargetMode="External"/><Relationship Id="rId18" Type="http://schemas.openxmlformats.org/officeDocument/2006/relationships/hyperlink" Target="http://www.statsfiji.gov.fj/" TargetMode="External"/><Relationship Id="rId19" Type="http://schemas.openxmlformats.org/officeDocument/2006/relationships/hyperlink" Target="https://www.educationcounts.govt.nz/hom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youtube.com/watch?v=oj-RqkgFp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21</Pages>
  <Words>4830</Words>
  <Characters>27536</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University of Auckland</Company>
  <LinksUpToDate>false</LinksUpToDate>
  <CharactersWithSpaces>32302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Salesa</dc:creator>
  <cp:keywords/>
  <dc:description/>
  <cp:lastModifiedBy>Lisa Uperesa</cp:lastModifiedBy>
  <cp:revision>19</cp:revision>
  <cp:lastPrinted>2017-03-07T02:39:00Z</cp:lastPrinted>
  <dcterms:created xsi:type="dcterms:W3CDTF">2017-03-07T02:53:00Z</dcterms:created>
  <dcterms:modified xsi:type="dcterms:W3CDTF">2017-05-29T11:00:00Z</dcterms:modified>
  <cp:category/>
</cp:coreProperties>
</file>