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E" w:rsidRPr="00026CBE" w:rsidRDefault="00026CBE" w:rsidP="00026CBE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026CBE">
        <w:rPr>
          <w:rFonts w:ascii="Verdana" w:eastAsia="Times New Roman" w:hAnsi="Verdana"/>
          <w:color w:val="000000"/>
          <w:sz w:val="20"/>
          <w:szCs w:val="20"/>
          <w:lang w:val="en-NZ"/>
        </w:rPr>
        <w:t>Topic: Exclusive Positivism</w:t>
      </w:r>
    </w:p>
    <w:p w:rsidR="00026CBE" w:rsidRPr="00026CBE" w:rsidRDefault="00026CBE" w:rsidP="00026CBE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026CBE">
        <w:rPr>
          <w:rFonts w:ascii="Verdana" w:eastAsia="Times New Roman" w:hAnsi="Verdana"/>
          <w:color w:val="000000"/>
          <w:sz w:val="20"/>
          <w:szCs w:val="20"/>
          <w:lang w:val="en-NZ"/>
        </w:rPr>
        <w:t>Reading: Raz ‘Authority Law and Morality’</w:t>
      </w:r>
    </w:p>
    <w:p w:rsidR="00026CBE" w:rsidRPr="00026CBE" w:rsidRDefault="00026CBE" w:rsidP="00026CBE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026CBE">
        <w:rPr>
          <w:rFonts w:ascii="Verdana" w:eastAsia="Times New Roman" w:hAnsi="Verdana"/>
          <w:color w:val="000000"/>
          <w:sz w:val="20"/>
          <w:szCs w:val="20"/>
          <w:lang w:val="en-NZ"/>
        </w:rPr>
        <w:t>Questions:</w:t>
      </w:r>
    </w:p>
    <w:p w:rsidR="00026CBE" w:rsidRPr="00026CBE" w:rsidRDefault="00026CBE" w:rsidP="00026CBE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026CBE">
        <w:rPr>
          <w:rFonts w:ascii="Verdana" w:eastAsia="Times New Roman" w:hAnsi="Verdana"/>
          <w:color w:val="000000"/>
          <w:sz w:val="20"/>
          <w:szCs w:val="20"/>
          <w:lang w:val="en-NZ"/>
        </w:rPr>
        <w:t>Provide a summary sketch of Raz's argument from authority.</w:t>
      </w:r>
    </w:p>
    <w:p w:rsidR="00026CBE" w:rsidRPr="00026CBE" w:rsidRDefault="00026CBE" w:rsidP="00026CBE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026CBE">
        <w:rPr>
          <w:rFonts w:ascii="Verdana" w:eastAsia="Times New Roman" w:hAnsi="Verdana"/>
          <w:color w:val="000000"/>
          <w:sz w:val="20"/>
          <w:szCs w:val="20"/>
          <w:lang w:val="en-NZ"/>
        </w:rPr>
        <w:t>What is the arbitrator analogy designed to prove?</w:t>
      </w:r>
    </w:p>
    <w:p w:rsidR="00026CBE" w:rsidRPr="00026CBE" w:rsidRDefault="00026CBE" w:rsidP="00026CBE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026CBE">
        <w:rPr>
          <w:rFonts w:ascii="Verdana" w:eastAsia="Times New Roman" w:hAnsi="Verdana"/>
          <w:color w:val="000000"/>
          <w:sz w:val="20"/>
          <w:szCs w:val="20"/>
          <w:lang w:val="en-NZ"/>
        </w:rPr>
        <w:t>Why does Raz think only exclusive legal positivism is consistent with the authoritative nature of law?</w:t>
      </w:r>
    </w:p>
    <w:p w:rsidR="00F14194" w:rsidRDefault="00F14194">
      <w:bookmarkStart w:id="0" w:name="_GoBack"/>
      <w:bookmarkEnd w:id="0"/>
    </w:p>
    <w:sectPr w:rsidR="00F14194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88D"/>
    <w:multiLevelType w:val="multilevel"/>
    <w:tmpl w:val="3D4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6B7"/>
    <w:multiLevelType w:val="multilevel"/>
    <w:tmpl w:val="5C10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E"/>
    <w:rsid w:val="00026CBE"/>
    <w:rsid w:val="00D74DCF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Company>Univesity of Auckland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1</cp:revision>
  <cp:lastPrinted>2017-05-25T03:13:00Z</cp:lastPrinted>
  <dcterms:created xsi:type="dcterms:W3CDTF">2017-05-25T03:12:00Z</dcterms:created>
  <dcterms:modified xsi:type="dcterms:W3CDTF">2017-05-25T09:51:00Z</dcterms:modified>
</cp:coreProperties>
</file>