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F15840" w:rsidRDefault="009C1F3E">
      <w:pPr>
        <w:rPr>
          <w:b/>
        </w:rPr>
      </w:pPr>
      <w:r w:rsidRPr="00F15840">
        <w:rPr>
          <w:b/>
        </w:rPr>
        <w:t>WEEK 3: TAPHONOMY LAB.</w:t>
      </w:r>
    </w:p>
    <w:p w:rsidR="009C1F3E" w:rsidRDefault="009C1F3E"/>
    <w:p w:rsidR="009C1F3E" w:rsidRDefault="009C1F3E">
      <w:r>
        <w:t xml:space="preserve">Write 3-5 </w:t>
      </w:r>
      <w:proofErr w:type="spellStart"/>
      <w:r>
        <w:t>ssentences</w:t>
      </w:r>
      <w:proofErr w:type="spellEnd"/>
      <w:r>
        <w:t xml:space="preserve"> summarising the take home point </w:t>
      </w:r>
    </w:p>
    <w:p w:rsidR="009C1F3E" w:rsidRDefault="009C1F3E"/>
    <w:p w:rsidR="009C1F3E" w:rsidRDefault="009C1F3E">
      <w:r>
        <w:t xml:space="preserve">What is meant and is included in the study of </w:t>
      </w:r>
      <w:proofErr w:type="spellStart"/>
      <w:r>
        <w:t>taphonomy</w:t>
      </w:r>
      <w:proofErr w:type="spellEnd"/>
      <w:r>
        <w:t>?</w:t>
      </w:r>
    </w:p>
    <w:p w:rsidR="009C1F3E" w:rsidRDefault="009C1F3E"/>
    <w:p w:rsidR="009C1F3E" w:rsidRDefault="009C1F3E">
      <w:r>
        <w:t xml:space="preserve">What are the assumptions underlying </w:t>
      </w:r>
      <w:proofErr w:type="spellStart"/>
      <w:r>
        <w:t>taphonomic</w:t>
      </w:r>
      <w:proofErr w:type="spellEnd"/>
      <w:r>
        <w:t xml:space="preserve"> research </w:t>
      </w:r>
      <w:proofErr w:type="gramStart"/>
      <w:r>
        <w:t>and  analysis</w:t>
      </w:r>
      <w:proofErr w:type="gramEnd"/>
      <w:r>
        <w:t xml:space="preserve">?  </w:t>
      </w:r>
    </w:p>
    <w:p w:rsidR="009C1F3E" w:rsidRDefault="009C1F3E"/>
    <w:p w:rsidR="009C1F3E" w:rsidRDefault="009C1F3E">
      <w:r>
        <w:t xml:space="preserve">Why is </w:t>
      </w:r>
      <w:proofErr w:type="spellStart"/>
      <w:r>
        <w:t>taphonomic</w:t>
      </w:r>
      <w:proofErr w:type="spellEnd"/>
      <w:r>
        <w:t xml:space="preserve"> analysis crucial in BOTH forensic and archaeological situations?</w:t>
      </w:r>
    </w:p>
    <w:p w:rsidR="009C1F3E" w:rsidRDefault="009C1F3E"/>
    <w:p w:rsidR="009C1F3E" w:rsidRDefault="009C1F3E">
      <w:r>
        <w:t xml:space="preserve">What are the pitfalls in interpreting </w:t>
      </w:r>
      <w:proofErr w:type="spellStart"/>
      <w:r>
        <w:t>taphonomic</w:t>
      </w:r>
      <w:proofErr w:type="spellEnd"/>
      <w:r>
        <w:t xml:space="preserve"> indicators?</w:t>
      </w:r>
    </w:p>
    <w:p w:rsidR="00F15840" w:rsidRDefault="00F15840"/>
    <w:p w:rsidR="00F15840" w:rsidRDefault="00F15840">
      <w:r>
        <w:t>What work should be done in the future? Future prospects?</w:t>
      </w:r>
    </w:p>
    <w:p w:rsidR="009C1F3E" w:rsidRDefault="009C1F3E"/>
    <w:p w:rsidR="009C1F3E" w:rsidRDefault="009C1F3E"/>
    <w:p w:rsidR="009C1F3E" w:rsidRDefault="009C1F3E">
      <w:r>
        <w:t xml:space="preserve">In recording and </w:t>
      </w:r>
      <w:proofErr w:type="spellStart"/>
      <w:r>
        <w:t>analysisng</w:t>
      </w:r>
      <w:proofErr w:type="spellEnd"/>
      <w:r>
        <w:t xml:space="preserve"> human remains what would we consider best practice in terms of being able to observe and interpret </w:t>
      </w:r>
      <w:proofErr w:type="spellStart"/>
      <w:r>
        <w:t>taphonomic</w:t>
      </w:r>
      <w:proofErr w:type="spellEnd"/>
      <w:r>
        <w:t xml:space="preserve"> effects?</w:t>
      </w:r>
    </w:p>
    <w:p w:rsidR="009C1F3E" w:rsidRDefault="009C1F3E">
      <w:bookmarkStart w:id="0" w:name="_GoBack"/>
      <w:bookmarkEnd w:id="0"/>
    </w:p>
    <w:p w:rsidR="009C1F3E" w:rsidRDefault="009C1F3E"/>
    <w:p w:rsidR="009C1F3E" w:rsidRDefault="009C1F3E"/>
    <w:p w:rsidR="009C1F3E" w:rsidRDefault="009C1F3E"/>
    <w:p w:rsidR="009C1F3E" w:rsidRDefault="009C1F3E"/>
    <w:p w:rsidR="009C1F3E" w:rsidRDefault="009C1F3E"/>
    <w:p w:rsidR="009C1F3E" w:rsidRDefault="009C1F3E">
      <w:r>
        <w:t xml:space="preserve"> </w:t>
      </w:r>
    </w:p>
    <w:sectPr w:rsidR="009C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E"/>
    <w:rsid w:val="00277D15"/>
    <w:rsid w:val="00774BB3"/>
    <w:rsid w:val="009C1F3E"/>
    <w:rsid w:val="00F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F3C8"/>
  <w15:chartTrackingRefBased/>
  <w15:docId w15:val="{44034AC2-2B4E-4EC7-847E-5B9C4432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Littleton</dc:creator>
  <cp:keywords/>
  <dc:description/>
  <cp:lastModifiedBy>Judith Littleton</cp:lastModifiedBy>
  <cp:revision>1</cp:revision>
  <dcterms:created xsi:type="dcterms:W3CDTF">2018-03-08T23:07:00Z</dcterms:created>
  <dcterms:modified xsi:type="dcterms:W3CDTF">2018-03-08T23:21:00Z</dcterms:modified>
</cp:coreProperties>
</file>