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A41F" w14:textId="183487A4" w:rsidR="00945650" w:rsidRDefault="00945650" w:rsidP="00945650">
      <w:pPr>
        <w:jc w:val="center"/>
        <w:rPr>
          <w:u w:val="single"/>
        </w:rPr>
      </w:pPr>
      <w:r>
        <w:rPr>
          <w:u w:val="single"/>
        </w:rPr>
        <w:t>Comms201-Journalism Studies- Tutorial Outline- Week 12-Tabloidization,</w:t>
      </w:r>
      <w:r w:rsidR="008B256B">
        <w:rPr>
          <w:u w:val="single"/>
        </w:rPr>
        <w:t xml:space="preserve"> Sports Journalism</w:t>
      </w:r>
      <w:r>
        <w:rPr>
          <w:u w:val="single"/>
        </w:rPr>
        <w:t xml:space="preserve"> Essay Preparation</w:t>
      </w:r>
    </w:p>
    <w:p w14:paraId="60638FF8" w14:textId="66970205" w:rsidR="00862C2B" w:rsidRDefault="00862C2B" w:rsidP="00945650">
      <w:pPr>
        <w:jc w:val="center"/>
        <w:rPr>
          <w:u w:val="single"/>
        </w:rPr>
      </w:pPr>
    </w:p>
    <w:p w14:paraId="4A356D5B" w14:textId="7BEAA83A" w:rsidR="00862C2B" w:rsidRDefault="00862C2B" w:rsidP="00862C2B">
      <w:pPr>
        <w:rPr>
          <w:u w:val="single"/>
        </w:rPr>
      </w:pPr>
      <w:r>
        <w:rPr>
          <w:u w:val="single"/>
        </w:rPr>
        <w:t>Part 1: Tabloidization</w:t>
      </w:r>
    </w:p>
    <w:p w14:paraId="02B128CC" w14:textId="6176C5A4" w:rsidR="00862C2B" w:rsidRDefault="00862C2B" w:rsidP="00862C2B">
      <w:pPr>
        <w:rPr>
          <w:u w:val="single"/>
        </w:rPr>
      </w:pPr>
    </w:p>
    <w:p w14:paraId="1B35515B" w14:textId="17452D49" w:rsidR="00C952EF" w:rsidRDefault="00C952EF" w:rsidP="00862C2B">
      <w:r w:rsidRPr="00C952EF">
        <w:rPr>
          <w:u w:val="single"/>
        </w:rPr>
        <w:t>Debate:</w:t>
      </w:r>
      <w:r>
        <w:t xml:space="preserve"> </w:t>
      </w:r>
      <w:r w:rsidR="00862C2B">
        <w:t>In Thursday’s lecture, Annie addressed the two different attitudes towards Tabloid Journalism and the “Tabloidization” of the news media landscape. Under this umbrella we can also identify processes of “</w:t>
      </w:r>
      <w:proofErr w:type="spellStart"/>
      <w:r w:rsidR="00862C2B">
        <w:t>Celebrification</w:t>
      </w:r>
      <w:proofErr w:type="spellEnd"/>
      <w:r w:rsidR="00862C2B">
        <w:t>,” “Militainment” and “</w:t>
      </w:r>
      <w:proofErr w:type="spellStart"/>
      <w:r w:rsidR="00862C2B">
        <w:t>Politainment</w:t>
      </w:r>
      <w:proofErr w:type="spellEnd"/>
      <w:r w:rsidR="00862C2B">
        <w:t>.” While some criticize Tabloidization for “dumbing down” society, others</w:t>
      </w:r>
      <w:r>
        <w:t xml:space="preserve"> provide a more supportive stance, considering how Tabloid Journalism might enhance and increase reader/viewer engagement.</w:t>
      </w:r>
    </w:p>
    <w:p w14:paraId="074537BE" w14:textId="77777777" w:rsidR="00C952EF" w:rsidRDefault="00C952EF" w:rsidP="00862C2B"/>
    <w:p w14:paraId="08F4143E" w14:textId="77777777" w:rsidR="000F6547" w:rsidRDefault="00C952EF" w:rsidP="00862C2B">
      <w:r>
        <w:t xml:space="preserve">You will be split into two groups and asked to prepare for a class debate. One group will be arguing against Tabloid News, while the second group will be arguing in support of it.  You will be given 10-15 minutes to construct your argument, planning your key points and case studies/examples. </w:t>
      </w:r>
      <w:r w:rsidR="0054216F">
        <w:t xml:space="preserve">Refer to your lecture notes and the readings. </w:t>
      </w:r>
      <w:r>
        <w:t>You will then nominate two people to speak on behalf of your group</w:t>
      </w:r>
      <w:r w:rsidR="00B27B6C">
        <w:t>. One person will speak from one group, then one from the next group and so on.</w:t>
      </w:r>
      <w:r>
        <w:t xml:space="preserve"> </w:t>
      </w:r>
      <w:r w:rsidR="00B27B6C">
        <w:t>Y</w:t>
      </w:r>
      <w:r>
        <w:t xml:space="preserve">ou will have to work hard to defend your argument! Your tutor will then decide on the winning group.  </w:t>
      </w:r>
    </w:p>
    <w:p w14:paraId="5B81F30B" w14:textId="77777777" w:rsidR="000F6547" w:rsidRDefault="000F6547" w:rsidP="00862C2B"/>
    <w:p w14:paraId="248912E0" w14:textId="6D389609" w:rsidR="00862C2B" w:rsidRPr="00862C2B" w:rsidRDefault="00ED5335" w:rsidP="00862C2B">
      <w:r>
        <w:t>And</w:t>
      </w:r>
      <w:r w:rsidR="000F6547">
        <w:t xml:space="preserve">: </w:t>
      </w:r>
      <w:r>
        <w:t>Discuss</w:t>
      </w:r>
      <w:r w:rsidR="000F6547">
        <w:t xml:space="preserve"> the central characteristics of satirical news with the mainstream news with an eye to terms like dialogic, the news cycle, politics and play.</w:t>
      </w:r>
      <w:r w:rsidR="00862C2B">
        <w:t xml:space="preserve"> </w:t>
      </w:r>
    </w:p>
    <w:p w14:paraId="1C5800D7" w14:textId="77777777" w:rsidR="00945650" w:rsidRDefault="00945650" w:rsidP="00B03E41">
      <w:pPr>
        <w:rPr>
          <w:u w:val="single"/>
        </w:rPr>
      </w:pPr>
    </w:p>
    <w:p w14:paraId="3F0C20EB" w14:textId="4282B06C" w:rsidR="00B03E41" w:rsidRDefault="004B0F73" w:rsidP="00B03E41">
      <w:pPr>
        <w:rPr>
          <w:u w:val="single"/>
        </w:rPr>
      </w:pPr>
      <w:r>
        <w:rPr>
          <w:u w:val="single"/>
        </w:rPr>
        <w:t xml:space="preserve">Part </w:t>
      </w:r>
      <w:r w:rsidR="00862C2B">
        <w:rPr>
          <w:u w:val="single"/>
        </w:rPr>
        <w:t>2</w:t>
      </w:r>
      <w:r>
        <w:rPr>
          <w:u w:val="single"/>
        </w:rPr>
        <w:t>: Sports Journalism</w:t>
      </w:r>
    </w:p>
    <w:p w14:paraId="4662DA4D" w14:textId="77777777" w:rsidR="005D145D" w:rsidRDefault="005D145D" w:rsidP="005D145D"/>
    <w:p w14:paraId="0D6417A2" w14:textId="62A4A1BD" w:rsidR="00994916" w:rsidRPr="005D145D" w:rsidRDefault="00862C2B" w:rsidP="005D145D">
      <w:r w:rsidRPr="00B03E41">
        <w:rPr>
          <w:rStyle w:val="Hyperlink"/>
          <w:color w:val="auto"/>
          <w:szCs w:val="24"/>
          <w:u w:val="none"/>
        </w:rPr>
        <w:t xml:space="preserve">Sports journalism has often been referred to as the news media’s “toy department,” as well as a “fan club” as opposed to “the fourth estate.” </w:t>
      </w:r>
      <w:r w:rsidR="005D145D">
        <w:rPr>
          <w:rStyle w:val="Hyperlink"/>
          <w:color w:val="auto"/>
          <w:szCs w:val="24"/>
          <w:u w:val="none"/>
        </w:rPr>
        <w:t>Find one sports news item that contests this view and bring your example to class to discuss with your classmates and your tutor. Margaret stated that sports journalism is at i</w:t>
      </w:r>
      <w:r w:rsidR="001E1893">
        <w:rPr>
          <w:rStyle w:val="Hyperlink"/>
          <w:color w:val="auto"/>
          <w:szCs w:val="24"/>
          <w:u w:val="none"/>
        </w:rPr>
        <w:t>t</w:t>
      </w:r>
      <w:r w:rsidR="005D145D">
        <w:rPr>
          <w:rStyle w:val="Hyperlink"/>
          <w:color w:val="auto"/>
          <w:szCs w:val="24"/>
          <w:u w:val="none"/>
        </w:rPr>
        <w:t>s best when capable of seeing beneath the surface of events to reveal insights within the media/sport/society nexus</w:t>
      </w:r>
      <w:r w:rsidR="001E1893">
        <w:rPr>
          <w:rStyle w:val="Hyperlink"/>
          <w:color w:val="auto"/>
          <w:szCs w:val="24"/>
          <w:u w:val="none"/>
        </w:rPr>
        <w:t>.</w:t>
      </w:r>
      <w:r w:rsidR="005D145D">
        <w:rPr>
          <w:rStyle w:val="Hyperlink"/>
          <w:color w:val="auto"/>
          <w:szCs w:val="24"/>
          <w:u w:val="none"/>
        </w:rPr>
        <w:t xml:space="preserve"> </w:t>
      </w:r>
      <w:r w:rsidR="001E1893">
        <w:rPr>
          <w:rStyle w:val="Hyperlink"/>
          <w:color w:val="auto"/>
          <w:szCs w:val="24"/>
          <w:u w:val="none"/>
        </w:rPr>
        <w:t>Y</w:t>
      </w:r>
      <w:r w:rsidR="005D145D">
        <w:rPr>
          <w:rStyle w:val="Hyperlink"/>
          <w:color w:val="auto"/>
          <w:szCs w:val="24"/>
          <w:u w:val="none"/>
        </w:rPr>
        <w:t>ou want to consider how your item might be doing just that. Some things to consider are:</w:t>
      </w:r>
      <w:r w:rsidRPr="00B03E41">
        <w:rPr>
          <w:rStyle w:val="Hyperlink"/>
          <w:color w:val="auto"/>
          <w:szCs w:val="24"/>
          <w:u w:val="none"/>
        </w:rPr>
        <w:t xml:space="preserve"> </w:t>
      </w:r>
    </w:p>
    <w:p w14:paraId="73383666" w14:textId="77777777" w:rsidR="005D145D" w:rsidRDefault="005D145D" w:rsidP="00B03E41">
      <w:pPr>
        <w:rPr>
          <w:u w:val="single"/>
        </w:rPr>
      </w:pPr>
    </w:p>
    <w:p w14:paraId="59B34DB8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>The 5 W’s and the H.  (Who, What, When, Where, Why, How).</w:t>
      </w:r>
    </w:p>
    <w:p w14:paraId="1FC3BBDC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>Language and style of headlines, inserts, captions.</w:t>
      </w:r>
    </w:p>
    <w:p w14:paraId="3B0E4A45" w14:textId="3A225D99" w:rsidR="005D145D" w:rsidRDefault="005D145D" w:rsidP="005D145D">
      <w:pPr>
        <w:pStyle w:val="ListParagraph"/>
        <w:numPr>
          <w:ilvl w:val="0"/>
          <w:numId w:val="2"/>
        </w:numPr>
      </w:pPr>
      <w:r>
        <w:t xml:space="preserve">The visual content and its relationship to the text. </w:t>
      </w:r>
    </w:p>
    <w:p w14:paraId="2E441514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>Does the article exhibit sporting bodies having control over “their” commercial product?</w:t>
      </w:r>
    </w:p>
    <w:p w14:paraId="04E97C35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>Does the article involve or speak to an interaction between athletes/sports personalities and their audiences via social media, effectively cutting out the middle- man?</w:t>
      </w:r>
    </w:p>
    <w:p w14:paraId="0C4EABDD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>What is highlighted and what is omitted in the article and what issues might this raise?</w:t>
      </w:r>
    </w:p>
    <w:p w14:paraId="4123F003" w14:textId="77777777" w:rsidR="005D145D" w:rsidRDefault="005D145D" w:rsidP="005D145D">
      <w:pPr>
        <w:pStyle w:val="ListParagraph"/>
        <w:numPr>
          <w:ilvl w:val="0"/>
          <w:numId w:val="2"/>
        </w:numPr>
      </w:pPr>
      <w:r>
        <w:t xml:space="preserve">Does the article illuminate issues outside of “sport” so to speak? Are there elements of human rights/freedom of speech involved? What legal issues are addressed? Does the article speak to issues/debates concerning gender and sexuality? </w:t>
      </w:r>
    </w:p>
    <w:p w14:paraId="3B6F7E2C" w14:textId="77777777" w:rsidR="001E1893" w:rsidRDefault="00B03E41" w:rsidP="001E1893">
      <w:pPr>
        <w:rPr>
          <w:u w:val="single"/>
        </w:rPr>
      </w:pPr>
      <w:r w:rsidRPr="00EB6B23">
        <w:rPr>
          <w:u w:val="single"/>
        </w:rPr>
        <w:t xml:space="preserve">   </w:t>
      </w:r>
    </w:p>
    <w:p w14:paraId="021615F3" w14:textId="77777777" w:rsidR="00ED5335" w:rsidRDefault="00ED5335" w:rsidP="001E1893">
      <w:pPr>
        <w:rPr>
          <w:rStyle w:val="Hyperlink"/>
          <w:color w:val="auto"/>
          <w:szCs w:val="24"/>
        </w:rPr>
      </w:pPr>
    </w:p>
    <w:p w14:paraId="6337D780" w14:textId="77777777" w:rsidR="00ED5335" w:rsidRDefault="00ED5335" w:rsidP="001E1893">
      <w:pPr>
        <w:rPr>
          <w:rStyle w:val="Hyperlink"/>
          <w:color w:val="auto"/>
          <w:szCs w:val="24"/>
        </w:rPr>
      </w:pPr>
    </w:p>
    <w:p w14:paraId="42B2F8EE" w14:textId="77777777" w:rsidR="00ED5335" w:rsidRDefault="00ED5335" w:rsidP="001E1893">
      <w:pPr>
        <w:rPr>
          <w:rStyle w:val="Hyperlink"/>
          <w:color w:val="auto"/>
          <w:szCs w:val="24"/>
        </w:rPr>
      </w:pPr>
    </w:p>
    <w:p w14:paraId="6F6B210B" w14:textId="2C7B2AA0" w:rsidR="00B03E41" w:rsidRPr="001E1893" w:rsidRDefault="005D145D" w:rsidP="001E1893">
      <w:pPr>
        <w:rPr>
          <w:rStyle w:val="Hyperlink"/>
          <w:color w:val="auto"/>
        </w:rPr>
      </w:pPr>
      <w:r w:rsidRPr="001E1893">
        <w:rPr>
          <w:rStyle w:val="Hyperlink"/>
          <w:color w:val="auto"/>
          <w:szCs w:val="24"/>
        </w:rPr>
        <w:lastRenderedPageBreak/>
        <w:t xml:space="preserve">Part 3: </w:t>
      </w:r>
      <w:r w:rsidR="00B03E41" w:rsidRPr="001E1893">
        <w:rPr>
          <w:rStyle w:val="Hyperlink"/>
          <w:color w:val="auto"/>
          <w:szCs w:val="24"/>
        </w:rPr>
        <w:t>Final Essay Preparation- Choosing A Question</w:t>
      </w:r>
      <w:r w:rsidR="00ED5335">
        <w:rPr>
          <w:rStyle w:val="Hyperlink"/>
          <w:color w:val="auto"/>
          <w:szCs w:val="24"/>
        </w:rPr>
        <w:t xml:space="preserve"> (IF WE HAVE TIME)</w:t>
      </w:r>
      <w:bookmarkStart w:id="0" w:name="_GoBack"/>
      <w:bookmarkEnd w:id="0"/>
    </w:p>
    <w:p w14:paraId="4CAC198A" w14:textId="3D469F86" w:rsidR="003213CF" w:rsidRDefault="00B03E41" w:rsidP="003213CF">
      <w:pPr>
        <w:pStyle w:val="Heading1"/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We will be workshopping your essays in the final tutorials (</w:t>
      </w:r>
      <w:r w:rsidR="000F6547">
        <w:rPr>
          <w:rStyle w:val="Hyperlink"/>
          <w:b w:val="0"/>
          <w:color w:val="auto"/>
          <w:sz w:val="24"/>
          <w:szCs w:val="24"/>
          <w:u w:val="none"/>
        </w:rPr>
        <w:t>the weeks 12, and 13 in the University cal</w:t>
      </w:r>
      <w:r w:rsidR="00ED5335">
        <w:rPr>
          <w:rStyle w:val="Hyperlink"/>
          <w:b w:val="0"/>
          <w:color w:val="auto"/>
          <w:sz w:val="24"/>
          <w:szCs w:val="24"/>
          <w:u w:val="none"/>
        </w:rPr>
        <w:t>e</w:t>
      </w:r>
      <w:r w:rsidR="000F6547">
        <w:rPr>
          <w:rStyle w:val="Hyperlink"/>
          <w:b w:val="0"/>
          <w:color w:val="auto"/>
          <w:sz w:val="24"/>
          <w:szCs w:val="24"/>
          <w:u w:val="none"/>
        </w:rPr>
        <w:t>nd</w:t>
      </w:r>
      <w:r w:rsidR="00ED5335">
        <w:rPr>
          <w:rStyle w:val="Hyperlink"/>
          <w:b w:val="0"/>
          <w:color w:val="auto"/>
          <w:sz w:val="24"/>
          <w:szCs w:val="24"/>
          <w:u w:val="none"/>
        </w:rPr>
        <w:t>a</w:t>
      </w:r>
      <w:r w:rsidR="000F6547">
        <w:rPr>
          <w:rStyle w:val="Hyperlink"/>
          <w:b w:val="0"/>
          <w:color w:val="auto"/>
          <w:sz w:val="24"/>
          <w:szCs w:val="24"/>
          <w:u w:val="none"/>
        </w:rPr>
        <w:t>r</w:t>
      </w:r>
      <w:r>
        <w:rPr>
          <w:rStyle w:val="Hyperlink"/>
          <w:b w:val="0"/>
          <w:color w:val="auto"/>
          <w:sz w:val="24"/>
          <w:szCs w:val="24"/>
          <w:u w:val="none"/>
        </w:rPr>
        <w:t xml:space="preserve">). At this point, however, you should have looked at the questions and narrowed your choices down. For this tutorial, we ask you to pick a question and bring a rough brainstorm to </w:t>
      </w:r>
      <w:r w:rsidR="00AD32D7">
        <w:rPr>
          <w:rStyle w:val="Hyperlink"/>
          <w:b w:val="0"/>
          <w:color w:val="auto"/>
          <w:sz w:val="24"/>
          <w:szCs w:val="24"/>
          <w:u w:val="none"/>
        </w:rPr>
        <w:t>show to your</w:t>
      </w:r>
      <w:r>
        <w:rPr>
          <w:rStyle w:val="Hyperlink"/>
          <w:b w:val="0"/>
          <w:color w:val="auto"/>
          <w:sz w:val="24"/>
          <w:szCs w:val="24"/>
          <w:u w:val="none"/>
        </w:rPr>
        <w:t xml:space="preserve"> tutor. If you’re having trouble deciding between two questions, making a brainstorm for each </w:t>
      </w:r>
      <w:r w:rsidR="003213CF">
        <w:rPr>
          <w:rStyle w:val="Hyperlink"/>
          <w:b w:val="0"/>
          <w:color w:val="auto"/>
          <w:sz w:val="24"/>
          <w:szCs w:val="24"/>
          <w:u w:val="none"/>
        </w:rPr>
        <w:t>may help you decide. At this point we’re not expecting you to have a full thesis statement</w:t>
      </w:r>
      <w:r w:rsidR="00AD32D7">
        <w:rPr>
          <w:rStyle w:val="Hyperlink"/>
          <w:b w:val="0"/>
          <w:color w:val="auto"/>
          <w:sz w:val="24"/>
          <w:szCs w:val="24"/>
          <w:u w:val="none"/>
        </w:rPr>
        <w:t xml:space="preserve"> (although you can work on this for the last tutorial)</w:t>
      </w:r>
      <w:r w:rsidR="003213CF">
        <w:rPr>
          <w:rStyle w:val="Hyperlink"/>
          <w:b w:val="0"/>
          <w:color w:val="auto"/>
          <w:sz w:val="24"/>
          <w:szCs w:val="24"/>
          <w:u w:val="none"/>
        </w:rPr>
        <w:t xml:space="preserve">, but you should brainstorm some key ideas that you would like to explore. The brainstorm can be in the form of bullet points, a mind-map, or whatever works best for you. </w:t>
      </w:r>
    </w:p>
    <w:p w14:paraId="5B144B84" w14:textId="77777777" w:rsidR="003213CF" w:rsidRDefault="003213CF" w:rsidP="003213CF">
      <w:pPr>
        <w:pStyle w:val="Heading1"/>
        <w:rPr>
          <w:rStyle w:val="Hyperlink"/>
          <w:b w:val="0"/>
          <w:color w:val="auto"/>
          <w:sz w:val="24"/>
          <w:szCs w:val="24"/>
          <w:u w:val="none"/>
        </w:rPr>
      </w:pPr>
      <w:r w:rsidRPr="003213CF">
        <w:rPr>
          <w:rStyle w:val="Hyperlink"/>
          <w:b w:val="0"/>
          <w:color w:val="auto"/>
          <w:sz w:val="24"/>
          <w:szCs w:val="24"/>
        </w:rPr>
        <w:t>Consider the following</w:t>
      </w:r>
      <w:r>
        <w:rPr>
          <w:rStyle w:val="Hyperlink"/>
          <w:b w:val="0"/>
          <w:color w:val="auto"/>
          <w:sz w:val="24"/>
          <w:szCs w:val="24"/>
          <w:u w:val="none"/>
        </w:rPr>
        <w:t>:</w:t>
      </w:r>
    </w:p>
    <w:p w14:paraId="7CB553EF" w14:textId="306EB058" w:rsidR="003213CF" w:rsidRDefault="003213CF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What is the question asking of you?</w:t>
      </w:r>
    </w:p>
    <w:p w14:paraId="1CA86BA5" w14:textId="1F10E524" w:rsidR="003213CF" w:rsidRDefault="003213CF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What is your stance? How do you feel about it?</w:t>
      </w:r>
    </w:p>
    <w:p w14:paraId="66335E75" w14:textId="6D2C1F90" w:rsidR="00AD32D7" w:rsidRDefault="00AD32D7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What draws you to the question? What do you find interesting?</w:t>
      </w:r>
    </w:p>
    <w:p w14:paraId="2AFC1A3A" w14:textId="072FBE16" w:rsidR="003213CF" w:rsidRDefault="003213CF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Are there any specific textual examples/case studies you would like to interrogate?</w:t>
      </w:r>
    </w:p>
    <w:p w14:paraId="1BCA3D78" w14:textId="60320AA0" w:rsidR="003213CF" w:rsidRDefault="003213CF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>Consider different sub-ideas beneath a core/overall idea.</w:t>
      </w:r>
    </w:p>
    <w:p w14:paraId="0BAF616A" w14:textId="5B3EC664" w:rsidR="00B03E41" w:rsidRDefault="003213CF" w:rsidP="005D145D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4"/>
          <w:szCs w:val="24"/>
        </w:rPr>
      </w:pPr>
      <w:r>
        <w:rPr>
          <w:rStyle w:val="Hyperlink"/>
          <w:b w:val="0"/>
          <w:color w:val="auto"/>
          <w:sz w:val="24"/>
          <w:szCs w:val="24"/>
          <w:u w:val="none"/>
        </w:rPr>
        <w:t xml:space="preserve">What sources/readings might you use? </w:t>
      </w:r>
      <w:r w:rsidR="00B03E41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</w:p>
    <w:p w14:paraId="4E42DC92" w14:textId="77777777" w:rsidR="00B03E41" w:rsidRPr="00B03E41" w:rsidRDefault="00B03E41" w:rsidP="00B03E41">
      <w:pPr>
        <w:pStyle w:val="Heading1"/>
        <w:rPr>
          <w:rStyle w:val="Hyperlink"/>
          <w:b w:val="0"/>
          <w:color w:val="auto"/>
          <w:sz w:val="24"/>
          <w:szCs w:val="24"/>
        </w:rPr>
      </w:pPr>
    </w:p>
    <w:p w14:paraId="6BEF5749" w14:textId="77777777" w:rsidR="00B03E41" w:rsidRPr="00B03E41" w:rsidRDefault="00B03E41"/>
    <w:sectPr w:rsidR="00B03E41" w:rsidRPr="00B0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770"/>
    <w:multiLevelType w:val="hybridMultilevel"/>
    <w:tmpl w:val="342E4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1B82"/>
    <w:multiLevelType w:val="hybridMultilevel"/>
    <w:tmpl w:val="C4707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50B3"/>
    <w:multiLevelType w:val="hybridMultilevel"/>
    <w:tmpl w:val="506A5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4C8"/>
    <w:multiLevelType w:val="hybridMultilevel"/>
    <w:tmpl w:val="4D3C4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41"/>
    <w:rsid w:val="000F6547"/>
    <w:rsid w:val="00196C0B"/>
    <w:rsid w:val="001E1893"/>
    <w:rsid w:val="002355E6"/>
    <w:rsid w:val="003213CF"/>
    <w:rsid w:val="004B0F73"/>
    <w:rsid w:val="0054216F"/>
    <w:rsid w:val="00555FEB"/>
    <w:rsid w:val="005D145D"/>
    <w:rsid w:val="00862C2B"/>
    <w:rsid w:val="008B256B"/>
    <w:rsid w:val="00945650"/>
    <w:rsid w:val="00AD32D7"/>
    <w:rsid w:val="00B03E41"/>
    <w:rsid w:val="00B27B6C"/>
    <w:rsid w:val="00C952EF"/>
    <w:rsid w:val="00D718AE"/>
    <w:rsid w:val="00E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22DB"/>
  <w15:chartTrackingRefBased/>
  <w15:docId w15:val="{A381CA0B-DE8E-46B6-B3D5-89BBD21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B03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4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03E4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03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Holland</dc:creator>
  <cp:keywords/>
  <dc:description/>
  <cp:lastModifiedBy>annie</cp:lastModifiedBy>
  <cp:revision>2</cp:revision>
  <dcterms:created xsi:type="dcterms:W3CDTF">2019-06-02T01:19:00Z</dcterms:created>
  <dcterms:modified xsi:type="dcterms:W3CDTF">2019-06-02T01:19:00Z</dcterms:modified>
</cp:coreProperties>
</file>