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E5" w:rsidRPr="008A16C0" w:rsidRDefault="00B125E5" w:rsidP="00B125E5">
      <w:pPr>
        <w:pStyle w:val="NormalWeb"/>
        <w:rPr>
          <w:color w:val="000000"/>
        </w:rPr>
      </w:pPr>
      <w:r w:rsidRPr="008A16C0">
        <w:rPr>
          <w:color w:val="000000"/>
        </w:rPr>
        <w:t>PHIL 102 Short Assignment 2019</w:t>
      </w:r>
    </w:p>
    <w:p w:rsidR="00B125E5" w:rsidRPr="008A16C0" w:rsidRDefault="00B125E5" w:rsidP="00B125E5">
      <w:pPr>
        <w:pStyle w:val="NormalWeb"/>
        <w:rPr>
          <w:color w:val="000000"/>
        </w:rPr>
      </w:pPr>
    </w:p>
    <w:p w:rsidR="00B125E5" w:rsidRPr="008A16C0" w:rsidRDefault="00530DE6" w:rsidP="00B125E5">
      <w:pPr>
        <w:pStyle w:val="NormalWeb"/>
        <w:rPr>
          <w:color w:val="000000"/>
        </w:rPr>
      </w:pPr>
      <w:r>
        <w:rPr>
          <w:color w:val="000000"/>
        </w:rPr>
        <w:t>Critical Thinking Task (4</w:t>
      </w:r>
      <w:r w:rsidR="00B125E5" w:rsidRPr="008A16C0">
        <w:rPr>
          <w:color w:val="000000"/>
        </w:rPr>
        <w:t xml:space="preserve">00 words)   Due </w:t>
      </w:r>
      <w:r w:rsidR="00E041EF">
        <w:rPr>
          <w:color w:val="000000"/>
        </w:rPr>
        <w:t xml:space="preserve">Monday </w:t>
      </w:r>
      <w:r w:rsidR="00273DDE">
        <w:rPr>
          <w:color w:val="000000"/>
        </w:rPr>
        <w:t>25</w:t>
      </w:r>
      <w:r w:rsidR="00273DDE" w:rsidRPr="00273DDE">
        <w:rPr>
          <w:color w:val="000000"/>
          <w:vertAlign w:val="superscript"/>
        </w:rPr>
        <w:t>th</w:t>
      </w:r>
      <w:r w:rsidR="00273DDE">
        <w:rPr>
          <w:color w:val="000000"/>
        </w:rPr>
        <w:t xml:space="preserve"> </w:t>
      </w:r>
      <w:r w:rsidR="00B125E5" w:rsidRPr="008A16C0">
        <w:rPr>
          <w:color w:val="000000"/>
        </w:rPr>
        <w:t>March</w:t>
      </w:r>
      <w:r w:rsidR="00273DDE">
        <w:rPr>
          <w:color w:val="000000"/>
        </w:rPr>
        <w:t xml:space="preserve"> 2019 at 23:59</w:t>
      </w:r>
    </w:p>
    <w:p w:rsidR="00B125E5" w:rsidRPr="008A16C0" w:rsidRDefault="00B125E5" w:rsidP="00B125E5">
      <w:pPr>
        <w:pStyle w:val="NormalWeb"/>
        <w:rPr>
          <w:color w:val="000000"/>
        </w:rPr>
      </w:pPr>
      <w:r w:rsidRPr="008A16C0">
        <w:rPr>
          <w:color w:val="000000"/>
        </w:rPr>
        <w:t>SUBMIT THROUGH TURNITIN ONLY, NO PAPER COPY OR COVER SHEET NEEDED</w:t>
      </w:r>
    </w:p>
    <w:p w:rsidR="00B125E5" w:rsidRPr="008A16C0" w:rsidRDefault="00B125E5" w:rsidP="00B125E5">
      <w:pPr>
        <w:pStyle w:val="NormalWeb"/>
        <w:rPr>
          <w:color w:val="000000"/>
        </w:rPr>
      </w:pPr>
    </w:p>
    <w:p w:rsidR="00B125E5" w:rsidRPr="00530DE6" w:rsidRDefault="00B125E5" w:rsidP="00B125E5">
      <w:pPr>
        <w:pStyle w:val="NormalWeb"/>
        <w:rPr>
          <w:color w:val="000000"/>
        </w:rPr>
      </w:pPr>
      <w:r w:rsidRPr="00530DE6">
        <w:rPr>
          <w:rStyle w:val="Strong"/>
          <w:color w:val="000000"/>
        </w:rPr>
        <w:t>The task: Defending an argument for a position on obligations to strangers.</w:t>
      </w:r>
    </w:p>
    <w:p w:rsidR="00B125E5" w:rsidRPr="008A16C0" w:rsidRDefault="00B125E5" w:rsidP="00B125E5">
      <w:pPr>
        <w:pStyle w:val="NormalWeb"/>
        <w:rPr>
          <w:color w:val="000000"/>
        </w:rPr>
      </w:pPr>
    </w:p>
    <w:p w:rsidR="00B125E5" w:rsidRPr="00273DDE" w:rsidRDefault="00D23B30" w:rsidP="00B125E5">
      <w:pPr>
        <w:pStyle w:val="NormalWeb"/>
        <w:rPr>
          <w:rStyle w:val="Strong"/>
          <w:color w:val="000000"/>
        </w:rPr>
      </w:pPr>
      <w:r w:rsidRPr="00273DDE">
        <w:rPr>
          <w:rStyle w:val="Strong"/>
          <w:color w:val="000000"/>
        </w:rPr>
        <w:t>Background to</w:t>
      </w:r>
      <w:r w:rsidR="00B125E5" w:rsidRPr="00273DDE">
        <w:rPr>
          <w:rStyle w:val="Strong"/>
          <w:color w:val="000000"/>
        </w:rPr>
        <w:t xml:space="preserve"> the task</w:t>
      </w:r>
      <w:r w:rsidR="008A16C0" w:rsidRPr="00273DDE">
        <w:rPr>
          <w:rStyle w:val="Strong"/>
          <w:color w:val="000000"/>
        </w:rPr>
        <w:t>:</w:t>
      </w:r>
    </w:p>
    <w:p w:rsidR="008A16C0" w:rsidRPr="008A16C0" w:rsidRDefault="008A16C0" w:rsidP="00B125E5">
      <w:pPr>
        <w:pStyle w:val="NormalWeb"/>
        <w:rPr>
          <w:rStyle w:val="Strong"/>
          <w:b w:val="0"/>
          <w:color w:val="000000"/>
        </w:rPr>
      </w:pPr>
    </w:p>
    <w:p w:rsidR="008A16C0" w:rsidRPr="008A16C0" w:rsidRDefault="008A16C0" w:rsidP="00B125E5">
      <w:pPr>
        <w:pStyle w:val="NormalWeb"/>
        <w:rPr>
          <w:rStyle w:val="Strong"/>
          <w:b w:val="0"/>
          <w:color w:val="000000"/>
        </w:rPr>
      </w:pPr>
      <w:r w:rsidRPr="008A16C0">
        <w:rPr>
          <w:rStyle w:val="Strong"/>
          <w:b w:val="0"/>
          <w:color w:val="000000"/>
        </w:rPr>
        <w:t>The task relates to these two thought experiments discussed in lectures:</w:t>
      </w:r>
    </w:p>
    <w:p w:rsidR="008A16C0" w:rsidRPr="008A16C0" w:rsidRDefault="008A16C0" w:rsidP="008A16C0">
      <w:pPr>
        <w:pStyle w:val="NormalWeb"/>
        <w:numPr>
          <w:ilvl w:val="0"/>
          <w:numId w:val="8"/>
        </w:numPr>
        <w:rPr>
          <w:color w:val="000000"/>
        </w:rPr>
      </w:pPr>
      <w:r w:rsidRPr="008A16C0">
        <w:rPr>
          <w:u w:val="single"/>
        </w:rPr>
        <w:t>POND</w:t>
      </w:r>
      <w:r w:rsidRPr="008A16C0">
        <w:t>: You are walking by a pond. A child is drowning. You can save the child, but your new suit will get wet. What should you do?</w:t>
      </w:r>
    </w:p>
    <w:p w:rsidR="008A16C0" w:rsidRPr="00764ACE" w:rsidRDefault="008A16C0" w:rsidP="008A16C0">
      <w:pPr>
        <w:pStyle w:val="NormalWeb"/>
        <w:numPr>
          <w:ilvl w:val="0"/>
          <w:numId w:val="8"/>
        </w:numPr>
        <w:rPr>
          <w:color w:val="000000"/>
        </w:rPr>
      </w:pPr>
      <w:r w:rsidRPr="008A16C0">
        <w:rPr>
          <w:u w:val="single"/>
        </w:rPr>
        <w:t>EMAIL</w:t>
      </w:r>
      <w:r w:rsidRPr="008A16C0">
        <w:t>: You receive an email, asking for donations. By denoting $10, you can save the sight of a child in Africa. What should you do?</w:t>
      </w:r>
    </w:p>
    <w:p w:rsidR="00764ACE" w:rsidRDefault="00764ACE" w:rsidP="00764ACE">
      <w:pPr>
        <w:pStyle w:val="NormalWeb"/>
        <w:rPr>
          <w:color w:val="000000"/>
        </w:rPr>
      </w:pPr>
    </w:p>
    <w:p w:rsidR="00764ACE" w:rsidRDefault="00764ACE" w:rsidP="00764ACE">
      <w:pPr>
        <w:pStyle w:val="NormalWeb"/>
        <w:rPr>
          <w:color w:val="000000"/>
        </w:rPr>
      </w:pPr>
      <w:r w:rsidRPr="00273DDE">
        <w:rPr>
          <w:b/>
          <w:color w:val="000000"/>
        </w:rPr>
        <w:t>The ethical question we want to address is</w:t>
      </w:r>
      <w:r>
        <w:rPr>
          <w:color w:val="000000"/>
        </w:rPr>
        <w:t>: Should you donate in EMAIL?</w:t>
      </w:r>
    </w:p>
    <w:p w:rsidR="00764ACE" w:rsidRDefault="00764ACE" w:rsidP="00764ACE">
      <w:pPr>
        <w:pStyle w:val="NormalWeb"/>
        <w:rPr>
          <w:color w:val="000000"/>
        </w:rPr>
      </w:pPr>
    </w:p>
    <w:p w:rsidR="00764ACE" w:rsidRDefault="00764ACE" w:rsidP="00764ACE">
      <w:pPr>
        <w:pStyle w:val="NormalWeb"/>
        <w:rPr>
          <w:color w:val="000000"/>
        </w:rPr>
      </w:pPr>
      <w:r w:rsidRPr="00273DDE">
        <w:rPr>
          <w:b/>
          <w:color w:val="000000"/>
        </w:rPr>
        <w:t>Singer’s Position</w:t>
      </w:r>
      <w:r>
        <w:rPr>
          <w:color w:val="000000"/>
        </w:rPr>
        <w:t>: You should donate in EMAIL.</w:t>
      </w:r>
    </w:p>
    <w:p w:rsidR="008A16C0" w:rsidRDefault="008A16C0" w:rsidP="008A16C0">
      <w:pPr>
        <w:pStyle w:val="NormalWeb"/>
        <w:rPr>
          <w:color w:val="000000"/>
        </w:rPr>
      </w:pPr>
    </w:p>
    <w:p w:rsidR="00764ACE" w:rsidRDefault="00764ACE" w:rsidP="008A16C0">
      <w:pPr>
        <w:pStyle w:val="NormalWeb"/>
        <w:rPr>
          <w:color w:val="000000"/>
        </w:rPr>
      </w:pPr>
      <w:r w:rsidRPr="00273DDE">
        <w:rPr>
          <w:b/>
          <w:color w:val="000000"/>
        </w:rPr>
        <w:t>Singer’s Argument for his Position</w:t>
      </w:r>
      <w:r>
        <w:rPr>
          <w:color w:val="000000"/>
        </w:rPr>
        <w:t>:</w:t>
      </w:r>
    </w:p>
    <w:p w:rsidR="00764ACE" w:rsidRPr="008A16C0" w:rsidRDefault="00764ACE" w:rsidP="008A16C0">
      <w:pPr>
        <w:pStyle w:val="NormalWeb"/>
        <w:rPr>
          <w:color w:val="000000"/>
        </w:rPr>
      </w:pPr>
    </w:p>
    <w:p w:rsidR="004F742A" w:rsidRPr="004F742A" w:rsidRDefault="00D23B30" w:rsidP="004F742A">
      <w:pPr>
        <w:numPr>
          <w:ilvl w:val="0"/>
          <w:numId w:val="9"/>
        </w:num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FIRST PREMISE: </w:t>
      </w:r>
      <w:r w:rsidR="004F742A" w:rsidRPr="004F742A">
        <w:rPr>
          <w:rFonts w:ascii="Times New Roman" w:hAnsi="Times New Roman" w:cs="Times New Roman"/>
          <w:bCs/>
          <w:color w:val="000000"/>
          <w:sz w:val="24"/>
          <w:szCs w:val="24"/>
        </w:rPr>
        <w:t>The only morally relevant facts in POND are that you can prevent something bad from happening, without thereby sacrificing anything of any moral significance.</w:t>
      </w:r>
    </w:p>
    <w:p w:rsidR="004F742A" w:rsidRDefault="00D23B30" w:rsidP="004F742A">
      <w:pPr>
        <w:numPr>
          <w:ilvl w:val="0"/>
          <w:numId w:val="9"/>
        </w:num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SECOND PREMISE: </w:t>
      </w:r>
      <w:r w:rsidR="004F742A">
        <w:rPr>
          <w:rFonts w:ascii="Times New Roman" w:hAnsi="Times New Roman" w:cs="Times New Roman"/>
          <w:bCs/>
          <w:color w:val="000000"/>
          <w:sz w:val="24"/>
          <w:szCs w:val="24"/>
        </w:rPr>
        <w:t xml:space="preserve">The only morally relevant facts in EMAIL are that </w:t>
      </w:r>
      <w:r w:rsidR="004F742A" w:rsidRPr="00796BF5">
        <w:rPr>
          <w:rFonts w:ascii="Times New Roman" w:hAnsi="Times New Roman" w:cs="Times New Roman"/>
          <w:bCs/>
          <w:color w:val="000000"/>
          <w:sz w:val="24"/>
          <w:szCs w:val="24"/>
        </w:rPr>
        <w:t>you can prevent something bad from happening, without thereby sacrificing anything of any moral significance</w:t>
      </w:r>
      <w:r w:rsidR="004F742A">
        <w:rPr>
          <w:rFonts w:ascii="Times New Roman" w:hAnsi="Times New Roman" w:cs="Times New Roman"/>
          <w:bCs/>
          <w:color w:val="000000"/>
          <w:sz w:val="24"/>
          <w:szCs w:val="24"/>
        </w:rPr>
        <w:t>.</w:t>
      </w:r>
    </w:p>
    <w:p w:rsidR="004F742A" w:rsidRDefault="00D23B30" w:rsidP="008A16C0">
      <w:pPr>
        <w:numPr>
          <w:ilvl w:val="0"/>
          <w:numId w:val="9"/>
        </w:num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FIRST </w:t>
      </w:r>
      <w:r w:rsidR="00904DDD">
        <w:rPr>
          <w:rFonts w:ascii="Times New Roman" w:hAnsi="Times New Roman" w:cs="Times New Roman"/>
          <w:bCs/>
          <w:color w:val="000000"/>
          <w:sz w:val="24"/>
          <w:szCs w:val="24"/>
        </w:rPr>
        <w:t>INFERENCE</w:t>
      </w:r>
      <w:r>
        <w:rPr>
          <w:rFonts w:ascii="Times New Roman" w:hAnsi="Times New Roman" w:cs="Times New Roman"/>
          <w:bCs/>
          <w:color w:val="000000"/>
          <w:sz w:val="24"/>
          <w:szCs w:val="24"/>
        </w:rPr>
        <w:t xml:space="preserve">: </w:t>
      </w:r>
      <w:r w:rsidR="004F742A">
        <w:rPr>
          <w:rFonts w:ascii="Times New Roman" w:hAnsi="Times New Roman" w:cs="Times New Roman"/>
          <w:bCs/>
          <w:color w:val="000000"/>
          <w:sz w:val="24"/>
          <w:szCs w:val="24"/>
        </w:rPr>
        <w:t>Therefore, POND and EMAIL are morally equivalent.</w:t>
      </w:r>
    </w:p>
    <w:p w:rsidR="004F742A" w:rsidRDefault="00273DDE" w:rsidP="008A16C0">
      <w:pPr>
        <w:numPr>
          <w:ilvl w:val="0"/>
          <w:numId w:val="9"/>
        </w:num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DEFINITION</w:t>
      </w:r>
      <w:r w:rsidR="00904DDD">
        <w:rPr>
          <w:rFonts w:ascii="Times New Roman" w:hAnsi="Times New Roman" w:cs="Times New Roman"/>
          <w:bCs/>
          <w:color w:val="000000"/>
          <w:sz w:val="24"/>
          <w:szCs w:val="24"/>
        </w:rPr>
        <w:t xml:space="preserve">: </w:t>
      </w:r>
      <w:r w:rsidR="004F742A">
        <w:rPr>
          <w:rFonts w:ascii="Times New Roman" w:hAnsi="Times New Roman" w:cs="Times New Roman"/>
          <w:bCs/>
          <w:color w:val="000000"/>
          <w:sz w:val="24"/>
          <w:szCs w:val="24"/>
        </w:rPr>
        <w:t>If POND and EMAIL are morally equivalent, then we must give the same moral answer in both cases.</w:t>
      </w:r>
      <w:r>
        <w:rPr>
          <w:rFonts w:ascii="Times New Roman" w:hAnsi="Times New Roman" w:cs="Times New Roman"/>
          <w:bCs/>
          <w:color w:val="000000"/>
          <w:sz w:val="24"/>
          <w:szCs w:val="24"/>
        </w:rPr>
        <w:t xml:space="preserve"> [Definition of ‘morally equivalent’.]</w:t>
      </w:r>
    </w:p>
    <w:p w:rsidR="004F742A" w:rsidRDefault="00273DDE" w:rsidP="008A16C0">
      <w:pPr>
        <w:numPr>
          <w:ilvl w:val="0"/>
          <w:numId w:val="9"/>
        </w:num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SECOND</w:t>
      </w:r>
      <w:r w:rsidR="00D23B30">
        <w:rPr>
          <w:rFonts w:ascii="Times New Roman" w:hAnsi="Times New Roman" w:cs="Times New Roman"/>
          <w:bCs/>
          <w:color w:val="000000"/>
          <w:sz w:val="24"/>
          <w:szCs w:val="24"/>
        </w:rPr>
        <w:t xml:space="preserve"> </w:t>
      </w:r>
      <w:r w:rsidR="00904DDD">
        <w:rPr>
          <w:rFonts w:ascii="Times New Roman" w:hAnsi="Times New Roman" w:cs="Times New Roman"/>
          <w:bCs/>
          <w:color w:val="000000"/>
          <w:sz w:val="24"/>
          <w:szCs w:val="24"/>
        </w:rPr>
        <w:t>INFERENCE</w:t>
      </w:r>
      <w:r w:rsidR="00D23B30">
        <w:rPr>
          <w:rFonts w:ascii="Times New Roman" w:hAnsi="Times New Roman" w:cs="Times New Roman"/>
          <w:bCs/>
          <w:color w:val="000000"/>
          <w:sz w:val="24"/>
          <w:szCs w:val="24"/>
        </w:rPr>
        <w:t xml:space="preserve">: </w:t>
      </w:r>
      <w:r w:rsidR="004F742A">
        <w:rPr>
          <w:rFonts w:ascii="Times New Roman" w:hAnsi="Times New Roman" w:cs="Times New Roman"/>
          <w:bCs/>
          <w:color w:val="000000"/>
          <w:sz w:val="24"/>
          <w:szCs w:val="24"/>
        </w:rPr>
        <w:t>Therefore, if you should save the child in POND, then you should donate in EMAIL.</w:t>
      </w:r>
    </w:p>
    <w:p w:rsidR="004F742A" w:rsidRDefault="00273DDE" w:rsidP="008A16C0">
      <w:pPr>
        <w:numPr>
          <w:ilvl w:val="0"/>
          <w:numId w:val="9"/>
        </w:num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THIRD</w:t>
      </w:r>
      <w:r w:rsidR="00D23B30">
        <w:rPr>
          <w:rFonts w:ascii="Times New Roman" w:hAnsi="Times New Roman" w:cs="Times New Roman"/>
          <w:bCs/>
          <w:color w:val="000000"/>
          <w:sz w:val="24"/>
          <w:szCs w:val="24"/>
        </w:rPr>
        <w:t xml:space="preserve"> PREMISE: </w:t>
      </w:r>
      <w:r w:rsidR="00795FF3">
        <w:rPr>
          <w:rFonts w:ascii="Times New Roman" w:hAnsi="Times New Roman" w:cs="Times New Roman"/>
          <w:bCs/>
          <w:color w:val="000000"/>
          <w:sz w:val="24"/>
          <w:szCs w:val="24"/>
        </w:rPr>
        <w:t>In POND</w:t>
      </w:r>
      <w:r w:rsidR="004F742A">
        <w:rPr>
          <w:rFonts w:ascii="Times New Roman" w:hAnsi="Times New Roman" w:cs="Times New Roman"/>
          <w:bCs/>
          <w:color w:val="000000"/>
          <w:sz w:val="24"/>
          <w:szCs w:val="24"/>
        </w:rPr>
        <w:t xml:space="preserve"> you should save the child.</w:t>
      </w:r>
    </w:p>
    <w:p w:rsidR="00530DE6" w:rsidRDefault="00D23B30" w:rsidP="00E041EF">
      <w:pPr>
        <w:numPr>
          <w:ilvl w:val="0"/>
          <w:numId w:val="9"/>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CONCLUSION: </w:t>
      </w:r>
      <w:r w:rsidR="008A16C0" w:rsidRPr="00A66D56">
        <w:rPr>
          <w:rFonts w:ascii="Times New Roman" w:hAnsi="Times New Roman" w:cs="Times New Roman"/>
          <w:bCs/>
          <w:sz w:val="24"/>
          <w:szCs w:val="24"/>
        </w:rPr>
        <w:t xml:space="preserve">Therefore, </w:t>
      </w:r>
      <w:r w:rsidR="00795FF3">
        <w:rPr>
          <w:rFonts w:ascii="Times New Roman" w:hAnsi="Times New Roman" w:cs="Times New Roman"/>
          <w:bCs/>
          <w:sz w:val="24"/>
          <w:szCs w:val="24"/>
        </w:rPr>
        <w:t>in EMAIL</w:t>
      </w:r>
      <w:r w:rsidR="00A66D56">
        <w:rPr>
          <w:rFonts w:ascii="Times New Roman" w:hAnsi="Times New Roman" w:cs="Times New Roman"/>
          <w:bCs/>
          <w:sz w:val="24"/>
          <w:szCs w:val="24"/>
        </w:rPr>
        <w:t xml:space="preserve"> </w:t>
      </w:r>
      <w:r w:rsidR="008A16C0" w:rsidRPr="00A66D56">
        <w:rPr>
          <w:rFonts w:ascii="Times New Roman" w:hAnsi="Times New Roman" w:cs="Times New Roman"/>
          <w:bCs/>
          <w:sz w:val="24"/>
          <w:szCs w:val="24"/>
        </w:rPr>
        <w:t>you should donate $10.</w:t>
      </w:r>
    </w:p>
    <w:p w:rsidR="00D23B30" w:rsidRPr="00273DDE" w:rsidRDefault="00764ACE" w:rsidP="00530DE6">
      <w:pPr>
        <w:spacing w:before="100" w:beforeAutospacing="1" w:after="100" w:afterAutospacing="1" w:line="240" w:lineRule="auto"/>
        <w:rPr>
          <w:rFonts w:ascii="Times New Roman" w:eastAsia="Times New Roman" w:hAnsi="Times New Roman" w:cs="Times New Roman"/>
          <w:b/>
          <w:color w:val="000000"/>
          <w:sz w:val="24"/>
          <w:szCs w:val="24"/>
        </w:rPr>
      </w:pPr>
      <w:bookmarkStart w:id="0" w:name="_GoBack"/>
      <w:bookmarkEnd w:id="0"/>
      <w:r w:rsidRPr="00273DDE">
        <w:rPr>
          <w:rFonts w:ascii="Times New Roman" w:eastAsia="Times New Roman" w:hAnsi="Times New Roman" w:cs="Times New Roman"/>
          <w:b/>
          <w:color w:val="000000"/>
          <w:sz w:val="24"/>
          <w:szCs w:val="24"/>
        </w:rPr>
        <w:t>YOUR task:</w:t>
      </w:r>
    </w:p>
    <w:p w:rsidR="00B125E5" w:rsidRPr="00D23B30" w:rsidRDefault="00B125E5" w:rsidP="00D23B30">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D23B30">
        <w:rPr>
          <w:rFonts w:ascii="Times New Roman" w:eastAsia="Times New Roman" w:hAnsi="Times New Roman" w:cs="Times New Roman"/>
          <w:color w:val="000000"/>
          <w:sz w:val="24"/>
          <w:szCs w:val="24"/>
        </w:rPr>
        <w:t xml:space="preserve">Describe ONE objection to </w:t>
      </w:r>
      <w:r w:rsidR="00D23B30">
        <w:rPr>
          <w:rFonts w:ascii="Times New Roman" w:eastAsia="Times New Roman" w:hAnsi="Times New Roman" w:cs="Times New Roman"/>
          <w:color w:val="000000"/>
          <w:sz w:val="24"/>
          <w:szCs w:val="24"/>
        </w:rPr>
        <w:t xml:space="preserve">this </w:t>
      </w:r>
      <w:r w:rsidRPr="00D23B30">
        <w:rPr>
          <w:rFonts w:ascii="Times New Roman" w:eastAsia="Times New Roman" w:hAnsi="Times New Roman" w:cs="Times New Roman"/>
          <w:color w:val="000000"/>
          <w:sz w:val="24"/>
          <w:szCs w:val="24"/>
        </w:rPr>
        <w:t>argument</w:t>
      </w:r>
      <w:r w:rsidR="00273C80">
        <w:rPr>
          <w:rFonts w:ascii="Times New Roman" w:eastAsia="Times New Roman" w:hAnsi="Times New Roman" w:cs="Times New Roman"/>
          <w:color w:val="000000"/>
          <w:sz w:val="24"/>
          <w:szCs w:val="24"/>
        </w:rPr>
        <w:t>.</w:t>
      </w:r>
      <w:r w:rsidRPr="00D23B30">
        <w:rPr>
          <w:rFonts w:ascii="Times New Roman" w:eastAsia="Times New Roman" w:hAnsi="Times New Roman" w:cs="Times New Roman"/>
          <w:color w:val="000000"/>
          <w:sz w:val="24"/>
          <w:szCs w:val="24"/>
        </w:rPr>
        <w:t xml:space="preserve"> (</w:t>
      </w:r>
      <w:r w:rsidR="00273C80">
        <w:rPr>
          <w:rFonts w:ascii="Times New Roman" w:eastAsia="Times New Roman" w:hAnsi="Times New Roman" w:cs="Times New Roman"/>
          <w:color w:val="000000"/>
          <w:sz w:val="24"/>
          <w:szCs w:val="24"/>
        </w:rPr>
        <w:t xml:space="preserve">NOTE: This is </w:t>
      </w:r>
      <w:r w:rsidRPr="00D23B30">
        <w:rPr>
          <w:rFonts w:ascii="Times New Roman" w:eastAsia="Times New Roman" w:hAnsi="Times New Roman" w:cs="Times New Roman"/>
          <w:color w:val="000000"/>
          <w:sz w:val="24"/>
          <w:szCs w:val="24"/>
        </w:rPr>
        <w:t xml:space="preserve">not </w:t>
      </w:r>
      <w:r w:rsidR="00273C80">
        <w:rPr>
          <w:rFonts w:ascii="Times New Roman" w:eastAsia="Times New Roman" w:hAnsi="Times New Roman" w:cs="Times New Roman"/>
          <w:color w:val="000000"/>
          <w:sz w:val="24"/>
          <w:szCs w:val="24"/>
        </w:rPr>
        <w:t xml:space="preserve">an objection </w:t>
      </w:r>
      <w:r w:rsidRPr="00D23B30">
        <w:rPr>
          <w:rFonts w:ascii="Times New Roman" w:eastAsia="Times New Roman" w:hAnsi="Times New Roman" w:cs="Times New Roman"/>
          <w:color w:val="000000"/>
          <w:sz w:val="24"/>
          <w:szCs w:val="24"/>
        </w:rPr>
        <w:t xml:space="preserve">to the </w:t>
      </w:r>
      <w:r w:rsidR="00273C80">
        <w:rPr>
          <w:rFonts w:ascii="Times New Roman" w:eastAsia="Times New Roman" w:hAnsi="Times New Roman" w:cs="Times New Roman"/>
          <w:color w:val="000000"/>
          <w:sz w:val="24"/>
          <w:szCs w:val="24"/>
        </w:rPr>
        <w:t>conclusion</w:t>
      </w:r>
      <w:r w:rsidRPr="00D23B30">
        <w:rPr>
          <w:rFonts w:ascii="Times New Roman" w:eastAsia="Times New Roman" w:hAnsi="Times New Roman" w:cs="Times New Roman"/>
          <w:color w:val="000000"/>
          <w:sz w:val="24"/>
          <w:szCs w:val="24"/>
        </w:rPr>
        <w:t xml:space="preserve">, but </w:t>
      </w:r>
      <w:r w:rsidR="00273C80">
        <w:rPr>
          <w:rFonts w:ascii="Times New Roman" w:eastAsia="Times New Roman" w:hAnsi="Times New Roman" w:cs="Times New Roman"/>
          <w:color w:val="000000"/>
          <w:sz w:val="24"/>
          <w:szCs w:val="24"/>
        </w:rPr>
        <w:t xml:space="preserve">an objection </w:t>
      </w:r>
      <w:r w:rsidRPr="00D23B30">
        <w:rPr>
          <w:rFonts w:ascii="Times New Roman" w:eastAsia="Times New Roman" w:hAnsi="Times New Roman" w:cs="Times New Roman"/>
          <w:color w:val="000000"/>
          <w:sz w:val="24"/>
          <w:szCs w:val="24"/>
        </w:rPr>
        <w:t>to the argument given for it</w:t>
      </w:r>
      <w:r w:rsidR="00273C80">
        <w:rPr>
          <w:rFonts w:ascii="Times New Roman" w:eastAsia="Times New Roman" w:hAnsi="Times New Roman" w:cs="Times New Roman"/>
          <w:color w:val="000000"/>
          <w:sz w:val="24"/>
          <w:szCs w:val="24"/>
        </w:rPr>
        <w:t>.</w:t>
      </w:r>
      <w:r w:rsidRPr="00D23B30">
        <w:rPr>
          <w:rFonts w:ascii="Times New Roman" w:eastAsia="Times New Roman" w:hAnsi="Times New Roman" w:cs="Times New Roman"/>
          <w:color w:val="000000"/>
          <w:sz w:val="24"/>
          <w:szCs w:val="24"/>
        </w:rPr>
        <w:t>)</w:t>
      </w:r>
    </w:p>
    <w:p w:rsidR="00B125E5" w:rsidRDefault="00D23B30" w:rsidP="00B125E5">
      <w:pPr>
        <w:pStyle w:val="NormalWeb"/>
        <w:rPr>
          <w:color w:val="000000"/>
        </w:rPr>
      </w:pPr>
      <w:r>
        <w:rPr>
          <w:color w:val="000000"/>
        </w:rPr>
        <w:t>CLUE: An objection to the argument must deny one of the premises in the argument</w:t>
      </w:r>
      <w:r w:rsidR="00904DDD">
        <w:rPr>
          <w:color w:val="000000"/>
        </w:rPr>
        <w:t xml:space="preserve"> or one of the inferences in the argument</w:t>
      </w:r>
      <w:r>
        <w:rPr>
          <w:color w:val="000000"/>
        </w:rPr>
        <w:t xml:space="preserve">. </w:t>
      </w:r>
      <w:r w:rsidR="00904DDD">
        <w:rPr>
          <w:color w:val="000000"/>
        </w:rPr>
        <w:t>In this argument, it is easier to deny one of the premises (</w:t>
      </w:r>
      <w:r w:rsidR="00530DE6">
        <w:rPr>
          <w:color w:val="000000"/>
        </w:rPr>
        <w:t xml:space="preserve">Steps </w:t>
      </w:r>
      <w:r w:rsidR="00904DDD">
        <w:rPr>
          <w:color w:val="000000"/>
        </w:rPr>
        <w:t xml:space="preserve">1, 2, </w:t>
      </w:r>
      <w:r w:rsidR="00530DE6">
        <w:rPr>
          <w:color w:val="000000"/>
        </w:rPr>
        <w:t xml:space="preserve">or </w:t>
      </w:r>
      <w:r w:rsidR="00904DDD">
        <w:rPr>
          <w:color w:val="000000"/>
        </w:rPr>
        <w:t>6).</w:t>
      </w:r>
    </w:p>
    <w:p w:rsidR="00904DDD" w:rsidRDefault="00904DDD" w:rsidP="00B125E5">
      <w:pPr>
        <w:pStyle w:val="NormalWeb"/>
        <w:rPr>
          <w:color w:val="000000"/>
        </w:rPr>
      </w:pPr>
    </w:p>
    <w:p w:rsidR="00904DDD" w:rsidRPr="00764ACE" w:rsidRDefault="00904DDD" w:rsidP="00764ACE">
      <w:pPr>
        <w:pStyle w:val="NormalWeb"/>
        <w:numPr>
          <w:ilvl w:val="0"/>
          <w:numId w:val="12"/>
        </w:numPr>
        <w:rPr>
          <w:color w:val="000000"/>
        </w:rPr>
      </w:pPr>
      <w:r>
        <w:rPr>
          <w:color w:val="000000"/>
        </w:rPr>
        <w:t xml:space="preserve">Explain </w:t>
      </w:r>
      <w:r w:rsidR="00764ACE">
        <w:rPr>
          <w:color w:val="000000"/>
        </w:rPr>
        <w:t>why your objection is a good one. (</w:t>
      </w:r>
      <w:r>
        <w:rPr>
          <w:color w:val="000000"/>
        </w:rPr>
        <w:t xml:space="preserve">WHICH premise in </w:t>
      </w:r>
      <w:r w:rsidR="00764ACE">
        <w:rPr>
          <w:color w:val="000000"/>
        </w:rPr>
        <w:t xml:space="preserve">Singer’s </w:t>
      </w:r>
      <w:r>
        <w:rPr>
          <w:color w:val="000000"/>
        </w:rPr>
        <w:t xml:space="preserve">argument </w:t>
      </w:r>
      <w:r w:rsidR="00764ACE">
        <w:rPr>
          <w:color w:val="000000"/>
        </w:rPr>
        <w:t xml:space="preserve">does </w:t>
      </w:r>
      <w:r>
        <w:rPr>
          <w:color w:val="000000"/>
        </w:rPr>
        <w:t xml:space="preserve">your objection </w:t>
      </w:r>
      <w:r w:rsidR="00764ACE">
        <w:rPr>
          <w:color w:val="000000"/>
        </w:rPr>
        <w:t xml:space="preserve">reject? Why is that a plausible rejection? </w:t>
      </w:r>
      <w:r w:rsidR="005E302B" w:rsidRPr="00764ACE">
        <w:rPr>
          <w:color w:val="000000"/>
        </w:rPr>
        <w:t>How does this allow you to deny the conclusion of the argument?</w:t>
      </w:r>
      <w:r w:rsidR="00764ACE">
        <w:rPr>
          <w:color w:val="000000"/>
        </w:rPr>
        <w:t>)</w:t>
      </w:r>
    </w:p>
    <w:p w:rsidR="00B125E5" w:rsidRPr="00904DDD" w:rsidRDefault="00B125E5" w:rsidP="00904DDD">
      <w:pPr>
        <w:pStyle w:val="NormalWeb"/>
        <w:numPr>
          <w:ilvl w:val="0"/>
          <w:numId w:val="12"/>
        </w:numPr>
        <w:rPr>
          <w:color w:val="000000"/>
        </w:rPr>
      </w:pPr>
      <w:r w:rsidRPr="00904DDD">
        <w:rPr>
          <w:rFonts w:eastAsia="Times New Roman"/>
          <w:color w:val="000000"/>
        </w:rPr>
        <w:t xml:space="preserve">Offer ONE possible reply </w:t>
      </w:r>
      <w:r w:rsidR="00764ACE">
        <w:rPr>
          <w:rFonts w:eastAsia="Times New Roman"/>
          <w:color w:val="000000"/>
        </w:rPr>
        <w:t xml:space="preserve">that Singer could make </w:t>
      </w:r>
      <w:r w:rsidRPr="00904DDD">
        <w:rPr>
          <w:rFonts w:eastAsia="Times New Roman"/>
          <w:color w:val="000000"/>
        </w:rPr>
        <w:t xml:space="preserve">to </w:t>
      </w:r>
      <w:r w:rsidR="00764ACE">
        <w:rPr>
          <w:rFonts w:eastAsia="Times New Roman"/>
          <w:color w:val="000000"/>
        </w:rPr>
        <w:t xml:space="preserve">your </w:t>
      </w:r>
      <w:r w:rsidRPr="00904DDD">
        <w:rPr>
          <w:rFonts w:eastAsia="Times New Roman"/>
          <w:color w:val="000000"/>
        </w:rPr>
        <w:t>objection, providing supporting reasons that you have thought of yourself.</w:t>
      </w:r>
    </w:p>
    <w:p w:rsidR="00B125E5" w:rsidRPr="008A16C0" w:rsidRDefault="00B125E5" w:rsidP="00B125E5">
      <w:pPr>
        <w:pStyle w:val="NormalWeb"/>
        <w:rPr>
          <w:color w:val="000000"/>
        </w:rPr>
      </w:pPr>
      <w:r w:rsidRPr="008A16C0">
        <w:rPr>
          <w:color w:val="000000"/>
        </w:rPr>
        <w:lastRenderedPageBreak/>
        <w:t>  </w:t>
      </w:r>
    </w:p>
    <w:p w:rsidR="00B125E5" w:rsidRPr="008A16C0" w:rsidRDefault="00B125E5" w:rsidP="00B125E5">
      <w:pPr>
        <w:pStyle w:val="NormalWeb"/>
        <w:rPr>
          <w:color w:val="000000"/>
        </w:rPr>
      </w:pPr>
      <w:r w:rsidRPr="008A16C0">
        <w:rPr>
          <w:color w:val="000000"/>
        </w:rPr>
        <w:t>No reading is required for this task. If you do refer to a reading, do reference it, but no references are required for this task. You do not need to reference lecture notes either, for this task</w:t>
      </w:r>
      <w:r w:rsidR="00904DDD">
        <w:rPr>
          <w:color w:val="000000"/>
        </w:rPr>
        <w:t>.</w:t>
      </w:r>
    </w:p>
    <w:p w:rsidR="00277D15" w:rsidRDefault="00277D15">
      <w:pPr>
        <w:rPr>
          <w:rFonts w:ascii="Times New Roman" w:hAnsi="Times New Roman" w:cs="Times New Roman"/>
          <w:sz w:val="24"/>
          <w:szCs w:val="24"/>
        </w:rPr>
      </w:pPr>
    </w:p>
    <w:p w:rsidR="00273DDE" w:rsidRPr="008A16C0" w:rsidRDefault="00273DDE" w:rsidP="00273DDE">
      <w:pPr>
        <w:pStyle w:val="NormalWeb"/>
        <w:rPr>
          <w:color w:val="000000"/>
        </w:rPr>
      </w:pPr>
      <w:r w:rsidRPr="00530DE6">
        <w:rPr>
          <w:b/>
          <w:color w:val="000000"/>
        </w:rPr>
        <w:t>Skills required and developed in this task</w:t>
      </w:r>
      <w:r w:rsidRPr="008A16C0">
        <w:rPr>
          <w:color w:val="000000"/>
        </w:rPr>
        <w:t>:</w:t>
      </w:r>
    </w:p>
    <w:p w:rsidR="00273DDE" w:rsidRPr="008A16C0" w:rsidRDefault="00273DDE" w:rsidP="00273DD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A16C0">
        <w:rPr>
          <w:rFonts w:ascii="Times New Roman" w:eastAsia="Times New Roman" w:hAnsi="Times New Roman" w:cs="Times New Roman"/>
          <w:color w:val="000000"/>
          <w:sz w:val="24"/>
          <w:szCs w:val="24"/>
        </w:rPr>
        <w:t>Using the “position, argument, objection and reply” format</w:t>
      </w:r>
    </w:p>
    <w:p w:rsidR="00273DDE" w:rsidRPr="008A16C0" w:rsidRDefault="00273DDE" w:rsidP="00273DD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A16C0">
        <w:rPr>
          <w:rFonts w:ascii="Times New Roman" w:eastAsia="Times New Roman" w:hAnsi="Times New Roman" w:cs="Times New Roman"/>
          <w:color w:val="000000"/>
          <w:sz w:val="24"/>
          <w:szCs w:val="24"/>
        </w:rPr>
        <w:t>Being precise in formulating a position</w:t>
      </w:r>
    </w:p>
    <w:p w:rsidR="00273DDE" w:rsidRPr="008A16C0" w:rsidRDefault="00273DDE" w:rsidP="00273DD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A16C0">
        <w:rPr>
          <w:rFonts w:ascii="Times New Roman" w:eastAsia="Times New Roman" w:hAnsi="Times New Roman" w:cs="Times New Roman"/>
          <w:color w:val="000000"/>
          <w:sz w:val="24"/>
          <w:szCs w:val="24"/>
        </w:rPr>
        <w:t>Exploring views that are not your own</w:t>
      </w:r>
    </w:p>
    <w:p w:rsidR="00273DDE" w:rsidRPr="00273C80" w:rsidRDefault="00273DDE" w:rsidP="00273DD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A16C0">
        <w:rPr>
          <w:rFonts w:ascii="Times New Roman" w:eastAsia="Times New Roman" w:hAnsi="Times New Roman" w:cs="Times New Roman"/>
          <w:color w:val="000000"/>
          <w:sz w:val="24"/>
          <w:szCs w:val="24"/>
        </w:rPr>
        <w:t>Expressing yourself concisely</w:t>
      </w:r>
    </w:p>
    <w:p w:rsidR="00273DDE" w:rsidRPr="00530DE6" w:rsidRDefault="00273DDE" w:rsidP="00273DDE">
      <w:pPr>
        <w:pStyle w:val="NormalWeb"/>
        <w:rPr>
          <w:b/>
          <w:color w:val="000000"/>
        </w:rPr>
      </w:pPr>
      <w:r w:rsidRPr="00530DE6">
        <w:rPr>
          <w:b/>
          <w:color w:val="000000"/>
        </w:rPr>
        <w:t>Purpose of the task</w:t>
      </w:r>
    </w:p>
    <w:p w:rsidR="00273DDE" w:rsidRPr="008A16C0" w:rsidRDefault="00273DDE" w:rsidP="00273DD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A16C0">
        <w:rPr>
          <w:rFonts w:ascii="Times New Roman" w:eastAsia="Times New Roman" w:hAnsi="Times New Roman" w:cs="Times New Roman"/>
          <w:color w:val="000000"/>
          <w:sz w:val="24"/>
          <w:szCs w:val="24"/>
        </w:rPr>
        <w:t>To reinforce a useful format for presenting arguments in philosophy</w:t>
      </w:r>
    </w:p>
    <w:p w:rsidR="00273DDE" w:rsidRPr="008A16C0" w:rsidRDefault="00273DDE" w:rsidP="00273DD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A16C0">
        <w:rPr>
          <w:rFonts w:ascii="Times New Roman" w:eastAsia="Times New Roman" w:hAnsi="Times New Roman" w:cs="Times New Roman"/>
          <w:color w:val="000000"/>
          <w:sz w:val="24"/>
          <w:szCs w:val="24"/>
        </w:rPr>
        <w:t>To give you practice in being very clear about what you are arguing for</w:t>
      </w:r>
    </w:p>
    <w:p w:rsidR="00273DDE" w:rsidRPr="008A16C0" w:rsidRDefault="00273DDE" w:rsidP="00273DD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A16C0">
        <w:rPr>
          <w:rFonts w:ascii="Times New Roman" w:eastAsia="Times New Roman" w:hAnsi="Times New Roman" w:cs="Times New Roman"/>
          <w:color w:val="000000"/>
          <w:sz w:val="24"/>
          <w:szCs w:val="24"/>
        </w:rPr>
        <w:t>To prepare you to mount your own arguments more ably (in later essays)– by understanding more fully the views you oppose, being charitable to the ideas you are opposing and giving yourself a greater range of opposing ideas to interact with</w:t>
      </w:r>
    </w:p>
    <w:p w:rsidR="00273DDE" w:rsidRPr="008A16C0" w:rsidRDefault="00273DDE" w:rsidP="00273DD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8A16C0">
        <w:rPr>
          <w:rFonts w:ascii="Times New Roman" w:eastAsia="Times New Roman" w:hAnsi="Times New Roman" w:cs="Times New Roman"/>
          <w:color w:val="000000"/>
          <w:sz w:val="24"/>
          <w:szCs w:val="24"/>
        </w:rPr>
        <w:t>To give practice in writing clearly, directly and briefly.</w:t>
      </w:r>
    </w:p>
    <w:p w:rsidR="00273DDE" w:rsidRPr="008A16C0" w:rsidRDefault="00273DDE">
      <w:pPr>
        <w:rPr>
          <w:rFonts w:ascii="Times New Roman" w:hAnsi="Times New Roman" w:cs="Times New Roman"/>
          <w:sz w:val="24"/>
          <w:szCs w:val="24"/>
        </w:rPr>
      </w:pPr>
    </w:p>
    <w:sectPr w:rsidR="00273DDE" w:rsidRPr="008A1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D2B"/>
    <w:multiLevelType w:val="multilevel"/>
    <w:tmpl w:val="9B802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01578"/>
    <w:multiLevelType w:val="multilevel"/>
    <w:tmpl w:val="A7785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B71B0"/>
    <w:multiLevelType w:val="multilevel"/>
    <w:tmpl w:val="6E985F2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BD49B5"/>
    <w:multiLevelType w:val="hybridMultilevel"/>
    <w:tmpl w:val="14208B8E"/>
    <w:lvl w:ilvl="0" w:tplc="447CCA14">
      <w:start w:val="1"/>
      <w:numFmt w:val="decimal"/>
      <w:lvlText w:val="%1."/>
      <w:lvlJc w:val="left"/>
      <w:pPr>
        <w:tabs>
          <w:tab w:val="num" w:pos="756"/>
        </w:tabs>
        <w:ind w:left="756" w:hanging="396"/>
      </w:pPr>
      <w:rPr>
        <w:rFonts w:cs="Times New Roman"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8235F0F"/>
    <w:multiLevelType w:val="hybridMultilevel"/>
    <w:tmpl w:val="5A5A84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1E170BB"/>
    <w:multiLevelType w:val="hybridMultilevel"/>
    <w:tmpl w:val="54D87292"/>
    <w:lvl w:ilvl="0" w:tplc="4E64D41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579E0429"/>
    <w:multiLevelType w:val="hybridMultilevel"/>
    <w:tmpl w:val="AD5AF2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8494143"/>
    <w:multiLevelType w:val="multilevel"/>
    <w:tmpl w:val="AC0E44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36110A0"/>
    <w:multiLevelType w:val="multilevel"/>
    <w:tmpl w:val="FCD06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3CD62D2"/>
    <w:multiLevelType w:val="multilevel"/>
    <w:tmpl w:val="96F4B0F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4B6411E"/>
    <w:multiLevelType w:val="multilevel"/>
    <w:tmpl w:val="C272079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8F629E"/>
    <w:multiLevelType w:val="hybridMultilevel"/>
    <w:tmpl w:val="9D962D32"/>
    <w:lvl w:ilvl="0" w:tplc="5372D060">
      <w:numFmt w:val="bullet"/>
      <w:lvlText w:val="-"/>
      <w:lvlJc w:val="left"/>
      <w:pPr>
        <w:ind w:left="720" w:hanging="360"/>
      </w:pPr>
      <w:rPr>
        <w:rFonts w:ascii="Times New Roman" w:eastAsiaTheme="minorHAnsi" w:hAnsi="Times New Roman" w:cs="Times New Roman" w:hint="default"/>
        <w:color w:val="auto"/>
        <w:u w:val="singl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E5"/>
    <w:rsid w:val="00273C80"/>
    <w:rsid w:val="00273DDE"/>
    <w:rsid w:val="00277D15"/>
    <w:rsid w:val="004F742A"/>
    <w:rsid w:val="00530DE6"/>
    <w:rsid w:val="005E302B"/>
    <w:rsid w:val="00764ACE"/>
    <w:rsid w:val="00795FF3"/>
    <w:rsid w:val="00796BF5"/>
    <w:rsid w:val="008A16C0"/>
    <w:rsid w:val="00904DDD"/>
    <w:rsid w:val="00983360"/>
    <w:rsid w:val="00A66D56"/>
    <w:rsid w:val="00B125E5"/>
    <w:rsid w:val="00D23B30"/>
    <w:rsid w:val="00E041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AF51"/>
  <w15:chartTrackingRefBased/>
  <w15:docId w15:val="{91361624-448D-4FE3-9DA6-78882E78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5E5"/>
    <w:rPr>
      <w:rFonts w:ascii="Verdana" w:hAnsi="Verdana"/>
    </w:rPr>
  </w:style>
  <w:style w:type="paragraph" w:styleId="Heading1">
    <w:name w:val="heading 1"/>
    <w:basedOn w:val="Normal"/>
    <w:next w:val="Normal"/>
    <w:link w:val="Heading1Char"/>
    <w:uiPriority w:val="99"/>
    <w:qFormat/>
    <w:rsid w:val="008A16C0"/>
    <w:pPr>
      <w:keepNext/>
      <w:spacing w:after="0" w:line="240" w:lineRule="auto"/>
      <w:outlineLvl w:val="0"/>
    </w:pPr>
    <w:rPr>
      <w:rFonts w:ascii="Times New Roman" w:eastAsia="Times New Roman" w:hAnsi="Times New Roman" w:cs="Times New Roman"/>
      <w:b/>
      <w:bCs/>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25E5"/>
    <w:pPr>
      <w:spacing w:after="0" w:line="240" w:lineRule="auto"/>
    </w:pPr>
    <w:rPr>
      <w:rFonts w:ascii="Times New Roman" w:hAnsi="Times New Roman" w:cs="Times New Roman"/>
      <w:sz w:val="24"/>
      <w:szCs w:val="24"/>
      <w:lang w:eastAsia="en-NZ"/>
    </w:rPr>
  </w:style>
  <w:style w:type="character" w:styleId="Strong">
    <w:name w:val="Strong"/>
    <w:basedOn w:val="DefaultParagraphFont"/>
    <w:uiPriority w:val="22"/>
    <w:qFormat/>
    <w:rsid w:val="00B125E5"/>
    <w:rPr>
      <w:b/>
      <w:bCs/>
    </w:rPr>
  </w:style>
  <w:style w:type="character" w:customStyle="1" w:styleId="Heading1Char">
    <w:name w:val="Heading 1 Char"/>
    <w:basedOn w:val="DefaultParagraphFont"/>
    <w:link w:val="Heading1"/>
    <w:uiPriority w:val="99"/>
    <w:rsid w:val="008A16C0"/>
    <w:rPr>
      <w:rFonts w:ascii="Times New Roman" w:eastAsia="Times New Roman" w:hAnsi="Times New Roman" w:cs="Times New Roman"/>
      <w:b/>
      <w:bCs/>
      <w:sz w:val="36"/>
      <w:szCs w:val="24"/>
      <w:lang w:val="en-GB"/>
    </w:rPr>
  </w:style>
  <w:style w:type="paragraph" w:styleId="ListParagraph">
    <w:name w:val="List Paragraph"/>
    <w:basedOn w:val="Normal"/>
    <w:uiPriority w:val="34"/>
    <w:qFormat/>
    <w:rsid w:val="00D23B30"/>
    <w:pPr>
      <w:ind w:left="720"/>
      <w:contextualSpacing/>
    </w:pPr>
  </w:style>
  <w:style w:type="paragraph" w:styleId="BalloonText">
    <w:name w:val="Balloon Text"/>
    <w:basedOn w:val="Normal"/>
    <w:link w:val="BalloonTextChar"/>
    <w:uiPriority w:val="99"/>
    <w:semiHidden/>
    <w:unhideWhenUsed/>
    <w:rsid w:val="00273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Mulgan</dc:creator>
  <cp:keywords/>
  <dc:description/>
  <cp:lastModifiedBy>Timothy Mulgan</cp:lastModifiedBy>
  <cp:revision>15</cp:revision>
  <cp:lastPrinted>2019-02-04T21:53:00Z</cp:lastPrinted>
  <dcterms:created xsi:type="dcterms:W3CDTF">2019-02-04T21:23:00Z</dcterms:created>
  <dcterms:modified xsi:type="dcterms:W3CDTF">2019-02-15T00:34:00Z</dcterms:modified>
</cp:coreProperties>
</file>