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16F25" w14:textId="77777777" w:rsidR="001A3B73" w:rsidRPr="00030A77" w:rsidRDefault="001A3B73" w:rsidP="00030A77">
      <w:pPr>
        <w:jc w:val="right"/>
        <w:rPr>
          <w:b/>
          <w:szCs w:val="24"/>
        </w:rPr>
      </w:pPr>
    </w:p>
    <w:p w14:paraId="2FE1BE80" w14:textId="77777777" w:rsidR="001B6982" w:rsidRPr="00030A77" w:rsidRDefault="001B6982" w:rsidP="00030A77">
      <w:pPr>
        <w:jc w:val="right"/>
        <w:rPr>
          <w:b/>
          <w:szCs w:val="24"/>
        </w:rPr>
      </w:pPr>
    </w:p>
    <w:p w14:paraId="02560919" w14:textId="77777777" w:rsidR="001A3B73" w:rsidRPr="00030A77" w:rsidRDefault="007A52D7" w:rsidP="00030A77">
      <w:pPr>
        <w:rPr>
          <w:szCs w:val="24"/>
        </w:rPr>
      </w:pPr>
      <w:r>
        <w:rPr>
          <w:noProof/>
          <w:szCs w:val="24"/>
          <w:lang w:val="en-NZ" w:eastAsia="zh-CN"/>
        </w:rPr>
        <mc:AlternateContent>
          <mc:Choice Requires="wps">
            <w:drawing>
              <wp:anchor distT="0" distB="0" distL="114300" distR="114300" simplePos="0" relativeHeight="251657216" behindDoc="0" locked="0" layoutInCell="1" allowOverlap="1" wp14:anchorId="1429A9D4" wp14:editId="1D64E643">
                <wp:simplePos x="0" y="0"/>
                <wp:positionH relativeFrom="column">
                  <wp:posOffset>51435</wp:posOffset>
                </wp:positionH>
                <wp:positionV relativeFrom="paragraph">
                  <wp:posOffset>78740</wp:posOffset>
                </wp:positionV>
                <wp:extent cx="5100320" cy="1111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0320" cy="111125"/>
                        </a:xfrm>
                        <a:prstGeom prst="rect">
                          <a:avLst/>
                        </a:prstGeom>
                        <a:solidFill>
                          <a:srgbClr val="000000"/>
                        </a:solidFill>
                        <a:ln w="9525">
                          <a:solidFill>
                            <a:srgbClr val="000000"/>
                          </a:solidFill>
                          <a:miter lim="800000"/>
                          <a:headEnd/>
                          <a:tailEnd/>
                        </a:ln>
                      </wps:spPr>
                      <wps:txbx>
                        <w:txbxContent>
                          <w:p w14:paraId="5E8BCE73" w14:textId="77777777" w:rsidR="00351C09" w:rsidRDefault="00351C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4" o:spid="_x0000_s1026" type="#_x0000_t202" style="position:absolute;margin-left:4.05pt;margin-top:6.2pt;width:401.6pt;height: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" fillcolor="black">
                <v:textbox>
                  <w:txbxContent>
                    <w:p w:rsidR="00351C09" w:rsidRDefault="00351C09"/>
                  </w:txbxContent>
                </v:textbox>
              </v:shape>
            </w:pict>
          </mc:Fallback>
        </mc:AlternateContent>
      </w:r>
    </w:p>
    <w:p w14:paraId="39A7BA55" w14:textId="77777777" w:rsidR="001A3B73" w:rsidRPr="00030A77" w:rsidRDefault="001A3B73" w:rsidP="00030A77">
      <w:pPr>
        <w:pStyle w:val="Heading4"/>
        <w:jc w:val="left"/>
        <w:rPr>
          <w:rFonts w:ascii="Times New Roman" w:hAnsi="Times New Roman"/>
          <w:sz w:val="24"/>
          <w:szCs w:val="24"/>
        </w:rPr>
      </w:pPr>
    </w:p>
    <w:p w14:paraId="72A415D6" w14:textId="77777777" w:rsidR="00F72627" w:rsidRPr="00510C3A" w:rsidRDefault="00C55EBB" w:rsidP="00C55EBB">
      <w:pPr>
        <w:pStyle w:val="Heading4"/>
        <w:tabs>
          <w:tab w:val="center" w:pos="4535"/>
          <w:tab w:val="right" w:pos="9070"/>
        </w:tabs>
        <w:jc w:val="left"/>
        <w:rPr>
          <w:rFonts w:ascii="Times New Roman" w:hAnsi="Times New Roman"/>
          <w:b w:val="0"/>
          <w:sz w:val="24"/>
          <w:szCs w:val="24"/>
        </w:rPr>
      </w:pPr>
      <w:r>
        <w:rPr>
          <w:rFonts w:ascii="Times New Roman" w:hAnsi="Times New Roman"/>
          <w:sz w:val="24"/>
          <w:szCs w:val="24"/>
        </w:rPr>
        <w:tab/>
      </w:r>
      <w:r w:rsidR="00510C3A" w:rsidRPr="00510C3A">
        <w:rPr>
          <w:rFonts w:ascii="Times New Roman" w:hAnsi="Times New Roman"/>
          <w:sz w:val="24"/>
          <w:szCs w:val="24"/>
        </w:rPr>
        <w:t xml:space="preserve">MEDIA 743 </w:t>
      </w:r>
      <w:r w:rsidR="00F72627" w:rsidRPr="00510C3A">
        <w:rPr>
          <w:rFonts w:ascii="Times New Roman" w:hAnsi="Times New Roman"/>
          <w:sz w:val="24"/>
          <w:szCs w:val="24"/>
        </w:rPr>
        <w:t>Chinese Film Genres</w:t>
      </w:r>
      <w:r>
        <w:rPr>
          <w:rFonts w:ascii="Times New Roman" w:hAnsi="Times New Roman"/>
          <w:sz w:val="24"/>
          <w:szCs w:val="24"/>
        </w:rPr>
        <w:tab/>
      </w:r>
    </w:p>
    <w:p w14:paraId="1BE6A41C" w14:textId="77777777" w:rsidR="001A3B73" w:rsidRPr="00030A77" w:rsidRDefault="001A3B73" w:rsidP="00030A77">
      <w:pPr>
        <w:ind w:left="4320"/>
        <w:jc w:val="center"/>
        <w:rPr>
          <w:b/>
          <w:szCs w:val="24"/>
        </w:rPr>
      </w:pPr>
    </w:p>
    <w:p w14:paraId="7A329944" w14:textId="77777777" w:rsidR="001A3B73" w:rsidRPr="00030A77" w:rsidRDefault="001B6CB2" w:rsidP="00030A77">
      <w:pPr>
        <w:ind w:left="4320"/>
        <w:jc w:val="center"/>
        <w:rPr>
          <w:b/>
          <w:szCs w:val="24"/>
        </w:rPr>
      </w:pPr>
      <w:r w:rsidRPr="00030A77">
        <w:rPr>
          <w:b/>
          <w:szCs w:val="24"/>
        </w:rPr>
        <w:t xml:space="preserve">(Semester </w:t>
      </w:r>
      <w:r w:rsidR="00510C3A">
        <w:rPr>
          <w:b/>
          <w:szCs w:val="24"/>
          <w:lang w:eastAsia="zh-CN"/>
        </w:rPr>
        <w:t>2</w:t>
      </w:r>
      <w:r w:rsidRPr="00030A77">
        <w:rPr>
          <w:b/>
          <w:szCs w:val="24"/>
        </w:rPr>
        <w:t>, 20</w:t>
      </w:r>
      <w:r w:rsidR="005D6EFB">
        <w:rPr>
          <w:b/>
          <w:szCs w:val="24"/>
          <w:lang w:eastAsia="zh-CN"/>
        </w:rPr>
        <w:t>20</w:t>
      </w:r>
      <w:r w:rsidR="001A3B73" w:rsidRPr="00030A77">
        <w:rPr>
          <w:b/>
          <w:szCs w:val="24"/>
        </w:rPr>
        <w:t>)</w:t>
      </w:r>
    </w:p>
    <w:p w14:paraId="022EB068" w14:textId="77777777" w:rsidR="001A3B73" w:rsidRPr="00030A77" w:rsidRDefault="007A52D7" w:rsidP="00030A77">
      <w:pPr>
        <w:rPr>
          <w:b/>
          <w:szCs w:val="24"/>
        </w:rPr>
      </w:pPr>
      <w:r>
        <w:rPr>
          <w:b/>
          <w:noProof/>
          <w:szCs w:val="24"/>
          <w:lang w:val="en-NZ" w:eastAsia="zh-CN"/>
        </w:rPr>
        <mc:AlternateContent>
          <mc:Choice Requires="wps">
            <w:drawing>
              <wp:anchor distT="0" distB="0" distL="114300" distR="114300" simplePos="0" relativeHeight="251658240" behindDoc="0" locked="0" layoutInCell="1" allowOverlap="1" wp14:anchorId="42E24D50" wp14:editId="7EBCE002">
                <wp:simplePos x="0" y="0"/>
                <wp:positionH relativeFrom="column">
                  <wp:posOffset>51435</wp:posOffset>
                </wp:positionH>
                <wp:positionV relativeFrom="paragraph">
                  <wp:posOffset>78740</wp:posOffset>
                </wp:positionV>
                <wp:extent cx="5100320" cy="11112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0320" cy="111125"/>
                        </a:xfrm>
                        <a:prstGeom prst="rect">
                          <a:avLst/>
                        </a:prstGeom>
                        <a:solidFill>
                          <a:srgbClr val="000000"/>
                        </a:solidFill>
                        <a:ln w="9525">
                          <a:solidFill>
                            <a:srgbClr val="000000"/>
                          </a:solidFill>
                          <a:miter lim="800000"/>
                          <a:headEnd/>
                          <a:tailEnd/>
                        </a:ln>
                      </wps:spPr>
                      <wps:txbx>
                        <w:txbxContent>
                          <w:p w14:paraId="11D13526" w14:textId="77777777" w:rsidR="00351C09" w:rsidRDefault="00351C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5" o:spid="_x0000_s1027" type="#_x0000_t202" style="position:absolute;margin-left:4.05pt;margin-top:6.2pt;width:401.6pt;height: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" fillcolor="black">
                <v:textbox>
                  <w:txbxContent>
                    <w:p w:rsidR="00351C09" w:rsidRDefault="00351C09"/>
                  </w:txbxContent>
                </v:textbox>
              </v:shape>
            </w:pict>
          </mc:Fallback>
        </mc:AlternateContent>
      </w:r>
    </w:p>
    <w:p w14:paraId="54322C12" w14:textId="77777777" w:rsidR="00E04B4C" w:rsidRPr="00030A77" w:rsidRDefault="00E04B4C" w:rsidP="00030A77">
      <w:pPr>
        <w:rPr>
          <w:b/>
          <w:szCs w:val="24"/>
        </w:rPr>
      </w:pPr>
    </w:p>
    <w:p w14:paraId="23D1816A" w14:textId="77777777" w:rsidR="001A3B73" w:rsidRPr="00030A77" w:rsidRDefault="001A3B73" w:rsidP="00030A77">
      <w:pPr>
        <w:rPr>
          <w:b/>
          <w:szCs w:val="24"/>
          <w:lang w:eastAsia="zh-CN"/>
        </w:rPr>
      </w:pPr>
      <w:r w:rsidRPr="00030A77">
        <w:rPr>
          <w:b/>
          <w:bCs/>
          <w:szCs w:val="24"/>
        </w:rPr>
        <w:t>Lectures:</w:t>
      </w:r>
      <w:r w:rsidRPr="00030A77">
        <w:rPr>
          <w:b/>
          <w:bCs/>
          <w:szCs w:val="24"/>
        </w:rPr>
        <w:tab/>
      </w:r>
      <w:r w:rsidRPr="00030A77">
        <w:rPr>
          <w:b/>
          <w:bCs/>
          <w:szCs w:val="24"/>
        </w:rPr>
        <w:tab/>
      </w:r>
      <w:r w:rsidR="005D6EFB">
        <w:rPr>
          <w:b/>
          <w:bCs/>
          <w:szCs w:val="24"/>
          <w:lang w:eastAsia="zh-CN"/>
        </w:rPr>
        <w:t>Fri</w:t>
      </w:r>
      <w:r w:rsidR="008C2FFE">
        <w:rPr>
          <w:b/>
          <w:bCs/>
          <w:szCs w:val="24"/>
          <w:lang w:eastAsia="zh-CN"/>
        </w:rPr>
        <w:t>day</w:t>
      </w:r>
      <w:r w:rsidR="00D63FB8" w:rsidRPr="00030A77">
        <w:rPr>
          <w:b/>
          <w:bCs/>
          <w:szCs w:val="24"/>
        </w:rPr>
        <w:t xml:space="preserve"> </w:t>
      </w:r>
      <w:r w:rsidR="00510C3A">
        <w:rPr>
          <w:b/>
          <w:bCs/>
          <w:szCs w:val="24"/>
          <w:lang w:eastAsia="zh-CN"/>
        </w:rPr>
        <w:t>09</w:t>
      </w:r>
      <w:r w:rsidR="00D63FB8" w:rsidRPr="00030A77">
        <w:rPr>
          <w:b/>
          <w:bCs/>
          <w:szCs w:val="24"/>
        </w:rPr>
        <w:t>:00 -1</w:t>
      </w:r>
      <w:r w:rsidR="00510C3A">
        <w:rPr>
          <w:b/>
          <w:bCs/>
          <w:szCs w:val="24"/>
          <w:lang w:eastAsia="zh-CN"/>
        </w:rPr>
        <w:t>2</w:t>
      </w:r>
      <w:r w:rsidR="00FD1ACF" w:rsidRPr="00030A77">
        <w:rPr>
          <w:b/>
          <w:bCs/>
          <w:szCs w:val="24"/>
        </w:rPr>
        <w:t>:00</w:t>
      </w:r>
      <w:r w:rsidR="00D63FB8" w:rsidRPr="00030A77">
        <w:rPr>
          <w:b/>
          <w:bCs/>
          <w:szCs w:val="24"/>
        </w:rPr>
        <w:t xml:space="preserve"> </w:t>
      </w:r>
      <w:r w:rsidR="000B13EF" w:rsidRPr="00030A77">
        <w:rPr>
          <w:b/>
          <w:bCs/>
          <w:szCs w:val="24"/>
          <w:lang w:eastAsia="zh-CN"/>
        </w:rPr>
        <w:t>(</w:t>
      </w:r>
      <w:r w:rsidR="005D6EFB">
        <w:rPr>
          <w:b/>
          <w:bCs/>
          <w:szCs w:val="24"/>
          <w:lang w:eastAsia="zh-CN"/>
        </w:rPr>
        <w:t>206-302</w:t>
      </w:r>
      <w:r w:rsidR="00CD3B5A" w:rsidRPr="00030A77">
        <w:rPr>
          <w:b/>
          <w:bCs/>
          <w:szCs w:val="24"/>
          <w:lang w:eastAsia="zh-CN"/>
        </w:rPr>
        <w:t>)</w:t>
      </w:r>
    </w:p>
    <w:p w14:paraId="375E85F1" w14:textId="77777777" w:rsidR="003E2E4F" w:rsidRPr="00030A77" w:rsidRDefault="003E2E4F" w:rsidP="00030A77">
      <w:pPr>
        <w:rPr>
          <w:b/>
          <w:szCs w:val="24"/>
        </w:rPr>
      </w:pPr>
    </w:p>
    <w:p w14:paraId="40453E80" w14:textId="77777777" w:rsidR="003E2E4F" w:rsidRPr="00030A77" w:rsidRDefault="00953FB0" w:rsidP="00030A77">
      <w:pPr>
        <w:rPr>
          <w:b/>
          <w:szCs w:val="24"/>
        </w:rPr>
      </w:pPr>
      <w:r w:rsidRPr="00030A77">
        <w:rPr>
          <w:b/>
          <w:szCs w:val="24"/>
        </w:rPr>
        <w:t>Convenor</w:t>
      </w:r>
      <w:r w:rsidR="003E2E4F" w:rsidRPr="00030A77">
        <w:rPr>
          <w:b/>
          <w:szCs w:val="24"/>
        </w:rPr>
        <w:t xml:space="preserve">: </w:t>
      </w:r>
      <w:r w:rsidR="003E2E4F" w:rsidRPr="00030A77">
        <w:rPr>
          <w:b/>
          <w:szCs w:val="24"/>
        </w:rPr>
        <w:tab/>
      </w:r>
      <w:r w:rsidR="003E2E4F" w:rsidRPr="00030A77">
        <w:rPr>
          <w:b/>
          <w:szCs w:val="24"/>
        </w:rPr>
        <w:tab/>
        <w:t>Xuelin Zhou</w:t>
      </w:r>
    </w:p>
    <w:p w14:paraId="3B7B8712" w14:textId="77777777" w:rsidR="003E2E4F" w:rsidRPr="00030A77" w:rsidRDefault="00510C3A" w:rsidP="00030A77">
      <w:pPr>
        <w:rPr>
          <w:b/>
          <w:szCs w:val="24"/>
        </w:rPr>
      </w:pPr>
      <w:r>
        <w:rPr>
          <w:b/>
          <w:szCs w:val="24"/>
        </w:rPr>
        <w:tab/>
      </w:r>
      <w:r>
        <w:rPr>
          <w:b/>
          <w:szCs w:val="24"/>
        </w:rPr>
        <w:tab/>
      </w:r>
      <w:r w:rsidR="004848D4" w:rsidRPr="00030A77">
        <w:rPr>
          <w:b/>
          <w:szCs w:val="24"/>
        </w:rPr>
        <w:t xml:space="preserve"> </w:t>
      </w:r>
      <w:r>
        <w:rPr>
          <w:b/>
          <w:szCs w:val="24"/>
        </w:rPr>
        <w:tab/>
        <w:t>Human Sciences Building, Room 518</w:t>
      </w:r>
    </w:p>
    <w:p w14:paraId="0CF99DD3" w14:textId="77777777" w:rsidR="004B1934" w:rsidRPr="00030A77" w:rsidRDefault="004B1934" w:rsidP="00030A77">
      <w:pPr>
        <w:rPr>
          <w:b/>
          <w:szCs w:val="24"/>
        </w:rPr>
      </w:pPr>
    </w:p>
    <w:p w14:paraId="5F286AC9" w14:textId="7084029F" w:rsidR="003E2E4F" w:rsidRDefault="00BC6C76" w:rsidP="00030A77">
      <w:pPr>
        <w:rPr>
          <w:b/>
          <w:szCs w:val="24"/>
        </w:rPr>
      </w:pPr>
      <w:r w:rsidRPr="00030A77">
        <w:rPr>
          <w:b/>
          <w:szCs w:val="24"/>
        </w:rPr>
        <w:t xml:space="preserve">Office Hour: </w:t>
      </w:r>
      <w:r w:rsidRPr="00030A77">
        <w:rPr>
          <w:b/>
          <w:szCs w:val="24"/>
        </w:rPr>
        <w:tab/>
      </w:r>
      <w:r w:rsidR="002B589C" w:rsidRPr="00030A77">
        <w:rPr>
          <w:b/>
          <w:szCs w:val="24"/>
        </w:rPr>
        <w:tab/>
      </w:r>
      <w:r w:rsidR="00956036">
        <w:rPr>
          <w:b/>
          <w:szCs w:val="24"/>
        </w:rPr>
        <w:t>Wednesday 12:00-13:00</w:t>
      </w:r>
    </w:p>
    <w:p w14:paraId="60A813C4" w14:textId="6911B3AA" w:rsidR="00956036" w:rsidRPr="00030A77" w:rsidRDefault="00956036" w:rsidP="00030A77">
      <w:pPr>
        <w:rPr>
          <w:b/>
          <w:szCs w:val="24"/>
        </w:rPr>
      </w:pPr>
      <w:r>
        <w:rPr>
          <w:b/>
          <w:szCs w:val="24"/>
        </w:rPr>
        <w:tab/>
      </w:r>
      <w:r>
        <w:rPr>
          <w:b/>
          <w:szCs w:val="24"/>
        </w:rPr>
        <w:tab/>
      </w:r>
      <w:r>
        <w:rPr>
          <w:b/>
          <w:szCs w:val="24"/>
        </w:rPr>
        <w:tab/>
        <w:t>Friday 13:00-14:00</w:t>
      </w:r>
    </w:p>
    <w:p w14:paraId="2C9597A2" w14:textId="77777777" w:rsidR="004B1934" w:rsidRPr="00030A77" w:rsidRDefault="004B1934" w:rsidP="00030A77">
      <w:pPr>
        <w:rPr>
          <w:b/>
          <w:szCs w:val="24"/>
        </w:rPr>
      </w:pPr>
    </w:p>
    <w:p w14:paraId="01E6E9F0" w14:textId="77777777" w:rsidR="003E2E4F" w:rsidRPr="00030A77" w:rsidRDefault="004B1934" w:rsidP="00030A77">
      <w:pPr>
        <w:rPr>
          <w:b/>
          <w:szCs w:val="24"/>
        </w:rPr>
      </w:pPr>
      <w:r w:rsidRPr="00030A77">
        <w:rPr>
          <w:b/>
          <w:szCs w:val="24"/>
        </w:rPr>
        <w:t>Telephone:</w:t>
      </w:r>
      <w:r w:rsidRPr="00030A77">
        <w:rPr>
          <w:b/>
          <w:szCs w:val="24"/>
        </w:rPr>
        <w:tab/>
      </w:r>
      <w:r w:rsidRPr="00030A77">
        <w:rPr>
          <w:b/>
          <w:szCs w:val="24"/>
        </w:rPr>
        <w:tab/>
        <w:t>3737599 ext. 88708</w:t>
      </w:r>
    </w:p>
    <w:p w14:paraId="12A945A0" w14:textId="77777777" w:rsidR="004B1934" w:rsidRPr="00030A77" w:rsidRDefault="004B1934" w:rsidP="00030A77">
      <w:pPr>
        <w:rPr>
          <w:b/>
          <w:szCs w:val="24"/>
        </w:rPr>
      </w:pPr>
    </w:p>
    <w:p w14:paraId="02E0CFC4" w14:textId="77777777" w:rsidR="004B1934" w:rsidRPr="00030A77" w:rsidRDefault="004B1934" w:rsidP="00030A77">
      <w:pPr>
        <w:rPr>
          <w:b/>
          <w:szCs w:val="24"/>
        </w:rPr>
      </w:pPr>
      <w:r w:rsidRPr="00030A77">
        <w:rPr>
          <w:b/>
          <w:szCs w:val="24"/>
        </w:rPr>
        <w:t xml:space="preserve">Email: </w:t>
      </w:r>
      <w:r w:rsidRPr="00030A77">
        <w:rPr>
          <w:b/>
          <w:szCs w:val="24"/>
        </w:rPr>
        <w:tab/>
      </w:r>
      <w:r w:rsidRPr="00030A77">
        <w:rPr>
          <w:b/>
          <w:szCs w:val="24"/>
        </w:rPr>
        <w:tab/>
      </w:r>
      <w:hyperlink r:id="rId7" w:history="1">
        <w:r w:rsidRPr="00030A77">
          <w:rPr>
            <w:rStyle w:val="Hyperlink"/>
            <w:b/>
            <w:szCs w:val="24"/>
          </w:rPr>
          <w:t>x.zhou@auckland.ac.nz</w:t>
        </w:r>
      </w:hyperlink>
      <w:r w:rsidRPr="00030A77">
        <w:rPr>
          <w:b/>
          <w:szCs w:val="24"/>
        </w:rPr>
        <w:t xml:space="preserve"> </w:t>
      </w:r>
    </w:p>
    <w:p w14:paraId="058F4502" w14:textId="77777777" w:rsidR="00CD106D" w:rsidRDefault="00CD106D" w:rsidP="00030A77">
      <w:pPr>
        <w:rPr>
          <w:b/>
          <w:szCs w:val="24"/>
        </w:rPr>
      </w:pPr>
    </w:p>
    <w:p w14:paraId="6457170C" w14:textId="77777777" w:rsidR="00E57960" w:rsidRDefault="00E57960" w:rsidP="00030A77">
      <w:pPr>
        <w:rPr>
          <w:b/>
          <w:szCs w:val="24"/>
        </w:rPr>
      </w:pPr>
    </w:p>
    <w:p w14:paraId="7C1C1677" w14:textId="77777777" w:rsidR="00F838E5" w:rsidRPr="005943E1" w:rsidRDefault="00F838E5" w:rsidP="00F838E5">
      <w:pPr>
        <w:rPr>
          <w:szCs w:val="24"/>
        </w:rPr>
      </w:pPr>
    </w:p>
    <w:p w14:paraId="10D43DFD" w14:textId="77777777" w:rsidR="00232484" w:rsidRDefault="00232484" w:rsidP="00F838E5">
      <w:pPr>
        <w:pBdr>
          <w:top w:val="single" w:sz="4" w:space="1" w:color="auto"/>
          <w:left w:val="single" w:sz="4" w:space="4" w:color="auto"/>
          <w:bottom w:val="single" w:sz="4" w:space="1" w:color="auto"/>
          <w:right w:val="single" w:sz="4" w:space="4" w:color="auto"/>
        </w:pBdr>
        <w:rPr>
          <w:b/>
          <w:bCs/>
          <w:sz w:val="32"/>
          <w:szCs w:val="32"/>
        </w:rPr>
      </w:pPr>
    </w:p>
    <w:p w14:paraId="68D5E884" w14:textId="77777777" w:rsidR="00232484" w:rsidRDefault="00232484" w:rsidP="00F838E5">
      <w:pPr>
        <w:pBdr>
          <w:top w:val="single" w:sz="4" w:space="1" w:color="auto"/>
          <w:left w:val="single" w:sz="4" w:space="4" w:color="auto"/>
          <w:bottom w:val="single" w:sz="4" w:space="1" w:color="auto"/>
          <w:right w:val="single" w:sz="4" w:space="4" w:color="auto"/>
        </w:pBdr>
        <w:rPr>
          <w:b/>
          <w:bCs/>
          <w:sz w:val="32"/>
          <w:szCs w:val="32"/>
        </w:rPr>
      </w:pPr>
    </w:p>
    <w:p w14:paraId="5C96D275" w14:textId="395ABB72" w:rsidR="00F838E5" w:rsidRPr="00925FB4" w:rsidRDefault="00F838E5" w:rsidP="00F838E5">
      <w:pPr>
        <w:pBdr>
          <w:top w:val="single" w:sz="4" w:space="1" w:color="auto"/>
          <w:left w:val="single" w:sz="4" w:space="4" w:color="auto"/>
          <w:bottom w:val="single" w:sz="4" w:space="1" w:color="auto"/>
          <w:right w:val="single" w:sz="4" w:space="4" w:color="auto"/>
        </w:pBdr>
        <w:rPr>
          <w:b/>
          <w:bCs/>
          <w:sz w:val="32"/>
          <w:szCs w:val="32"/>
        </w:rPr>
      </w:pPr>
      <w:r>
        <w:rPr>
          <w:b/>
          <w:bCs/>
          <w:sz w:val="32"/>
          <w:szCs w:val="32"/>
        </w:rPr>
        <w:t xml:space="preserve">MEDIA 743 </w:t>
      </w:r>
      <w:r>
        <w:rPr>
          <w:b/>
          <w:bCs/>
          <w:sz w:val="32"/>
          <w:szCs w:val="32"/>
          <w:u w:val="single"/>
        </w:rPr>
        <w:t>Chinese Film Genres</w:t>
      </w:r>
      <w:r>
        <w:rPr>
          <w:b/>
          <w:bCs/>
          <w:sz w:val="32"/>
          <w:szCs w:val="32"/>
        </w:rPr>
        <w:t xml:space="preserve"> will be taught face-to-face in Semester 2, 2020.</w:t>
      </w:r>
    </w:p>
    <w:p w14:paraId="2114BCD4" w14:textId="77777777" w:rsidR="00F838E5" w:rsidRPr="00925FB4" w:rsidRDefault="00F838E5" w:rsidP="00F838E5">
      <w:pPr>
        <w:pBdr>
          <w:top w:val="single" w:sz="4" w:space="1" w:color="auto"/>
          <w:left w:val="single" w:sz="4" w:space="4" w:color="auto"/>
          <w:bottom w:val="single" w:sz="4" w:space="1" w:color="auto"/>
          <w:right w:val="single" w:sz="4" w:space="4" w:color="auto"/>
        </w:pBdr>
        <w:rPr>
          <w:b/>
          <w:bCs/>
          <w:sz w:val="32"/>
          <w:szCs w:val="32"/>
        </w:rPr>
      </w:pPr>
    </w:p>
    <w:p w14:paraId="339CE131" w14:textId="70A6C61D" w:rsidR="00F838E5" w:rsidRDefault="00F838E5" w:rsidP="00F838E5">
      <w:pPr>
        <w:pBdr>
          <w:top w:val="single" w:sz="4" w:space="1" w:color="auto"/>
          <w:left w:val="single" w:sz="4" w:space="4" w:color="auto"/>
          <w:bottom w:val="single" w:sz="4" w:space="1" w:color="auto"/>
          <w:right w:val="single" w:sz="4" w:space="4" w:color="auto"/>
        </w:pBdr>
        <w:rPr>
          <w:b/>
          <w:bCs/>
          <w:sz w:val="32"/>
          <w:szCs w:val="32"/>
        </w:rPr>
      </w:pPr>
      <w:r w:rsidRPr="00925FB4">
        <w:rPr>
          <w:b/>
          <w:bCs/>
          <w:sz w:val="32"/>
          <w:szCs w:val="32"/>
        </w:rPr>
        <w:t xml:space="preserve">In this course you may be asked to submit your coursework assessments digitally. The University reserves the right to conduct scheduled tests and examinations for this course online or through the use of computers or other electronic devices. Where tests or examinations are conducted online remote invigilation arrangements may be used. The final decision on the completion mode for a test or examination, and remote invigilation arrangements where applicable, will </w:t>
      </w:r>
      <w:r>
        <w:rPr>
          <w:b/>
          <w:bCs/>
          <w:sz w:val="32"/>
          <w:szCs w:val="32"/>
        </w:rPr>
        <w:t xml:space="preserve">be </w:t>
      </w:r>
      <w:r w:rsidRPr="00925FB4">
        <w:rPr>
          <w:b/>
          <w:bCs/>
          <w:sz w:val="32"/>
          <w:szCs w:val="32"/>
        </w:rPr>
        <w:t xml:space="preserve">advised to </w:t>
      </w:r>
      <w:r w:rsidR="00232484">
        <w:rPr>
          <w:b/>
          <w:bCs/>
          <w:sz w:val="32"/>
          <w:szCs w:val="32"/>
        </w:rPr>
        <w:t>you</w:t>
      </w:r>
      <w:r w:rsidRPr="00925FB4">
        <w:rPr>
          <w:b/>
          <w:bCs/>
          <w:sz w:val="32"/>
          <w:szCs w:val="32"/>
        </w:rPr>
        <w:t xml:space="preserve"> at least 21 days prior to the scheduled date of the assessment, or in the case of an examination when the examination timetable is published.</w:t>
      </w:r>
    </w:p>
    <w:p w14:paraId="2477D5EA" w14:textId="77777777" w:rsidR="00F838E5" w:rsidRPr="00925FB4" w:rsidRDefault="00F838E5" w:rsidP="00F838E5">
      <w:pPr>
        <w:pBdr>
          <w:top w:val="single" w:sz="4" w:space="1" w:color="auto"/>
          <w:left w:val="single" w:sz="4" w:space="4" w:color="auto"/>
          <w:bottom w:val="single" w:sz="4" w:space="1" w:color="auto"/>
          <w:right w:val="single" w:sz="4" w:space="4" w:color="auto"/>
        </w:pBdr>
        <w:rPr>
          <w:b/>
          <w:bCs/>
          <w:sz w:val="32"/>
          <w:szCs w:val="32"/>
        </w:rPr>
      </w:pPr>
    </w:p>
    <w:p w14:paraId="245645EE" w14:textId="77777777" w:rsidR="00F838E5" w:rsidRPr="005943E1" w:rsidRDefault="00F838E5" w:rsidP="00F838E5">
      <w:pPr>
        <w:rPr>
          <w:szCs w:val="24"/>
        </w:rPr>
      </w:pPr>
    </w:p>
    <w:p w14:paraId="1CC57FB9" w14:textId="77777777" w:rsidR="00F838E5" w:rsidRPr="00030A77" w:rsidRDefault="00F838E5" w:rsidP="00030A77">
      <w:pPr>
        <w:rPr>
          <w:b/>
          <w:szCs w:val="24"/>
        </w:rPr>
      </w:pPr>
    </w:p>
    <w:p w14:paraId="5FC1A1E4" w14:textId="490B36B4" w:rsidR="00C55EBB" w:rsidRDefault="00C55EBB" w:rsidP="00030A77">
      <w:pPr>
        <w:rPr>
          <w:b/>
          <w:szCs w:val="24"/>
        </w:rPr>
      </w:pPr>
    </w:p>
    <w:p w14:paraId="4E3E6E15" w14:textId="4C11FB89" w:rsidR="00232484" w:rsidRDefault="00232484" w:rsidP="00030A77">
      <w:pPr>
        <w:rPr>
          <w:b/>
          <w:szCs w:val="24"/>
        </w:rPr>
      </w:pPr>
    </w:p>
    <w:p w14:paraId="68EBA3CA" w14:textId="32F7613D" w:rsidR="00232484" w:rsidRDefault="00232484" w:rsidP="00030A77">
      <w:pPr>
        <w:rPr>
          <w:b/>
          <w:szCs w:val="24"/>
        </w:rPr>
      </w:pPr>
    </w:p>
    <w:p w14:paraId="575A275E" w14:textId="38A5228E" w:rsidR="00232484" w:rsidRDefault="00232484" w:rsidP="00030A77">
      <w:pPr>
        <w:rPr>
          <w:b/>
          <w:szCs w:val="24"/>
        </w:rPr>
      </w:pPr>
    </w:p>
    <w:p w14:paraId="322B8085" w14:textId="77777777" w:rsidR="00232484" w:rsidRDefault="00232484" w:rsidP="00030A77">
      <w:pPr>
        <w:rPr>
          <w:b/>
          <w:szCs w:val="24"/>
        </w:rPr>
      </w:pPr>
    </w:p>
    <w:p w14:paraId="226C7ED2" w14:textId="77777777" w:rsidR="00C55EBB" w:rsidRDefault="00C55EBB" w:rsidP="00030A77">
      <w:pPr>
        <w:rPr>
          <w:b/>
          <w:szCs w:val="24"/>
        </w:rPr>
      </w:pPr>
    </w:p>
    <w:p w14:paraId="374A13B5" w14:textId="77777777" w:rsidR="00F838E5" w:rsidRPr="00F838E5" w:rsidRDefault="00F838E5" w:rsidP="00030A77">
      <w:pPr>
        <w:rPr>
          <w:b/>
          <w:szCs w:val="24"/>
          <w:u w:val="single"/>
        </w:rPr>
      </w:pPr>
      <w:r w:rsidRPr="00F838E5">
        <w:rPr>
          <w:b/>
          <w:szCs w:val="24"/>
          <w:u w:val="single"/>
        </w:rPr>
        <w:t>Course Overview</w:t>
      </w:r>
    </w:p>
    <w:p w14:paraId="2FE2E34B" w14:textId="77777777" w:rsidR="00F838E5" w:rsidRDefault="00F838E5" w:rsidP="00030A77">
      <w:pPr>
        <w:rPr>
          <w:b/>
          <w:szCs w:val="24"/>
        </w:rPr>
      </w:pPr>
    </w:p>
    <w:p w14:paraId="2E36743C" w14:textId="77777777" w:rsidR="001141DB" w:rsidRDefault="006B6EF3" w:rsidP="00630293">
      <w:pPr>
        <w:rPr>
          <w:szCs w:val="24"/>
        </w:rPr>
      </w:pPr>
      <w:r>
        <w:rPr>
          <w:szCs w:val="24"/>
        </w:rPr>
        <w:t xml:space="preserve">Genre is an important approach </w:t>
      </w:r>
      <w:r w:rsidR="003850BD">
        <w:rPr>
          <w:szCs w:val="24"/>
        </w:rPr>
        <w:t xml:space="preserve">in film studies, </w:t>
      </w:r>
      <w:r w:rsidR="00124534">
        <w:rPr>
          <w:szCs w:val="24"/>
        </w:rPr>
        <w:t xml:space="preserve">providing ways to group </w:t>
      </w:r>
      <w:r w:rsidR="003850BD">
        <w:rPr>
          <w:szCs w:val="24"/>
        </w:rPr>
        <w:t xml:space="preserve">together films that </w:t>
      </w:r>
      <w:r w:rsidR="00630293">
        <w:rPr>
          <w:szCs w:val="24"/>
        </w:rPr>
        <w:t xml:space="preserve">are marked by </w:t>
      </w:r>
      <w:r w:rsidR="003850BD">
        <w:rPr>
          <w:szCs w:val="24"/>
        </w:rPr>
        <w:t xml:space="preserve">similar </w:t>
      </w:r>
      <w:r w:rsidR="00630293">
        <w:rPr>
          <w:szCs w:val="24"/>
        </w:rPr>
        <w:t>characters</w:t>
      </w:r>
      <w:r w:rsidR="003850BD">
        <w:rPr>
          <w:szCs w:val="24"/>
        </w:rPr>
        <w:t>, subjects, settings</w:t>
      </w:r>
      <w:r w:rsidR="00630293">
        <w:rPr>
          <w:szCs w:val="24"/>
        </w:rPr>
        <w:t>, styles</w:t>
      </w:r>
      <w:r w:rsidR="003850BD">
        <w:rPr>
          <w:szCs w:val="24"/>
        </w:rPr>
        <w:t xml:space="preserve"> </w:t>
      </w:r>
      <w:r w:rsidR="003D1DB8">
        <w:rPr>
          <w:szCs w:val="24"/>
        </w:rPr>
        <w:t>and/or</w:t>
      </w:r>
      <w:r w:rsidR="003850BD">
        <w:rPr>
          <w:szCs w:val="24"/>
        </w:rPr>
        <w:t xml:space="preserve"> themes</w:t>
      </w:r>
      <w:r w:rsidR="00124534">
        <w:rPr>
          <w:szCs w:val="24"/>
        </w:rPr>
        <w:t xml:space="preserve">. </w:t>
      </w:r>
      <w:r w:rsidR="003850BD">
        <w:rPr>
          <w:szCs w:val="24"/>
        </w:rPr>
        <w:t xml:space="preserve">This course </w:t>
      </w:r>
      <w:r w:rsidR="007112B2">
        <w:rPr>
          <w:szCs w:val="24"/>
        </w:rPr>
        <w:t xml:space="preserve">investigates </w:t>
      </w:r>
      <w:r w:rsidR="00630293">
        <w:rPr>
          <w:szCs w:val="24"/>
        </w:rPr>
        <w:t xml:space="preserve">some major </w:t>
      </w:r>
      <w:r w:rsidR="007112B2">
        <w:rPr>
          <w:szCs w:val="24"/>
        </w:rPr>
        <w:t>genres in</w:t>
      </w:r>
      <w:r w:rsidR="003850BD">
        <w:rPr>
          <w:szCs w:val="24"/>
        </w:rPr>
        <w:t xml:space="preserve"> the dynamic and </w:t>
      </w:r>
      <w:r w:rsidR="00724980">
        <w:rPr>
          <w:szCs w:val="24"/>
        </w:rPr>
        <w:t xml:space="preserve">proliferating </w:t>
      </w:r>
      <w:r w:rsidR="00F0672B">
        <w:rPr>
          <w:szCs w:val="24"/>
        </w:rPr>
        <w:t>Chinese-language cinema</w:t>
      </w:r>
      <w:r w:rsidR="003850BD">
        <w:rPr>
          <w:szCs w:val="24"/>
        </w:rPr>
        <w:t xml:space="preserve">. </w:t>
      </w:r>
      <w:r w:rsidR="00A41878">
        <w:rPr>
          <w:szCs w:val="24"/>
        </w:rPr>
        <w:t>The course</w:t>
      </w:r>
      <w:r w:rsidR="00B56423">
        <w:rPr>
          <w:szCs w:val="24"/>
        </w:rPr>
        <w:t xml:space="preserve"> </w:t>
      </w:r>
      <w:r w:rsidR="005C50D7">
        <w:rPr>
          <w:szCs w:val="24"/>
        </w:rPr>
        <w:t xml:space="preserve">comprises </w:t>
      </w:r>
      <w:r w:rsidR="00724980">
        <w:rPr>
          <w:szCs w:val="24"/>
        </w:rPr>
        <w:t xml:space="preserve">three </w:t>
      </w:r>
      <w:r w:rsidR="00B56423">
        <w:rPr>
          <w:szCs w:val="24"/>
        </w:rPr>
        <w:t>s</w:t>
      </w:r>
      <w:r w:rsidR="00724980">
        <w:rPr>
          <w:szCs w:val="24"/>
        </w:rPr>
        <w:t xml:space="preserve">ections. </w:t>
      </w:r>
      <w:r w:rsidR="00630293">
        <w:rPr>
          <w:szCs w:val="24"/>
        </w:rPr>
        <w:t xml:space="preserve">Section One focuses on youth film, a genre that began to draw attention from academia only in recent years. Section Two centres </w:t>
      </w:r>
      <w:r w:rsidR="00ED7BBB">
        <w:rPr>
          <w:szCs w:val="24"/>
        </w:rPr>
        <w:t xml:space="preserve">a best established genre of Chinese cinema, martial arts film. </w:t>
      </w:r>
      <w:r w:rsidR="00F0672B">
        <w:rPr>
          <w:szCs w:val="24"/>
        </w:rPr>
        <w:t xml:space="preserve">Section Three </w:t>
      </w:r>
      <w:r w:rsidR="009016C5">
        <w:rPr>
          <w:szCs w:val="24"/>
        </w:rPr>
        <w:t>examines</w:t>
      </w:r>
      <w:r w:rsidR="00ED7BBB">
        <w:rPr>
          <w:szCs w:val="24"/>
        </w:rPr>
        <w:t xml:space="preserve"> art film, the genre that has played a pivotal role in facilitating “dialogues” between Chinese cinema(s) and the cinemas in other parts of the world.</w:t>
      </w:r>
      <w:r w:rsidR="00F0672B">
        <w:rPr>
          <w:szCs w:val="24"/>
        </w:rPr>
        <w:t xml:space="preserve"> </w:t>
      </w:r>
      <w:r w:rsidR="0085544C">
        <w:rPr>
          <w:szCs w:val="24"/>
        </w:rPr>
        <w:t xml:space="preserve">In exploring </w:t>
      </w:r>
      <w:r w:rsidR="00630293">
        <w:rPr>
          <w:szCs w:val="24"/>
        </w:rPr>
        <w:t>the</w:t>
      </w:r>
      <w:r w:rsidR="009016C5">
        <w:rPr>
          <w:szCs w:val="24"/>
        </w:rPr>
        <w:t>se</w:t>
      </w:r>
      <w:r w:rsidR="00BC6B60">
        <w:rPr>
          <w:szCs w:val="24"/>
        </w:rPr>
        <w:t xml:space="preserve"> genres, the course pay</w:t>
      </w:r>
      <w:r w:rsidR="0085544C">
        <w:rPr>
          <w:szCs w:val="24"/>
        </w:rPr>
        <w:t>s close attention to the following aspects: generic conventions</w:t>
      </w:r>
      <w:r w:rsidR="00BC6B60">
        <w:rPr>
          <w:szCs w:val="24"/>
        </w:rPr>
        <w:t xml:space="preserve"> and inventions</w:t>
      </w:r>
      <w:r w:rsidR="0085544C">
        <w:rPr>
          <w:szCs w:val="24"/>
        </w:rPr>
        <w:t>, aesthetic legacy</w:t>
      </w:r>
      <w:r w:rsidR="00630293">
        <w:rPr>
          <w:szCs w:val="24"/>
        </w:rPr>
        <w:t xml:space="preserve"> and </w:t>
      </w:r>
      <w:r w:rsidR="0085544C">
        <w:rPr>
          <w:szCs w:val="24"/>
        </w:rPr>
        <w:t>breakthroug</w:t>
      </w:r>
      <w:r w:rsidR="00F0672B">
        <w:rPr>
          <w:szCs w:val="24"/>
        </w:rPr>
        <w:t xml:space="preserve">h, </w:t>
      </w:r>
      <w:r w:rsidR="009016C5">
        <w:rPr>
          <w:szCs w:val="24"/>
        </w:rPr>
        <w:t xml:space="preserve">and </w:t>
      </w:r>
      <w:r w:rsidR="0085544C">
        <w:rPr>
          <w:szCs w:val="24"/>
        </w:rPr>
        <w:t>implications of the wider context</w:t>
      </w:r>
      <w:r w:rsidR="00630293">
        <w:rPr>
          <w:szCs w:val="24"/>
        </w:rPr>
        <w:t xml:space="preserve">. </w:t>
      </w:r>
    </w:p>
    <w:p w14:paraId="7A160047" w14:textId="77777777" w:rsidR="00630293" w:rsidRPr="007112B2" w:rsidRDefault="00630293" w:rsidP="00630293">
      <w:pPr>
        <w:rPr>
          <w:szCs w:val="24"/>
        </w:rPr>
      </w:pPr>
    </w:p>
    <w:p w14:paraId="3915A5DF" w14:textId="77777777" w:rsidR="001141DB" w:rsidRPr="007112B2" w:rsidRDefault="001141DB" w:rsidP="001141DB">
      <w:pPr>
        <w:rPr>
          <w:szCs w:val="24"/>
        </w:rPr>
      </w:pPr>
      <w:r w:rsidRPr="007112B2">
        <w:rPr>
          <w:szCs w:val="24"/>
        </w:rPr>
        <w:t xml:space="preserve">The course has a strong comparative perspective, covering three major film cultures in </w:t>
      </w:r>
      <w:r w:rsidR="00316E1D">
        <w:rPr>
          <w:szCs w:val="24"/>
        </w:rPr>
        <w:t>Chinese-language cinemas</w:t>
      </w:r>
      <w:r w:rsidR="00630293">
        <w:rPr>
          <w:szCs w:val="24"/>
        </w:rPr>
        <w:t xml:space="preserve">, i.e. </w:t>
      </w:r>
      <w:r w:rsidRPr="007112B2">
        <w:rPr>
          <w:szCs w:val="24"/>
        </w:rPr>
        <w:t xml:space="preserve">Hong Kong, Taiwan and </w:t>
      </w:r>
      <w:r w:rsidR="00BC6B60">
        <w:rPr>
          <w:szCs w:val="24"/>
        </w:rPr>
        <w:t>mainland China</w:t>
      </w:r>
      <w:r w:rsidRPr="007112B2">
        <w:rPr>
          <w:szCs w:val="24"/>
        </w:rPr>
        <w:t xml:space="preserve">. </w:t>
      </w:r>
    </w:p>
    <w:p w14:paraId="0E891C14" w14:textId="77777777" w:rsidR="00A50A4A" w:rsidRPr="007112B2" w:rsidRDefault="00A50A4A" w:rsidP="00030A77">
      <w:pPr>
        <w:rPr>
          <w:szCs w:val="24"/>
        </w:rPr>
      </w:pPr>
    </w:p>
    <w:p w14:paraId="3D06EA5B" w14:textId="77777777" w:rsidR="004B1934" w:rsidRPr="00F838E5" w:rsidRDefault="00F838E5" w:rsidP="00030A77">
      <w:pPr>
        <w:rPr>
          <w:b/>
          <w:szCs w:val="24"/>
          <w:u w:val="single"/>
          <w:lang w:val="en-US"/>
        </w:rPr>
      </w:pPr>
      <w:r w:rsidRPr="00F838E5">
        <w:rPr>
          <w:b/>
          <w:szCs w:val="24"/>
          <w:u w:val="single"/>
          <w:lang w:val="en-US"/>
        </w:rPr>
        <w:t>Lecture Program</w:t>
      </w:r>
    </w:p>
    <w:p w14:paraId="4D597CA6" w14:textId="77777777" w:rsidR="001A3B73" w:rsidRPr="00030A77" w:rsidRDefault="001A3B73" w:rsidP="00030A77">
      <w:pPr>
        <w:rPr>
          <w:szCs w:val="24"/>
        </w:rPr>
      </w:pPr>
    </w:p>
    <w:p w14:paraId="7D0FD31A" w14:textId="77777777" w:rsidR="001A3B73" w:rsidRDefault="001A3B73" w:rsidP="00030A77">
      <w:pPr>
        <w:pStyle w:val="Header"/>
        <w:tabs>
          <w:tab w:val="clear" w:pos="4153"/>
          <w:tab w:val="clear" w:pos="8306"/>
        </w:tabs>
        <w:rPr>
          <w:szCs w:val="24"/>
        </w:rPr>
      </w:pPr>
      <w:r w:rsidRPr="00030A77">
        <w:rPr>
          <w:b/>
          <w:szCs w:val="24"/>
        </w:rPr>
        <w:t>Week 1 (</w:t>
      </w:r>
      <w:r w:rsidR="005D6EFB">
        <w:rPr>
          <w:b/>
          <w:szCs w:val="24"/>
        </w:rPr>
        <w:t>31</w:t>
      </w:r>
      <w:r w:rsidR="00006D0C">
        <w:rPr>
          <w:b/>
          <w:szCs w:val="24"/>
        </w:rPr>
        <w:t xml:space="preserve"> July</w:t>
      </w:r>
      <w:r w:rsidRPr="00030A77">
        <w:rPr>
          <w:b/>
          <w:szCs w:val="24"/>
        </w:rPr>
        <w:t>):</w:t>
      </w:r>
      <w:r w:rsidRPr="00030A77">
        <w:rPr>
          <w:szCs w:val="24"/>
        </w:rPr>
        <w:t xml:space="preserve"> </w:t>
      </w:r>
      <w:r w:rsidR="000B6D9B">
        <w:rPr>
          <w:szCs w:val="24"/>
        </w:rPr>
        <w:t>Introduction: Genre and Chinese Cinema(s)</w:t>
      </w:r>
    </w:p>
    <w:p w14:paraId="632294BD" w14:textId="77777777" w:rsidR="00486012" w:rsidRPr="00030A77" w:rsidRDefault="00486012" w:rsidP="00030A77">
      <w:pPr>
        <w:pStyle w:val="Header"/>
        <w:tabs>
          <w:tab w:val="clear" w:pos="4153"/>
          <w:tab w:val="clear" w:pos="8306"/>
        </w:tabs>
        <w:rPr>
          <w:bCs/>
          <w:szCs w:val="24"/>
        </w:rPr>
      </w:pPr>
    </w:p>
    <w:p w14:paraId="40B10016" w14:textId="77777777" w:rsidR="004611C1" w:rsidRDefault="00510C3A" w:rsidP="00510C3A">
      <w:pPr>
        <w:pStyle w:val="Header"/>
        <w:rPr>
          <w:szCs w:val="24"/>
        </w:rPr>
      </w:pPr>
      <w:r>
        <w:rPr>
          <w:b/>
          <w:szCs w:val="24"/>
        </w:rPr>
        <w:t xml:space="preserve">Required </w:t>
      </w:r>
      <w:r w:rsidR="004611C1" w:rsidRPr="00030A77">
        <w:rPr>
          <w:b/>
          <w:szCs w:val="24"/>
        </w:rPr>
        <w:t>Reading:</w:t>
      </w:r>
      <w:r w:rsidR="004611C1" w:rsidRPr="003E7B69">
        <w:rPr>
          <w:szCs w:val="24"/>
        </w:rPr>
        <w:t xml:space="preserve"> </w:t>
      </w:r>
    </w:p>
    <w:p w14:paraId="615D1545" w14:textId="77777777" w:rsidR="00510C3A" w:rsidRDefault="00510C3A" w:rsidP="00510C3A">
      <w:pPr>
        <w:pStyle w:val="Header"/>
        <w:rPr>
          <w:szCs w:val="24"/>
        </w:rPr>
      </w:pPr>
      <w:r>
        <w:rPr>
          <w:szCs w:val="24"/>
        </w:rPr>
        <w:t xml:space="preserve">“Genre”, in Pam Cook (ed.), </w:t>
      </w:r>
      <w:r w:rsidRPr="0068151B">
        <w:rPr>
          <w:i/>
          <w:szCs w:val="24"/>
        </w:rPr>
        <w:t>The Cinema Book</w:t>
      </w:r>
      <w:r>
        <w:rPr>
          <w:szCs w:val="24"/>
        </w:rPr>
        <w:t>, London: British Film Institute, 1985, pp. 58-63.</w:t>
      </w:r>
    </w:p>
    <w:p w14:paraId="4B05EAA2" w14:textId="77777777" w:rsidR="00510C3A" w:rsidRDefault="00510C3A" w:rsidP="00510C3A">
      <w:pPr>
        <w:pStyle w:val="Header"/>
        <w:rPr>
          <w:szCs w:val="24"/>
        </w:rPr>
      </w:pPr>
    </w:p>
    <w:p w14:paraId="3D071847" w14:textId="77777777" w:rsidR="00510C3A" w:rsidRDefault="00510C3A" w:rsidP="00510C3A">
      <w:pPr>
        <w:pStyle w:val="Header"/>
        <w:rPr>
          <w:szCs w:val="24"/>
        </w:rPr>
      </w:pPr>
      <w:r>
        <w:rPr>
          <w:szCs w:val="24"/>
        </w:rPr>
        <w:t xml:space="preserve">Stephen Teo, “Film genre and Chinese cinema: A discourse of film and nation”, in </w:t>
      </w:r>
      <w:proofErr w:type="spellStart"/>
      <w:r>
        <w:rPr>
          <w:szCs w:val="24"/>
        </w:rPr>
        <w:t>Yingjin</w:t>
      </w:r>
      <w:proofErr w:type="spellEnd"/>
      <w:r>
        <w:rPr>
          <w:szCs w:val="24"/>
        </w:rPr>
        <w:t xml:space="preserve"> Zhang (ed.), </w:t>
      </w:r>
      <w:r w:rsidRPr="00510C3A">
        <w:rPr>
          <w:i/>
          <w:szCs w:val="24"/>
        </w:rPr>
        <w:t>A Companion to Chinese Cinema</w:t>
      </w:r>
      <w:r>
        <w:rPr>
          <w:szCs w:val="24"/>
        </w:rPr>
        <w:t>, Malden, MA: Wiley-Blackwell, 2012, pp. 284-298.</w:t>
      </w:r>
    </w:p>
    <w:p w14:paraId="543B23F3" w14:textId="77777777" w:rsidR="003E7B69" w:rsidRPr="00030A77" w:rsidRDefault="003E7B69" w:rsidP="00030A77">
      <w:pPr>
        <w:pStyle w:val="Header"/>
        <w:rPr>
          <w:szCs w:val="24"/>
        </w:rPr>
      </w:pPr>
    </w:p>
    <w:p w14:paraId="7BDEF80A" w14:textId="77777777" w:rsidR="00522179" w:rsidRDefault="00FD4304" w:rsidP="00030A77">
      <w:pPr>
        <w:rPr>
          <w:bCs/>
          <w:szCs w:val="24"/>
        </w:rPr>
      </w:pPr>
      <w:r w:rsidRPr="00030A77">
        <w:rPr>
          <w:b/>
          <w:szCs w:val="24"/>
        </w:rPr>
        <w:t>Week 2 (</w:t>
      </w:r>
      <w:r w:rsidR="005D6EFB">
        <w:rPr>
          <w:b/>
          <w:szCs w:val="24"/>
        </w:rPr>
        <w:t>7 August</w:t>
      </w:r>
      <w:r w:rsidR="001A3B73" w:rsidRPr="00030A77">
        <w:rPr>
          <w:b/>
          <w:szCs w:val="24"/>
        </w:rPr>
        <w:t>):</w:t>
      </w:r>
      <w:r w:rsidR="001A3B73" w:rsidRPr="00030A77">
        <w:rPr>
          <w:bCs/>
          <w:szCs w:val="24"/>
        </w:rPr>
        <w:t xml:space="preserve"> </w:t>
      </w:r>
      <w:r w:rsidR="004F6CB0">
        <w:rPr>
          <w:bCs/>
          <w:szCs w:val="24"/>
        </w:rPr>
        <w:t>Youth Film</w:t>
      </w:r>
      <w:r w:rsidR="00C56033">
        <w:rPr>
          <w:bCs/>
          <w:szCs w:val="24"/>
        </w:rPr>
        <w:t xml:space="preserve"> (1)</w:t>
      </w:r>
    </w:p>
    <w:p w14:paraId="33DEA4E0" w14:textId="77777777" w:rsidR="00607B88" w:rsidRDefault="00607B88" w:rsidP="00030A77">
      <w:pPr>
        <w:rPr>
          <w:bCs/>
          <w:szCs w:val="24"/>
        </w:rPr>
      </w:pPr>
    </w:p>
    <w:p w14:paraId="7F67E7FC" w14:textId="77777777" w:rsidR="00607B88" w:rsidRDefault="004F6CB0" w:rsidP="004F6CB0">
      <w:pPr>
        <w:pStyle w:val="Heading2"/>
        <w:shd w:val="clear" w:color="auto" w:fill="FFFFFF"/>
        <w:rPr>
          <w:b/>
          <w:bCs/>
          <w:szCs w:val="24"/>
          <w:u w:val="none"/>
        </w:rPr>
      </w:pPr>
      <w:r w:rsidRPr="00BE3788">
        <w:rPr>
          <w:b/>
          <w:bCs/>
          <w:szCs w:val="24"/>
          <w:u w:val="none"/>
        </w:rPr>
        <w:t>R</w:t>
      </w:r>
      <w:r>
        <w:rPr>
          <w:b/>
          <w:bCs/>
          <w:szCs w:val="24"/>
          <w:u w:val="none"/>
        </w:rPr>
        <w:t>equired R</w:t>
      </w:r>
      <w:r w:rsidRPr="00BE3788">
        <w:rPr>
          <w:b/>
          <w:bCs/>
          <w:szCs w:val="24"/>
          <w:u w:val="none"/>
        </w:rPr>
        <w:t>eading:</w:t>
      </w:r>
      <w:r w:rsidR="00607B88">
        <w:rPr>
          <w:b/>
          <w:bCs/>
          <w:szCs w:val="24"/>
          <w:u w:val="none"/>
        </w:rPr>
        <w:t xml:space="preserve"> </w:t>
      </w:r>
    </w:p>
    <w:p w14:paraId="503B9ABE" w14:textId="77777777" w:rsidR="00607B88" w:rsidRPr="00BE3788" w:rsidRDefault="00607B88" w:rsidP="00607B88">
      <w:pPr>
        <w:pStyle w:val="Heading2"/>
        <w:shd w:val="clear" w:color="auto" w:fill="FFFFFF"/>
        <w:rPr>
          <w:bCs/>
          <w:szCs w:val="24"/>
          <w:u w:val="none"/>
        </w:rPr>
      </w:pPr>
      <w:r w:rsidRPr="00BE3788">
        <w:rPr>
          <w:bCs/>
          <w:szCs w:val="24"/>
          <w:u w:val="none"/>
        </w:rPr>
        <w:t>Stuart Hall &amp; Tony Jefferson</w:t>
      </w:r>
      <w:r>
        <w:rPr>
          <w:bCs/>
          <w:szCs w:val="24"/>
          <w:u w:val="none"/>
        </w:rPr>
        <w:t xml:space="preserve">, </w:t>
      </w:r>
      <w:r w:rsidRPr="00BE3788">
        <w:rPr>
          <w:bCs/>
          <w:i/>
          <w:szCs w:val="24"/>
          <w:u w:val="none"/>
        </w:rPr>
        <w:t>Resistance through Rituals: Y</w:t>
      </w:r>
      <w:r w:rsidRPr="00BE3788">
        <w:rPr>
          <w:i/>
          <w:szCs w:val="24"/>
          <w:u w:val="none"/>
        </w:rPr>
        <w:t>outh Subcultures in Post-War Britain</w:t>
      </w:r>
      <w:r w:rsidRPr="00BE3788">
        <w:rPr>
          <w:szCs w:val="24"/>
          <w:u w:val="none"/>
        </w:rPr>
        <w:t xml:space="preserve">, </w:t>
      </w:r>
      <w:r>
        <w:rPr>
          <w:bCs/>
          <w:szCs w:val="24"/>
          <w:u w:val="none"/>
        </w:rPr>
        <w:t xml:space="preserve">New York: Routledge, </w:t>
      </w:r>
      <w:r w:rsidRPr="00BE3788">
        <w:rPr>
          <w:bCs/>
          <w:szCs w:val="24"/>
          <w:u w:val="none"/>
        </w:rPr>
        <w:t>2006, pp. 3-57.</w:t>
      </w:r>
    </w:p>
    <w:p w14:paraId="19AC4FF4" w14:textId="77777777" w:rsidR="00607B88" w:rsidRDefault="00607B88" w:rsidP="00607B88">
      <w:pPr>
        <w:rPr>
          <w:szCs w:val="24"/>
          <w:lang w:eastAsia="zh-CN"/>
        </w:rPr>
      </w:pPr>
    </w:p>
    <w:p w14:paraId="028410D2" w14:textId="77777777" w:rsidR="00607B88" w:rsidRDefault="00607B88" w:rsidP="00607B88">
      <w:pPr>
        <w:rPr>
          <w:szCs w:val="24"/>
          <w:lang w:eastAsia="zh-CN"/>
        </w:rPr>
      </w:pPr>
      <w:proofErr w:type="spellStart"/>
      <w:r>
        <w:rPr>
          <w:szCs w:val="24"/>
          <w:lang w:eastAsia="zh-CN"/>
        </w:rPr>
        <w:t>Haomin</w:t>
      </w:r>
      <w:proofErr w:type="spellEnd"/>
      <w:r>
        <w:rPr>
          <w:szCs w:val="24"/>
          <w:lang w:eastAsia="zh-CN"/>
        </w:rPr>
        <w:t xml:space="preserve"> Gong, “Commerce and the critical edge: The politics of </w:t>
      </w:r>
      <w:proofErr w:type="spellStart"/>
      <w:r>
        <w:rPr>
          <w:szCs w:val="24"/>
          <w:lang w:eastAsia="zh-CN"/>
        </w:rPr>
        <w:t>postsocialist</w:t>
      </w:r>
      <w:proofErr w:type="spellEnd"/>
      <w:r>
        <w:rPr>
          <w:szCs w:val="24"/>
          <w:lang w:eastAsia="zh-CN"/>
        </w:rPr>
        <w:t xml:space="preserve"> film and the case of Feng </w:t>
      </w:r>
      <w:proofErr w:type="spellStart"/>
      <w:r>
        <w:rPr>
          <w:szCs w:val="24"/>
          <w:lang w:eastAsia="zh-CN"/>
        </w:rPr>
        <w:t>Xiaogang</w:t>
      </w:r>
      <w:proofErr w:type="spellEnd"/>
      <w:r>
        <w:rPr>
          <w:szCs w:val="24"/>
          <w:lang w:eastAsia="zh-CN"/>
        </w:rPr>
        <w:t xml:space="preserve">”, in </w:t>
      </w:r>
      <w:r w:rsidRPr="00B37983">
        <w:rPr>
          <w:i/>
          <w:szCs w:val="24"/>
          <w:lang w:eastAsia="zh-CN"/>
        </w:rPr>
        <w:t xml:space="preserve">Uneven Modernity: Literature, Film, and Intellectual Discourse of </w:t>
      </w:r>
      <w:proofErr w:type="spellStart"/>
      <w:r w:rsidRPr="00B37983">
        <w:rPr>
          <w:i/>
          <w:szCs w:val="24"/>
          <w:lang w:eastAsia="zh-CN"/>
        </w:rPr>
        <w:t>Postsocialist</w:t>
      </w:r>
      <w:proofErr w:type="spellEnd"/>
      <w:r w:rsidRPr="00B37983">
        <w:rPr>
          <w:i/>
          <w:szCs w:val="24"/>
          <w:lang w:eastAsia="zh-CN"/>
        </w:rPr>
        <w:t xml:space="preserve"> China</w:t>
      </w:r>
      <w:r>
        <w:rPr>
          <w:szCs w:val="24"/>
          <w:lang w:eastAsia="zh-CN"/>
        </w:rPr>
        <w:t>, Honolulu: University of Hawai’i Press, 2012, pp. 85-107.</w:t>
      </w:r>
    </w:p>
    <w:p w14:paraId="1F85FF37" w14:textId="77777777" w:rsidR="00607B88" w:rsidRDefault="00607B88" w:rsidP="00607B88">
      <w:pPr>
        <w:rPr>
          <w:szCs w:val="24"/>
          <w:lang w:eastAsia="zh-CN"/>
        </w:rPr>
      </w:pPr>
    </w:p>
    <w:p w14:paraId="729C99ED" w14:textId="77777777" w:rsidR="00607B88" w:rsidRDefault="00607B88" w:rsidP="00607B88">
      <w:pPr>
        <w:rPr>
          <w:szCs w:val="24"/>
          <w:lang w:eastAsia="zh-CN"/>
        </w:rPr>
      </w:pPr>
      <w:r w:rsidRPr="00505D03">
        <w:rPr>
          <w:b/>
          <w:szCs w:val="24"/>
          <w:lang w:eastAsia="zh-CN"/>
        </w:rPr>
        <w:t>Film-in-Focus:</w:t>
      </w:r>
      <w:r>
        <w:rPr>
          <w:szCs w:val="24"/>
          <w:lang w:eastAsia="zh-CN"/>
        </w:rPr>
        <w:t xml:space="preserve"> </w:t>
      </w:r>
      <w:r w:rsidRPr="00505D03">
        <w:rPr>
          <w:i/>
          <w:szCs w:val="24"/>
          <w:lang w:eastAsia="zh-CN"/>
        </w:rPr>
        <w:t>Youth</w:t>
      </w:r>
      <w:r>
        <w:rPr>
          <w:szCs w:val="24"/>
          <w:lang w:eastAsia="zh-CN"/>
        </w:rPr>
        <w:t xml:space="preserve"> </w:t>
      </w:r>
      <w:r w:rsidR="001A1045" w:rsidRPr="001A1045">
        <w:rPr>
          <w:rFonts w:ascii="KaiTi" w:eastAsia="KaiTi" w:hAnsi="KaiTi" w:hint="eastAsia"/>
          <w:szCs w:val="24"/>
          <w:lang w:eastAsia="zh-CN"/>
        </w:rPr>
        <w:t>芳华</w:t>
      </w:r>
      <w:r w:rsidR="001A1045">
        <w:rPr>
          <w:rFonts w:hint="eastAsia"/>
          <w:szCs w:val="24"/>
          <w:lang w:eastAsia="zh-CN"/>
        </w:rPr>
        <w:t xml:space="preserve"> </w:t>
      </w:r>
      <w:r>
        <w:rPr>
          <w:szCs w:val="24"/>
          <w:lang w:eastAsia="zh-CN"/>
        </w:rPr>
        <w:t>(</w:t>
      </w:r>
      <w:r>
        <w:rPr>
          <w:rFonts w:hint="eastAsia"/>
          <w:szCs w:val="24"/>
          <w:lang w:eastAsia="zh-CN"/>
        </w:rPr>
        <w:t xml:space="preserve">dir. </w:t>
      </w:r>
      <w:r>
        <w:rPr>
          <w:szCs w:val="24"/>
          <w:lang w:eastAsia="zh-CN"/>
        </w:rPr>
        <w:t xml:space="preserve">Feng </w:t>
      </w:r>
      <w:proofErr w:type="spellStart"/>
      <w:r>
        <w:rPr>
          <w:szCs w:val="24"/>
          <w:lang w:eastAsia="zh-CN"/>
        </w:rPr>
        <w:t>Xiaogang</w:t>
      </w:r>
      <w:proofErr w:type="spellEnd"/>
      <w:r>
        <w:rPr>
          <w:szCs w:val="24"/>
          <w:lang w:eastAsia="zh-CN"/>
        </w:rPr>
        <w:t>, 2017)</w:t>
      </w:r>
    </w:p>
    <w:p w14:paraId="7CCA0BBC" w14:textId="77777777" w:rsidR="00316E1D" w:rsidRDefault="00316E1D" w:rsidP="00522179">
      <w:pPr>
        <w:rPr>
          <w:b/>
          <w:szCs w:val="24"/>
        </w:rPr>
      </w:pPr>
    </w:p>
    <w:p w14:paraId="6E312833" w14:textId="77777777" w:rsidR="00522179" w:rsidRDefault="00FD4304" w:rsidP="00522179">
      <w:pPr>
        <w:rPr>
          <w:bCs/>
          <w:szCs w:val="24"/>
        </w:rPr>
      </w:pPr>
      <w:r w:rsidRPr="00030A77">
        <w:rPr>
          <w:b/>
          <w:szCs w:val="24"/>
        </w:rPr>
        <w:t>Week 3 (</w:t>
      </w:r>
      <w:r w:rsidR="005D6EFB">
        <w:rPr>
          <w:b/>
          <w:szCs w:val="24"/>
          <w:lang w:eastAsia="zh-CN"/>
        </w:rPr>
        <w:t>14</w:t>
      </w:r>
      <w:r w:rsidR="00693853" w:rsidRPr="00030A77">
        <w:rPr>
          <w:b/>
          <w:szCs w:val="24"/>
          <w:lang w:eastAsia="zh-CN"/>
        </w:rPr>
        <w:t xml:space="preserve"> </w:t>
      </w:r>
      <w:r w:rsidR="005D6EFB">
        <w:rPr>
          <w:b/>
          <w:szCs w:val="24"/>
          <w:lang w:eastAsia="zh-CN"/>
        </w:rPr>
        <w:t>August</w:t>
      </w:r>
      <w:r w:rsidR="001A3B73" w:rsidRPr="00030A77">
        <w:rPr>
          <w:b/>
          <w:szCs w:val="24"/>
        </w:rPr>
        <w:t>):</w:t>
      </w:r>
      <w:r w:rsidR="001A3B73" w:rsidRPr="00030A77">
        <w:rPr>
          <w:bCs/>
          <w:szCs w:val="24"/>
        </w:rPr>
        <w:t xml:space="preserve">  </w:t>
      </w:r>
      <w:r w:rsidR="004F6CB0">
        <w:rPr>
          <w:bCs/>
          <w:szCs w:val="24"/>
        </w:rPr>
        <w:t>Youth Film</w:t>
      </w:r>
      <w:r w:rsidR="00522179">
        <w:rPr>
          <w:bCs/>
          <w:szCs w:val="24"/>
        </w:rPr>
        <w:t xml:space="preserve"> </w:t>
      </w:r>
      <w:r w:rsidR="00522179" w:rsidRPr="00706156">
        <w:rPr>
          <w:bCs/>
          <w:szCs w:val="24"/>
        </w:rPr>
        <w:t>(I</w:t>
      </w:r>
      <w:r w:rsidR="00C56033">
        <w:rPr>
          <w:bCs/>
          <w:szCs w:val="24"/>
        </w:rPr>
        <w:t>I</w:t>
      </w:r>
      <w:r w:rsidR="00522179" w:rsidRPr="00706156">
        <w:rPr>
          <w:bCs/>
          <w:szCs w:val="24"/>
        </w:rPr>
        <w:t>)</w:t>
      </w:r>
    </w:p>
    <w:p w14:paraId="6EE024EF" w14:textId="77777777" w:rsidR="00486012" w:rsidRPr="00706156" w:rsidRDefault="00486012" w:rsidP="00522179">
      <w:pPr>
        <w:rPr>
          <w:szCs w:val="24"/>
        </w:rPr>
      </w:pPr>
    </w:p>
    <w:p w14:paraId="27F5E122" w14:textId="77777777" w:rsidR="00522179" w:rsidRPr="00BB7C71" w:rsidRDefault="00006D0C" w:rsidP="00522179">
      <w:pPr>
        <w:rPr>
          <w:szCs w:val="24"/>
        </w:rPr>
      </w:pPr>
      <w:r>
        <w:rPr>
          <w:b/>
          <w:szCs w:val="24"/>
        </w:rPr>
        <w:t>Required Reading:</w:t>
      </w:r>
      <w:r w:rsidR="00522179" w:rsidRPr="00030A77">
        <w:rPr>
          <w:b/>
          <w:szCs w:val="24"/>
        </w:rPr>
        <w:t xml:space="preserve"> </w:t>
      </w:r>
    </w:p>
    <w:p w14:paraId="1ECA9604" w14:textId="77777777" w:rsidR="00607B88" w:rsidRDefault="00607B88" w:rsidP="00607B88">
      <w:pPr>
        <w:rPr>
          <w:szCs w:val="24"/>
        </w:rPr>
      </w:pPr>
      <w:r>
        <w:rPr>
          <w:szCs w:val="24"/>
        </w:rPr>
        <w:t xml:space="preserve">Lee, Leo </w:t>
      </w:r>
      <w:proofErr w:type="spellStart"/>
      <w:r>
        <w:rPr>
          <w:szCs w:val="24"/>
        </w:rPr>
        <w:t>Ou</w:t>
      </w:r>
      <w:proofErr w:type="spellEnd"/>
      <w:r>
        <w:rPr>
          <w:szCs w:val="24"/>
        </w:rPr>
        <w:t xml:space="preserve">-fan (1980), “‘Modernism’ and ‘romanticism’ in Taiwan literature”, in Jeannette L. Faurot (ed.), </w:t>
      </w:r>
      <w:r>
        <w:rPr>
          <w:i/>
          <w:szCs w:val="24"/>
        </w:rPr>
        <w:t>Chinese</w:t>
      </w:r>
      <w:r w:rsidRPr="00760193">
        <w:rPr>
          <w:i/>
          <w:szCs w:val="24"/>
        </w:rPr>
        <w:t xml:space="preserve"> Fiction from Taiwan, Critical Perspective</w:t>
      </w:r>
      <w:r>
        <w:rPr>
          <w:i/>
          <w:szCs w:val="24"/>
        </w:rPr>
        <w:t>s</w:t>
      </w:r>
      <w:r>
        <w:rPr>
          <w:szCs w:val="24"/>
        </w:rPr>
        <w:t>, Bloomington: Indiana University Press, pp. 6-30.</w:t>
      </w:r>
    </w:p>
    <w:p w14:paraId="5CE9E7ED" w14:textId="77777777" w:rsidR="00607B88" w:rsidRPr="0068151B" w:rsidRDefault="00607B88" w:rsidP="00607B88">
      <w:pPr>
        <w:autoSpaceDE w:val="0"/>
        <w:autoSpaceDN w:val="0"/>
        <w:adjustRightInd w:val="0"/>
        <w:rPr>
          <w:szCs w:val="24"/>
          <w:lang w:eastAsia="zh-CN"/>
        </w:rPr>
      </w:pPr>
    </w:p>
    <w:p w14:paraId="14734C16" w14:textId="77777777" w:rsidR="00607B88" w:rsidRPr="00EE3488" w:rsidRDefault="00607B88" w:rsidP="00607B88">
      <w:pPr>
        <w:rPr>
          <w:szCs w:val="24"/>
        </w:rPr>
      </w:pPr>
      <w:r w:rsidRPr="00EE3488">
        <w:rPr>
          <w:szCs w:val="24"/>
        </w:rPr>
        <w:t>Wenchi Lin, “</w:t>
      </w:r>
      <w:r>
        <w:rPr>
          <w:szCs w:val="24"/>
        </w:rPr>
        <w:t xml:space="preserve">More than Escapist Romantic Fantasies: Revisiting </w:t>
      </w:r>
      <w:proofErr w:type="spellStart"/>
      <w:r>
        <w:rPr>
          <w:szCs w:val="24"/>
        </w:rPr>
        <w:t>Qiong</w:t>
      </w:r>
      <w:proofErr w:type="spellEnd"/>
      <w:r>
        <w:rPr>
          <w:szCs w:val="24"/>
        </w:rPr>
        <w:t xml:space="preserve"> Yao Films of the 1970s”, </w:t>
      </w:r>
      <w:r w:rsidRPr="00EE3488">
        <w:rPr>
          <w:i/>
          <w:szCs w:val="24"/>
        </w:rPr>
        <w:t>Journal of Chinese Cinemas</w:t>
      </w:r>
      <w:r>
        <w:rPr>
          <w:szCs w:val="24"/>
        </w:rPr>
        <w:t>, 4(1) (January 2010), pp. 45-50.</w:t>
      </w:r>
    </w:p>
    <w:p w14:paraId="263AAB6E" w14:textId="77777777" w:rsidR="00607B88" w:rsidRPr="00485DC2" w:rsidRDefault="00607B88" w:rsidP="00607B88">
      <w:pPr>
        <w:rPr>
          <w:szCs w:val="24"/>
          <w:lang w:val="en-AU"/>
        </w:rPr>
      </w:pPr>
    </w:p>
    <w:p w14:paraId="33CF60B8" w14:textId="77777777" w:rsidR="00607B88" w:rsidRDefault="00607B88" w:rsidP="00607B88">
      <w:pPr>
        <w:rPr>
          <w:bCs/>
          <w:szCs w:val="24"/>
        </w:rPr>
      </w:pPr>
      <w:r w:rsidRPr="00030A77">
        <w:rPr>
          <w:b/>
          <w:bCs/>
          <w:szCs w:val="24"/>
        </w:rPr>
        <w:lastRenderedPageBreak/>
        <w:t>Film in Focus:</w:t>
      </w:r>
      <w:r>
        <w:rPr>
          <w:bCs/>
          <w:szCs w:val="24"/>
        </w:rPr>
        <w:t xml:space="preserve"> </w:t>
      </w:r>
      <w:r>
        <w:rPr>
          <w:bCs/>
          <w:i/>
          <w:szCs w:val="24"/>
        </w:rPr>
        <w:t xml:space="preserve">The Young Ones </w:t>
      </w:r>
      <w:r w:rsidR="001A1045" w:rsidRPr="001A1045">
        <w:rPr>
          <w:rFonts w:ascii="KaiTi" w:eastAsia="KaiTi" w:hAnsi="KaiTi" w:hint="eastAsia"/>
          <w:bCs/>
          <w:szCs w:val="24"/>
          <w:lang w:eastAsia="zh-CN"/>
        </w:rPr>
        <w:t xml:space="preserve">彩云飞 </w:t>
      </w:r>
      <w:r>
        <w:rPr>
          <w:bCs/>
          <w:szCs w:val="24"/>
        </w:rPr>
        <w:t>(</w:t>
      </w:r>
      <w:r>
        <w:rPr>
          <w:rFonts w:hint="eastAsia"/>
          <w:bCs/>
          <w:szCs w:val="24"/>
          <w:lang w:eastAsia="zh-CN"/>
        </w:rPr>
        <w:t xml:space="preserve">dir. </w:t>
      </w:r>
      <w:r>
        <w:rPr>
          <w:bCs/>
          <w:szCs w:val="24"/>
        </w:rPr>
        <w:t xml:space="preserve">Lee </w:t>
      </w:r>
      <w:proofErr w:type="spellStart"/>
      <w:r>
        <w:rPr>
          <w:bCs/>
          <w:szCs w:val="24"/>
        </w:rPr>
        <w:t>Hsing</w:t>
      </w:r>
      <w:proofErr w:type="spellEnd"/>
      <w:r>
        <w:rPr>
          <w:bCs/>
          <w:szCs w:val="24"/>
        </w:rPr>
        <w:t xml:space="preserve">, 1973) </w:t>
      </w:r>
    </w:p>
    <w:p w14:paraId="35BE50CE" w14:textId="77777777" w:rsidR="004F6CB0" w:rsidRPr="000B6D9B" w:rsidRDefault="004F6CB0" w:rsidP="00030A77">
      <w:pPr>
        <w:rPr>
          <w:szCs w:val="24"/>
        </w:rPr>
      </w:pPr>
    </w:p>
    <w:p w14:paraId="612EC022" w14:textId="77777777" w:rsidR="00522179" w:rsidRDefault="00FD4304" w:rsidP="00522179">
      <w:pPr>
        <w:rPr>
          <w:bCs/>
          <w:szCs w:val="24"/>
        </w:rPr>
      </w:pPr>
      <w:r w:rsidRPr="00030A77">
        <w:rPr>
          <w:b/>
          <w:szCs w:val="24"/>
        </w:rPr>
        <w:t>Week 4 (</w:t>
      </w:r>
      <w:r w:rsidR="005D6EFB">
        <w:rPr>
          <w:b/>
          <w:szCs w:val="24"/>
          <w:lang w:eastAsia="zh-CN"/>
        </w:rPr>
        <w:t>21</w:t>
      </w:r>
      <w:r w:rsidR="00006D0C">
        <w:rPr>
          <w:b/>
          <w:szCs w:val="24"/>
          <w:lang w:eastAsia="zh-CN"/>
        </w:rPr>
        <w:t xml:space="preserve"> August</w:t>
      </w:r>
      <w:r w:rsidR="001A3B73" w:rsidRPr="00030A77">
        <w:rPr>
          <w:b/>
          <w:szCs w:val="24"/>
        </w:rPr>
        <w:t>):</w:t>
      </w:r>
      <w:r w:rsidR="001A3B73" w:rsidRPr="00030A77">
        <w:rPr>
          <w:bCs/>
          <w:szCs w:val="24"/>
        </w:rPr>
        <w:t xml:space="preserve"> </w:t>
      </w:r>
      <w:r w:rsidR="004F6CB0">
        <w:rPr>
          <w:bCs/>
          <w:szCs w:val="24"/>
        </w:rPr>
        <w:t>Youth Film</w:t>
      </w:r>
      <w:r w:rsidR="00522179" w:rsidRPr="00706156">
        <w:rPr>
          <w:bCs/>
          <w:szCs w:val="24"/>
        </w:rPr>
        <w:t xml:space="preserve"> (III)</w:t>
      </w:r>
    </w:p>
    <w:p w14:paraId="598DB543" w14:textId="77777777" w:rsidR="00486012" w:rsidRPr="00030A77" w:rsidRDefault="00486012" w:rsidP="00522179">
      <w:pPr>
        <w:rPr>
          <w:szCs w:val="24"/>
        </w:rPr>
      </w:pPr>
    </w:p>
    <w:p w14:paraId="2C6FAE2C" w14:textId="77777777" w:rsidR="00006D0C" w:rsidRPr="00BB7C71" w:rsidRDefault="00006D0C" w:rsidP="00006D0C">
      <w:pPr>
        <w:rPr>
          <w:szCs w:val="24"/>
          <w:lang w:val="en-NZ" w:eastAsia="zh-CN"/>
        </w:rPr>
      </w:pPr>
      <w:r>
        <w:rPr>
          <w:b/>
          <w:bCs/>
          <w:szCs w:val="24"/>
        </w:rPr>
        <w:t xml:space="preserve">Required </w:t>
      </w:r>
      <w:r w:rsidR="00522179" w:rsidRPr="00030A77">
        <w:rPr>
          <w:b/>
          <w:bCs/>
          <w:szCs w:val="24"/>
        </w:rPr>
        <w:t>Reading:</w:t>
      </w:r>
      <w:r w:rsidR="00522179" w:rsidRPr="00030A77">
        <w:rPr>
          <w:bCs/>
          <w:szCs w:val="24"/>
        </w:rPr>
        <w:t xml:space="preserve"> </w:t>
      </w:r>
      <w:bookmarkStart w:id="0" w:name="OLE_LINK8"/>
      <w:bookmarkStart w:id="1" w:name="OLE_LINK9"/>
    </w:p>
    <w:p w14:paraId="537997DD" w14:textId="77777777" w:rsidR="00607B88" w:rsidRDefault="00607B88" w:rsidP="00607B88">
      <w:pPr>
        <w:pStyle w:val="Heading2"/>
        <w:shd w:val="clear" w:color="auto" w:fill="FFFFFF"/>
        <w:rPr>
          <w:b/>
          <w:bCs/>
          <w:szCs w:val="24"/>
          <w:u w:val="none"/>
        </w:rPr>
      </w:pPr>
      <w:r w:rsidRPr="00607B88">
        <w:rPr>
          <w:bCs/>
          <w:szCs w:val="24"/>
          <w:u w:val="none"/>
        </w:rPr>
        <w:t>Natalie Sui-hung Chan, “</w:t>
      </w:r>
      <w:r>
        <w:rPr>
          <w:bCs/>
          <w:szCs w:val="24"/>
          <w:u w:val="none"/>
        </w:rPr>
        <w:t xml:space="preserve">Cinematic neorealism: Hong Kong cinema and Fruit Chan’s 1997 trilogy”, in Laura </w:t>
      </w:r>
      <w:proofErr w:type="spellStart"/>
      <w:r>
        <w:rPr>
          <w:bCs/>
          <w:szCs w:val="24"/>
          <w:u w:val="none"/>
        </w:rPr>
        <w:t>Ruberto</w:t>
      </w:r>
      <w:proofErr w:type="spellEnd"/>
      <w:r>
        <w:rPr>
          <w:bCs/>
          <w:szCs w:val="24"/>
          <w:u w:val="none"/>
        </w:rPr>
        <w:t xml:space="preserve"> &amp; Kristi Wilson (eds.), Italian Neorealism and Global Cinema, Detroit: Wayne State University Press, 2007, pp. 207-225.</w:t>
      </w:r>
    </w:p>
    <w:p w14:paraId="7AC3D6DE" w14:textId="77777777" w:rsidR="00607B88" w:rsidRDefault="00607B88" w:rsidP="00607B88">
      <w:pPr>
        <w:pStyle w:val="Heading2"/>
        <w:shd w:val="clear" w:color="auto" w:fill="FFFFFF"/>
        <w:rPr>
          <w:b/>
          <w:bCs/>
          <w:szCs w:val="24"/>
          <w:u w:val="none"/>
        </w:rPr>
      </w:pPr>
    </w:p>
    <w:p w14:paraId="4616FDD5" w14:textId="77777777" w:rsidR="00607B88" w:rsidRDefault="00EC7D2C" w:rsidP="00607B88">
      <w:pPr>
        <w:rPr>
          <w:bCs/>
          <w:szCs w:val="24"/>
        </w:rPr>
      </w:pPr>
      <w:r>
        <w:t>Esther M.K.</w:t>
      </w:r>
      <w:r w:rsidRPr="00EC7D2C">
        <w:t xml:space="preserve"> </w:t>
      </w:r>
      <w:r>
        <w:t xml:space="preserve">Cheung, “The city that haunts: The uncanny in Fruit Chan’s Made in Hong Kong”, in Esther M.K. Cheung &amp; Chu </w:t>
      </w:r>
      <w:proofErr w:type="spellStart"/>
      <w:r>
        <w:t>Yiu‐wai</w:t>
      </w:r>
      <w:proofErr w:type="spellEnd"/>
      <w:r>
        <w:t xml:space="preserve"> (eds.), </w:t>
      </w:r>
      <w:r w:rsidRPr="00EC7D2C">
        <w:rPr>
          <w:i/>
        </w:rPr>
        <w:t>Between Home and World: A Reader in Hong Kong Cinema</w:t>
      </w:r>
      <w:r>
        <w:t>, Hong Kong: Oxford University Press, 2004, pp. 353‐368.</w:t>
      </w:r>
    </w:p>
    <w:p w14:paraId="7B149F87" w14:textId="77777777" w:rsidR="00607B88" w:rsidRDefault="00607B88" w:rsidP="00607B88">
      <w:pPr>
        <w:rPr>
          <w:bCs/>
          <w:szCs w:val="24"/>
        </w:rPr>
      </w:pPr>
    </w:p>
    <w:p w14:paraId="6139055D" w14:textId="77777777" w:rsidR="00607B88" w:rsidRDefault="00607B88" w:rsidP="00607B88">
      <w:pPr>
        <w:rPr>
          <w:bCs/>
          <w:szCs w:val="24"/>
        </w:rPr>
      </w:pPr>
      <w:r w:rsidRPr="00BE3788">
        <w:rPr>
          <w:b/>
          <w:bCs/>
          <w:szCs w:val="24"/>
        </w:rPr>
        <w:t>Film-in-Focus:</w:t>
      </w:r>
      <w:r>
        <w:rPr>
          <w:bCs/>
          <w:szCs w:val="24"/>
        </w:rPr>
        <w:t xml:space="preserve"> </w:t>
      </w:r>
      <w:r>
        <w:rPr>
          <w:bCs/>
          <w:i/>
          <w:szCs w:val="24"/>
        </w:rPr>
        <w:t>Made in Hong Kong</w:t>
      </w:r>
      <w:r>
        <w:rPr>
          <w:bCs/>
          <w:szCs w:val="24"/>
        </w:rPr>
        <w:t xml:space="preserve"> </w:t>
      </w:r>
      <w:r w:rsidR="001A1045" w:rsidRPr="001A1045">
        <w:rPr>
          <w:rFonts w:ascii="KaiTi" w:eastAsia="KaiTi" w:hAnsi="KaiTi" w:hint="eastAsia"/>
          <w:bCs/>
          <w:szCs w:val="24"/>
          <w:lang w:eastAsia="zh-CN"/>
        </w:rPr>
        <w:t>香港制造</w:t>
      </w:r>
      <w:r w:rsidR="001A1045">
        <w:rPr>
          <w:rFonts w:hint="eastAsia"/>
          <w:bCs/>
          <w:szCs w:val="24"/>
          <w:lang w:eastAsia="zh-CN"/>
        </w:rPr>
        <w:t xml:space="preserve"> </w:t>
      </w:r>
      <w:r>
        <w:rPr>
          <w:bCs/>
          <w:szCs w:val="24"/>
        </w:rPr>
        <w:t>(</w:t>
      </w:r>
      <w:r>
        <w:rPr>
          <w:bCs/>
          <w:szCs w:val="24"/>
          <w:lang w:val="en-NZ" w:eastAsia="zh-CN"/>
        </w:rPr>
        <w:t>dir. Fruit Chan</w:t>
      </w:r>
      <w:r w:rsidR="001A1045">
        <w:rPr>
          <w:bCs/>
          <w:szCs w:val="24"/>
          <w:lang w:val="en-NZ" w:eastAsia="zh-CN"/>
        </w:rPr>
        <w:t>,</w:t>
      </w:r>
      <w:r>
        <w:rPr>
          <w:bCs/>
          <w:szCs w:val="24"/>
        </w:rPr>
        <w:t xml:space="preserve"> 1997)</w:t>
      </w:r>
    </w:p>
    <w:bookmarkEnd w:id="0"/>
    <w:bookmarkEnd w:id="1"/>
    <w:p w14:paraId="638F9C6C" w14:textId="77777777" w:rsidR="00E83AA0" w:rsidRPr="004F2C67" w:rsidRDefault="00E83AA0" w:rsidP="00030A77">
      <w:pPr>
        <w:rPr>
          <w:bCs/>
          <w:szCs w:val="24"/>
        </w:rPr>
      </w:pPr>
    </w:p>
    <w:p w14:paraId="1770BAB2" w14:textId="77777777" w:rsidR="004D25CA" w:rsidRPr="001A1045" w:rsidRDefault="002A1C85" w:rsidP="004D25CA">
      <w:pPr>
        <w:rPr>
          <w:bCs/>
          <w:szCs w:val="24"/>
          <w:lang w:val="en-NZ"/>
        </w:rPr>
      </w:pPr>
      <w:r w:rsidRPr="00030A77">
        <w:rPr>
          <w:b/>
          <w:bCs/>
          <w:szCs w:val="24"/>
        </w:rPr>
        <w:t>Week</w:t>
      </w:r>
      <w:r w:rsidR="00FD4304" w:rsidRPr="00030A77">
        <w:rPr>
          <w:b/>
          <w:bCs/>
          <w:szCs w:val="24"/>
        </w:rPr>
        <w:t xml:space="preserve"> 5 (</w:t>
      </w:r>
      <w:r w:rsidR="005D6EFB">
        <w:rPr>
          <w:b/>
          <w:bCs/>
          <w:szCs w:val="24"/>
          <w:lang w:eastAsia="zh-CN"/>
        </w:rPr>
        <w:t>28</w:t>
      </w:r>
      <w:r w:rsidR="00006D0C">
        <w:rPr>
          <w:b/>
          <w:bCs/>
          <w:szCs w:val="24"/>
          <w:lang w:eastAsia="zh-CN"/>
        </w:rPr>
        <w:t xml:space="preserve"> August</w:t>
      </w:r>
      <w:r w:rsidR="001A3B73" w:rsidRPr="00030A77">
        <w:rPr>
          <w:b/>
          <w:bCs/>
          <w:szCs w:val="24"/>
        </w:rPr>
        <w:t>):</w:t>
      </w:r>
      <w:r w:rsidR="001A3B73" w:rsidRPr="001A370D">
        <w:rPr>
          <w:bCs/>
          <w:szCs w:val="24"/>
        </w:rPr>
        <w:t xml:space="preserve"> </w:t>
      </w:r>
      <w:r w:rsidR="004D25CA">
        <w:rPr>
          <w:bCs/>
          <w:szCs w:val="24"/>
        </w:rPr>
        <w:t>Art Film (I)</w:t>
      </w:r>
    </w:p>
    <w:p w14:paraId="5AB701E0" w14:textId="77777777" w:rsidR="004D25CA" w:rsidRDefault="004D25CA" w:rsidP="004D25CA">
      <w:pPr>
        <w:rPr>
          <w:bCs/>
          <w:szCs w:val="24"/>
        </w:rPr>
      </w:pPr>
    </w:p>
    <w:p w14:paraId="39CFC598" w14:textId="77777777" w:rsidR="004D25CA" w:rsidRDefault="004D25CA" w:rsidP="004D25CA">
      <w:pPr>
        <w:pStyle w:val="Header"/>
        <w:tabs>
          <w:tab w:val="clear" w:pos="4153"/>
          <w:tab w:val="clear" w:pos="8306"/>
        </w:tabs>
        <w:rPr>
          <w:szCs w:val="24"/>
        </w:rPr>
      </w:pPr>
      <w:r>
        <w:rPr>
          <w:b/>
          <w:szCs w:val="24"/>
        </w:rPr>
        <w:t xml:space="preserve">Required </w:t>
      </w:r>
      <w:r w:rsidRPr="00030A77">
        <w:rPr>
          <w:b/>
          <w:szCs w:val="24"/>
        </w:rPr>
        <w:t>Reading:</w:t>
      </w:r>
      <w:r w:rsidRPr="003A5391">
        <w:rPr>
          <w:szCs w:val="24"/>
        </w:rPr>
        <w:t xml:space="preserve"> </w:t>
      </w:r>
    </w:p>
    <w:p w14:paraId="72DC1C2D" w14:textId="77777777" w:rsidR="004D25CA" w:rsidRDefault="004D25CA" w:rsidP="004D25CA">
      <w:pPr>
        <w:pStyle w:val="Header"/>
        <w:tabs>
          <w:tab w:val="clear" w:pos="4153"/>
          <w:tab w:val="clear" w:pos="8306"/>
        </w:tabs>
        <w:rPr>
          <w:szCs w:val="24"/>
        </w:rPr>
      </w:pPr>
      <w:r>
        <w:rPr>
          <w:szCs w:val="24"/>
        </w:rPr>
        <w:t xml:space="preserve">David Bordwell, “The Art Cinema as a Mode of Film Practice”, </w:t>
      </w:r>
      <w:r w:rsidRPr="001C1BFD">
        <w:rPr>
          <w:i/>
          <w:szCs w:val="24"/>
        </w:rPr>
        <w:t>Film Criticism</w:t>
      </w:r>
      <w:r>
        <w:rPr>
          <w:szCs w:val="24"/>
        </w:rPr>
        <w:t>, 4(1) (Fall 1979), pp. 56-64.</w:t>
      </w:r>
    </w:p>
    <w:p w14:paraId="0131E0E3" w14:textId="77777777" w:rsidR="004D25CA" w:rsidRDefault="004D25CA" w:rsidP="004D25CA">
      <w:pPr>
        <w:pStyle w:val="Header"/>
        <w:tabs>
          <w:tab w:val="clear" w:pos="4153"/>
          <w:tab w:val="clear" w:pos="8306"/>
        </w:tabs>
        <w:rPr>
          <w:szCs w:val="24"/>
        </w:rPr>
      </w:pPr>
    </w:p>
    <w:p w14:paraId="718D25BA" w14:textId="77777777" w:rsidR="004D25CA" w:rsidRPr="0004763C" w:rsidRDefault="004D25CA" w:rsidP="004D25CA">
      <w:pPr>
        <w:rPr>
          <w:szCs w:val="24"/>
        </w:rPr>
      </w:pPr>
      <w:r w:rsidRPr="00030A77">
        <w:rPr>
          <w:szCs w:val="24"/>
        </w:rPr>
        <w:t xml:space="preserve">Esther </w:t>
      </w:r>
      <w:proofErr w:type="spellStart"/>
      <w:r w:rsidRPr="00030A77">
        <w:rPr>
          <w:szCs w:val="24"/>
        </w:rPr>
        <w:t>Yau</w:t>
      </w:r>
      <w:proofErr w:type="spellEnd"/>
      <w:r w:rsidRPr="00030A77">
        <w:rPr>
          <w:szCs w:val="24"/>
        </w:rPr>
        <w:t>, “</w:t>
      </w:r>
      <w:r w:rsidRPr="00030A77">
        <w:rPr>
          <w:i/>
          <w:szCs w:val="24"/>
        </w:rPr>
        <w:t>Yellow Earth</w:t>
      </w:r>
      <w:r>
        <w:rPr>
          <w:szCs w:val="24"/>
        </w:rPr>
        <w:t>: Western Analysis and a Non-Western T</w:t>
      </w:r>
      <w:r w:rsidRPr="00030A77">
        <w:rPr>
          <w:szCs w:val="24"/>
        </w:rPr>
        <w:t xml:space="preserve">ext,” in Chris Berry, (ed.) </w:t>
      </w:r>
      <w:r w:rsidRPr="00030A77">
        <w:rPr>
          <w:i/>
          <w:szCs w:val="24"/>
        </w:rPr>
        <w:t>Perspectives on Chinese Cinema</w:t>
      </w:r>
      <w:r w:rsidRPr="00030A77">
        <w:rPr>
          <w:szCs w:val="24"/>
        </w:rPr>
        <w:t>, London: British Film Institute Publishing, 1991, 1993, 63-79.</w:t>
      </w:r>
    </w:p>
    <w:p w14:paraId="4EED326D" w14:textId="77777777" w:rsidR="004D25CA" w:rsidRPr="00030A77" w:rsidRDefault="004D25CA" w:rsidP="004D25CA">
      <w:pPr>
        <w:pStyle w:val="Header"/>
        <w:tabs>
          <w:tab w:val="clear" w:pos="4153"/>
          <w:tab w:val="clear" w:pos="8306"/>
        </w:tabs>
        <w:rPr>
          <w:szCs w:val="24"/>
        </w:rPr>
      </w:pPr>
    </w:p>
    <w:p w14:paraId="7CB46D84" w14:textId="77777777" w:rsidR="004D25CA" w:rsidRDefault="004D25CA" w:rsidP="004D25CA">
      <w:pPr>
        <w:rPr>
          <w:szCs w:val="24"/>
        </w:rPr>
      </w:pPr>
      <w:r w:rsidRPr="00030A77">
        <w:rPr>
          <w:b/>
          <w:szCs w:val="24"/>
        </w:rPr>
        <w:t>Film in Focus:</w:t>
      </w:r>
      <w:r>
        <w:rPr>
          <w:b/>
          <w:szCs w:val="24"/>
        </w:rPr>
        <w:t xml:space="preserve"> </w:t>
      </w:r>
      <w:r w:rsidRPr="00030A77">
        <w:rPr>
          <w:i/>
          <w:szCs w:val="24"/>
        </w:rPr>
        <w:t>Yellow Earth</w:t>
      </w:r>
      <w:r w:rsidRPr="00030A77">
        <w:rPr>
          <w:szCs w:val="24"/>
        </w:rPr>
        <w:t xml:space="preserve"> </w:t>
      </w:r>
      <w:r w:rsidR="001A1045" w:rsidRPr="001A1045">
        <w:rPr>
          <w:rFonts w:ascii="KaiTi" w:eastAsia="KaiTi" w:hAnsi="KaiTi" w:hint="eastAsia"/>
          <w:szCs w:val="24"/>
          <w:lang w:eastAsia="zh-CN"/>
        </w:rPr>
        <w:t>黄土地</w:t>
      </w:r>
      <w:r w:rsidR="001A1045">
        <w:rPr>
          <w:rFonts w:hint="eastAsia"/>
          <w:szCs w:val="24"/>
          <w:lang w:eastAsia="zh-CN"/>
        </w:rPr>
        <w:t xml:space="preserve"> </w:t>
      </w:r>
      <w:r w:rsidRPr="00030A77">
        <w:rPr>
          <w:szCs w:val="24"/>
        </w:rPr>
        <w:t>(</w:t>
      </w:r>
      <w:r>
        <w:rPr>
          <w:rFonts w:hint="eastAsia"/>
          <w:szCs w:val="24"/>
          <w:lang w:eastAsia="zh-CN"/>
        </w:rPr>
        <w:t xml:space="preserve">dir. </w:t>
      </w:r>
      <w:r w:rsidRPr="00030A77">
        <w:rPr>
          <w:szCs w:val="24"/>
        </w:rPr>
        <w:t xml:space="preserve">Chen </w:t>
      </w:r>
      <w:proofErr w:type="spellStart"/>
      <w:r w:rsidRPr="00030A77">
        <w:rPr>
          <w:szCs w:val="24"/>
        </w:rPr>
        <w:t>Kaige</w:t>
      </w:r>
      <w:proofErr w:type="spellEnd"/>
      <w:r w:rsidRPr="00030A77">
        <w:rPr>
          <w:szCs w:val="24"/>
        </w:rPr>
        <w:t>, 1984)</w:t>
      </w:r>
    </w:p>
    <w:p w14:paraId="30DA4CB4" w14:textId="77777777" w:rsidR="004F6CB0" w:rsidRDefault="004F6CB0" w:rsidP="001214B9">
      <w:pPr>
        <w:rPr>
          <w:szCs w:val="24"/>
        </w:rPr>
      </w:pPr>
    </w:p>
    <w:p w14:paraId="41BD50A9" w14:textId="77777777" w:rsidR="001A1045" w:rsidRPr="00030A77" w:rsidRDefault="001A1045" w:rsidP="001214B9">
      <w:pPr>
        <w:rPr>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214B9" w:rsidRPr="00030A77" w14:paraId="00459C52" w14:textId="77777777" w:rsidTr="008B1890">
        <w:tc>
          <w:tcPr>
            <w:tcW w:w="9286" w:type="dxa"/>
          </w:tcPr>
          <w:p w14:paraId="16CC30E0" w14:textId="77777777" w:rsidR="001214B9" w:rsidRPr="00030A77" w:rsidRDefault="001214B9" w:rsidP="008B1890">
            <w:pPr>
              <w:rPr>
                <w:szCs w:val="24"/>
                <w:lang w:eastAsia="zh-CN"/>
              </w:rPr>
            </w:pPr>
          </w:p>
          <w:p w14:paraId="327BADCF" w14:textId="77777777" w:rsidR="001214B9" w:rsidRPr="00030A77" w:rsidRDefault="00801EF9" w:rsidP="008B1890">
            <w:pPr>
              <w:pStyle w:val="Heading1"/>
              <w:jc w:val="center"/>
              <w:rPr>
                <w:bCs/>
                <w:szCs w:val="24"/>
              </w:rPr>
            </w:pPr>
            <w:r>
              <w:rPr>
                <w:szCs w:val="24"/>
              </w:rPr>
              <w:t>Research</w:t>
            </w:r>
            <w:r w:rsidR="001214B9" w:rsidRPr="00030A77">
              <w:rPr>
                <w:szCs w:val="24"/>
              </w:rPr>
              <w:t xml:space="preserve"> Proposal Due: </w:t>
            </w:r>
            <w:r w:rsidR="00DE12A5">
              <w:rPr>
                <w:szCs w:val="24"/>
                <w:lang w:eastAsia="zh-CN"/>
              </w:rPr>
              <w:t>Friday 28</w:t>
            </w:r>
            <w:r w:rsidR="00BE3A04">
              <w:rPr>
                <w:szCs w:val="24"/>
                <w:lang w:eastAsia="zh-CN"/>
              </w:rPr>
              <w:t xml:space="preserve"> August</w:t>
            </w:r>
            <w:r w:rsidR="001214B9" w:rsidRPr="00030A77">
              <w:rPr>
                <w:bCs/>
                <w:szCs w:val="24"/>
              </w:rPr>
              <w:t>, 4 PM</w:t>
            </w:r>
          </w:p>
          <w:p w14:paraId="4DC7AD06" w14:textId="77777777" w:rsidR="001214B9" w:rsidRPr="00030A77" w:rsidRDefault="001214B9" w:rsidP="008B1890">
            <w:pPr>
              <w:rPr>
                <w:szCs w:val="24"/>
                <w:lang w:eastAsia="zh-CN"/>
              </w:rPr>
            </w:pPr>
          </w:p>
        </w:tc>
      </w:tr>
    </w:tbl>
    <w:p w14:paraId="098AA0CD" w14:textId="77777777" w:rsidR="00B83137" w:rsidRPr="00030A77" w:rsidRDefault="00B83137" w:rsidP="00030A77">
      <w:pPr>
        <w:rPr>
          <w:szCs w:val="24"/>
        </w:rPr>
      </w:pPr>
    </w:p>
    <w:p w14:paraId="264795FE" w14:textId="77777777" w:rsidR="004D25CA" w:rsidRDefault="00693853" w:rsidP="004D25CA">
      <w:pPr>
        <w:rPr>
          <w:bCs/>
          <w:szCs w:val="24"/>
        </w:rPr>
      </w:pPr>
      <w:r w:rsidRPr="00030A77">
        <w:rPr>
          <w:b/>
          <w:bCs/>
          <w:szCs w:val="24"/>
        </w:rPr>
        <w:t>Week 6 (</w:t>
      </w:r>
      <w:r w:rsidR="005D6EFB">
        <w:rPr>
          <w:b/>
          <w:bCs/>
          <w:szCs w:val="24"/>
          <w:lang w:eastAsia="zh-CN"/>
        </w:rPr>
        <w:t>4 September</w:t>
      </w:r>
      <w:r w:rsidR="00A47322" w:rsidRPr="00030A77">
        <w:rPr>
          <w:b/>
          <w:bCs/>
          <w:szCs w:val="24"/>
        </w:rPr>
        <w:t>):</w:t>
      </w:r>
      <w:r w:rsidR="00A47322" w:rsidRPr="00706156">
        <w:rPr>
          <w:bCs/>
          <w:szCs w:val="24"/>
        </w:rPr>
        <w:t xml:space="preserve"> </w:t>
      </w:r>
      <w:r w:rsidR="004D25CA">
        <w:rPr>
          <w:bCs/>
          <w:szCs w:val="24"/>
        </w:rPr>
        <w:t>Art Film (II)</w:t>
      </w:r>
    </w:p>
    <w:p w14:paraId="2351F800" w14:textId="77777777" w:rsidR="004D25CA" w:rsidRPr="00030A77" w:rsidRDefault="004D25CA" w:rsidP="004D25CA">
      <w:pPr>
        <w:rPr>
          <w:szCs w:val="24"/>
        </w:rPr>
      </w:pPr>
    </w:p>
    <w:p w14:paraId="1AA3CE37" w14:textId="77777777" w:rsidR="004D25CA" w:rsidRDefault="004D25CA" w:rsidP="004D25CA">
      <w:pPr>
        <w:rPr>
          <w:szCs w:val="24"/>
        </w:rPr>
      </w:pPr>
      <w:r>
        <w:rPr>
          <w:b/>
          <w:szCs w:val="24"/>
        </w:rPr>
        <w:t xml:space="preserve">Required </w:t>
      </w:r>
      <w:r w:rsidRPr="00030A77">
        <w:rPr>
          <w:b/>
          <w:szCs w:val="24"/>
        </w:rPr>
        <w:t>Reading:</w:t>
      </w:r>
      <w:r w:rsidRPr="00030A77">
        <w:rPr>
          <w:szCs w:val="24"/>
        </w:rPr>
        <w:t xml:space="preserve"> </w:t>
      </w:r>
    </w:p>
    <w:p w14:paraId="192AC446" w14:textId="77777777" w:rsidR="004D25CA" w:rsidRDefault="004D25CA" w:rsidP="004D25CA">
      <w:pPr>
        <w:rPr>
          <w:szCs w:val="24"/>
        </w:rPr>
      </w:pPr>
      <w:r w:rsidRPr="00030A77">
        <w:rPr>
          <w:szCs w:val="24"/>
        </w:rPr>
        <w:t xml:space="preserve">June Yip, </w:t>
      </w:r>
      <w:bookmarkStart w:id="2" w:name="OLE_LINK2"/>
      <w:bookmarkStart w:id="3" w:name="OLE_LINK3"/>
      <w:r w:rsidRPr="00030A77">
        <w:rPr>
          <w:i/>
          <w:szCs w:val="24"/>
        </w:rPr>
        <w:t>Envisioning Taiwan:</w:t>
      </w:r>
      <w:bookmarkEnd w:id="2"/>
      <w:bookmarkEnd w:id="3"/>
      <w:r w:rsidRPr="00030A77">
        <w:rPr>
          <w:i/>
          <w:szCs w:val="24"/>
        </w:rPr>
        <w:t xml:space="preserve"> Fiction, Cinema, and the Nation in the Cultural Imaginary</w:t>
      </w:r>
      <w:r w:rsidRPr="00030A77">
        <w:rPr>
          <w:szCs w:val="24"/>
        </w:rPr>
        <w:t>, Durham: Duke University Press, 2004, 49-68</w:t>
      </w:r>
      <w:r>
        <w:rPr>
          <w:szCs w:val="24"/>
        </w:rPr>
        <w:t>.</w:t>
      </w:r>
    </w:p>
    <w:p w14:paraId="18B87AAD" w14:textId="77777777" w:rsidR="004D25CA" w:rsidRPr="008C16D6" w:rsidRDefault="004D25CA" w:rsidP="004D25CA">
      <w:pPr>
        <w:rPr>
          <w:szCs w:val="24"/>
        </w:rPr>
      </w:pPr>
    </w:p>
    <w:p w14:paraId="7846F461" w14:textId="77777777" w:rsidR="004D25CA" w:rsidRPr="000B6D9B" w:rsidRDefault="004D25CA" w:rsidP="004D25CA">
      <w:pPr>
        <w:spacing w:after="150"/>
        <w:rPr>
          <w:b/>
          <w:szCs w:val="24"/>
        </w:rPr>
      </w:pPr>
      <w:r w:rsidRPr="008C16D6">
        <w:rPr>
          <w:rFonts w:eastAsia="Times New Roman"/>
          <w:color w:val="2D2C2C"/>
          <w:szCs w:val="24"/>
          <w:lang w:val="en" w:eastAsia="zh-CN"/>
        </w:rPr>
        <w:t>Udden, James,</w:t>
      </w:r>
      <w:r w:rsidRPr="008C16D6">
        <w:rPr>
          <w:rFonts w:eastAsia="Times New Roman"/>
          <w:bCs/>
          <w:color w:val="2D2C2C"/>
          <w:szCs w:val="24"/>
          <w:lang w:val="en" w:eastAsia="zh-CN"/>
        </w:rPr>
        <w:t xml:space="preserve"> “</w:t>
      </w:r>
      <w:proofErr w:type="spellStart"/>
      <w:r w:rsidRPr="008C16D6">
        <w:rPr>
          <w:rFonts w:eastAsia="Times New Roman"/>
          <w:bCs/>
          <w:color w:val="2D2C2C"/>
          <w:szCs w:val="24"/>
          <w:lang w:val="en" w:eastAsia="zh-CN"/>
        </w:rPr>
        <w:t>Hou</w:t>
      </w:r>
      <w:proofErr w:type="spellEnd"/>
      <w:r w:rsidRPr="008C16D6">
        <w:rPr>
          <w:rFonts w:eastAsia="Times New Roman"/>
          <w:bCs/>
          <w:color w:val="2D2C2C"/>
          <w:szCs w:val="24"/>
          <w:lang w:val="en" w:eastAsia="zh-CN"/>
        </w:rPr>
        <w:t xml:space="preserve"> Hsiao-</w:t>
      </w:r>
      <w:proofErr w:type="spellStart"/>
      <w:r w:rsidRPr="008C16D6">
        <w:rPr>
          <w:rFonts w:eastAsia="Times New Roman"/>
          <w:bCs/>
          <w:color w:val="2D2C2C"/>
          <w:szCs w:val="24"/>
          <w:lang w:val="en" w:eastAsia="zh-CN"/>
        </w:rPr>
        <w:t>hsien</w:t>
      </w:r>
      <w:proofErr w:type="spellEnd"/>
      <w:r w:rsidRPr="008C16D6">
        <w:rPr>
          <w:rFonts w:eastAsia="Times New Roman"/>
          <w:bCs/>
          <w:color w:val="2D2C2C"/>
          <w:szCs w:val="24"/>
          <w:lang w:val="en" w:eastAsia="zh-CN"/>
        </w:rPr>
        <w:t xml:space="preserve"> and the Question of a Chinese Style”, </w:t>
      </w:r>
      <w:r w:rsidRPr="008C16D6">
        <w:rPr>
          <w:rFonts w:eastAsia="Times New Roman"/>
          <w:bCs/>
          <w:i/>
          <w:color w:val="2D2C2C"/>
          <w:szCs w:val="24"/>
          <w:lang w:val="en" w:eastAsia="zh-CN"/>
        </w:rPr>
        <w:t>Asian Cinema</w:t>
      </w:r>
      <w:r w:rsidRPr="008C16D6">
        <w:rPr>
          <w:rFonts w:eastAsia="Times New Roman"/>
          <w:bCs/>
          <w:color w:val="2D2C2C"/>
          <w:szCs w:val="24"/>
          <w:lang w:val="en" w:eastAsia="zh-CN"/>
        </w:rPr>
        <w:t xml:space="preserve">, </w:t>
      </w:r>
      <w:r w:rsidRPr="008C16D6">
        <w:rPr>
          <w:rFonts w:eastAsia="Times New Roman"/>
          <w:color w:val="2D2C2C"/>
          <w:szCs w:val="24"/>
          <w:lang w:val="en" w:eastAsia="zh-CN"/>
        </w:rPr>
        <w:t>13</w:t>
      </w:r>
      <w:r>
        <w:rPr>
          <w:rFonts w:eastAsia="Times New Roman"/>
          <w:color w:val="2D2C2C"/>
          <w:szCs w:val="24"/>
          <w:lang w:val="en" w:eastAsia="zh-CN"/>
        </w:rPr>
        <w:t xml:space="preserve"> (</w:t>
      </w:r>
      <w:r w:rsidRPr="008C16D6">
        <w:rPr>
          <w:rFonts w:eastAsia="Times New Roman"/>
          <w:color w:val="2D2C2C"/>
          <w:szCs w:val="24"/>
          <w:lang w:val="en" w:eastAsia="zh-CN"/>
        </w:rPr>
        <w:t>2</w:t>
      </w:r>
      <w:r>
        <w:rPr>
          <w:rFonts w:eastAsia="Times New Roman"/>
          <w:color w:val="2D2C2C"/>
          <w:szCs w:val="24"/>
          <w:lang w:val="en" w:eastAsia="zh-CN"/>
        </w:rPr>
        <w:t>)</w:t>
      </w:r>
      <w:r w:rsidRPr="008C16D6">
        <w:rPr>
          <w:rFonts w:eastAsia="Times New Roman"/>
          <w:color w:val="2D2C2C"/>
          <w:szCs w:val="24"/>
          <w:lang w:val="en" w:eastAsia="zh-CN"/>
        </w:rPr>
        <w:t xml:space="preserve"> </w:t>
      </w:r>
      <w:r>
        <w:rPr>
          <w:rFonts w:eastAsia="Times New Roman"/>
          <w:color w:val="2D2C2C"/>
          <w:szCs w:val="24"/>
          <w:lang w:val="en" w:eastAsia="zh-CN"/>
        </w:rPr>
        <w:t xml:space="preserve">(September 2002), </w:t>
      </w:r>
      <w:r w:rsidRPr="008C16D6">
        <w:rPr>
          <w:rFonts w:eastAsia="Times New Roman"/>
          <w:color w:val="2D2C2C"/>
          <w:szCs w:val="24"/>
          <w:lang w:val="en" w:eastAsia="zh-CN"/>
        </w:rPr>
        <w:t>54-71</w:t>
      </w:r>
      <w:r>
        <w:rPr>
          <w:rFonts w:eastAsia="Times New Roman"/>
          <w:color w:val="2D2C2C"/>
          <w:szCs w:val="24"/>
          <w:lang w:val="en" w:eastAsia="zh-CN"/>
        </w:rPr>
        <w:t>.</w:t>
      </w:r>
    </w:p>
    <w:p w14:paraId="551A3844" w14:textId="77777777" w:rsidR="004D25CA" w:rsidRDefault="004D25CA" w:rsidP="004D25CA">
      <w:pPr>
        <w:rPr>
          <w:szCs w:val="24"/>
        </w:rPr>
      </w:pPr>
      <w:r w:rsidRPr="00030A77">
        <w:rPr>
          <w:b/>
          <w:szCs w:val="24"/>
        </w:rPr>
        <w:t xml:space="preserve">Film in Focus: </w:t>
      </w:r>
      <w:r>
        <w:rPr>
          <w:i/>
          <w:szCs w:val="24"/>
        </w:rPr>
        <w:t>The Time to Live, The</w:t>
      </w:r>
      <w:r w:rsidRPr="00030A77">
        <w:rPr>
          <w:i/>
          <w:szCs w:val="24"/>
        </w:rPr>
        <w:t xml:space="preserve"> Time to Die</w:t>
      </w:r>
      <w:r>
        <w:rPr>
          <w:szCs w:val="24"/>
        </w:rPr>
        <w:t xml:space="preserve"> </w:t>
      </w:r>
      <w:r w:rsidR="001A1045" w:rsidRPr="001A1045">
        <w:rPr>
          <w:rFonts w:ascii="KaiTi" w:eastAsia="KaiTi" w:hAnsi="KaiTi" w:hint="eastAsia"/>
          <w:szCs w:val="24"/>
          <w:lang w:eastAsia="zh-CN"/>
        </w:rPr>
        <w:t>童年往事</w:t>
      </w:r>
      <w:r w:rsidR="001A1045">
        <w:rPr>
          <w:rFonts w:hint="eastAsia"/>
          <w:szCs w:val="24"/>
          <w:lang w:eastAsia="zh-CN"/>
        </w:rPr>
        <w:t xml:space="preserve"> </w:t>
      </w:r>
      <w:r>
        <w:rPr>
          <w:szCs w:val="24"/>
        </w:rPr>
        <w:t>(</w:t>
      </w:r>
      <w:r>
        <w:rPr>
          <w:rFonts w:hint="eastAsia"/>
          <w:szCs w:val="24"/>
          <w:lang w:eastAsia="zh-CN"/>
        </w:rPr>
        <w:t xml:space="preserve">dir. </w:t>
      </w:r>
      <w:r>
        <w:rPr>
          <w:szCs w:val="24"/>
        </w:rPr>
        <w:t>Hou Hsiao Hsien, 1985)</w:t>
      </w:r>
    </w:p>
    <w:p w14:paraId="69ED7712" w14:textId="77777777" w:rsidR="008C2FFE" w:rsidRPr="00BD53F8" w:rsidRDefault="008C2FFE" w:rsidP="008C2FFE">
      <w:pPr>
        <w:rPr>
          <w:szCs w:val="24"/>
          <w:lang w:eastAsia="zh-CN"/>
        </w:rPr>
      </w:pPr>
    </w:p>
    <w:p w14:paraId="55FDDCBB" w14:textId="77777777" w:rsidR="008C2FFE" w:rsidRPr="00BD53F8" w:rsidRDefault="008C2FFE" w:rsidP="008C2FFE">
      <w:pPr>
        <w:pStyle w:val="Heading1"/>
        <w:pBdr>
          <w:top w:val="single" w:sz="4" w:space="1" w:color="auto"/>
          <w:left w:val="single" w:sz="4" w:space="4" w:color="auto"/>
          <w:bottom w:val="single" w:sz="4" w:space="1" w:color="auto"/>
          <w:right w:val="single" w:sz="4" w:space="4" w:color="auto"/>
        </w:pBdr>
        <w:jc w:val="center"/>
        <w:rPr>
          <w:szCs w:val="24"/>
        </w:rPr>
      </w:pPr>
    </w:p>
    <w:p w14:paraId="0709E10E" w14:textId="77777777" w:rsidR="00340CCB" w:rsidRPr="0073446B" w:rsidRDefault="00340CCB" w:rsidP="00340CCB">
      <w:pPr>
        <w:pStyle w:val="Heading1"/>
        <w:pBdr>
          <w:top w:val="single" w:sz="4" w:space="1" w:color="auto"/>
          <w:left w:val="single" w:sz="4" w:space="4" w:color="auto"/>
          <w:bottom w:val="single" w:sz="4" w:space="1" w:color="auto"/>
          <w:right w:val="single" w:sz="4" w:space="4" w:color="auto"/>
        </w:pBdr>
        <w:jc w:val="center"/>
        <w:rPr>
          <w:szCs w:val="24"/>
        </w:rPr>
      </w:pPr>
      <w:r w:rsidRPr="0073446B">
        <w:rPr>
          <w:szCs w:val="24"/>
        </w:rPr>
        <w:t xml:space="preserve">Mid-Semester Break </w:t>
      </w:r>
    </w:p>
    <w:p w14:paraId="210B97E0" w14:textId="77777777" w:rsidR="00340CCB" w:rsidRPr="00E91400" w:rsidRDefault="00340CCB" w:rsidP="00340CCB">
      <w:pPr>
        <w:pStyle w:val="Heading1"/>
        <w:pBdr>
          <w:top w:val="single" w:sz="4" w:space="1" w:color="auto"/>
          <w:left w:val="single" w:sz="4" w:space="4" w:color="auto"/>
          <w:bottom w:val="single" w:sz="4" w:space="1" w:color="auto"/>
          <w:right w:val="single" w:sz="4" w:space="4" w:color="auto"/>
        </w:pBdr>
        <w:jc w:val="center"/>
        <w:rPr>
          <w:szCs w:val="24"/>
        </w:rPr>
      </w:pPr>
      <w:r w:rsidRPr="00E91400">
        <w:rPr>
          <w:color w:val="4A4C4C"/>
          <w:szCs w:val="24"/>
          <w:shd w:val="clear" w:color="auto" w:fill="FFFFFF"/>
        </w:rPr>
        <w:t>Monday 7 September - Friday 18 September</w:t>
      </w:r>
    </w:p>
    <w:p w14:paraId="54CE3248" w14:textId="77777777" w:rsidR="008C2FFE" w:rsidRPr="00BD53F8" w:rsidRDefault="008C2FFE" w:rsidP="008C2FFE">
      <w:pPr>
        <w:pStyle w:val="Heading1"/>
        <w:pBdr>
          <w:top w:val="single" w:sz="4" w:space="1" w:color="auto"/>
          <w:left w:val="single" w:sz="4" w:space="4" w:color="auto"/>
          <w:bottom w:val="single" w:sz="4" w:space="1" w:color="auto"/>
          <w:right w:val="single" w:sz="4" w:space="4" w:color="auto"/>
        </w:pBdr>
        <w:rPr>
          <w:szCs w:val="24"/>
        </w:rPr>
      </w:pPr>
    </w:p>
    <w:p w14:paraId="056BE00F" w14:textId="77777777" w:rsidR="00BB7C71" w:rsidRDefault="00BB7C71" w:rsidP="00BB7C71">
      <w:pPr>
        <w:rPr>
          <w:bCs/>
          <w:szCs w:val="24"/>
        </w:rPr>
      </w:pPr>
    </w:p>
    <w:p w14:paraId="167F4225" w14:textId="77777777" w:rsidR="004D25CA" w:rsidRDefault="008C2FFE" w:rsidP="004D25CA">
      <w:pPr>
        <w:rPr>
          <w:bCs/>
          <w:szCs w:val="24"/>
        </w:rPr>
      </w:pPr>
      <w:r w:rsidRPr="00BD53F8">
        <w:rPr>
          <w:b/>
          <w:szCs w:val="24"/>
        </w:rPr>
        <w:t>Week 7</w:t>
      </w:r>
      <w:r w:rsidRPr="00BD53F8">
        <w:rPr>
          <w:b/>
          <w:szCs w:val="24"/>
          <w:lang w:eastAsia="zh-CN"/>
        </w:rPr>
        <w:t xml:space="preserve">: </w:t>
      </w:r>
      <w:r w:rsidRPr="00BD53F8">
        <w:rPr>
          <w:b/>
          <w:bCs/>
          <w:szCs w:val="24"/>
        </w:rPr>
        <w:t>(</w:t>
      </w:r>
      <w:r w:rsidR="005D6EFB">
        <w:rPr>
          <w:b/>
          <w:bCs/>
          <w:szCs w:val="24"/>
        </w:rPr>
        <w:t>25</w:t>
      </w:r>
      <w:r w:rsidR="00505D03">
        <w:rPr>
          <w:b/>
          <w:bCs/>
          <w:szCs w:val="24"/>
          <w:lang w:eastAsia="zh-CN"/>
        </w:rPr>
        <w:t xml:space="preserve"> September</w:t>
      </w:r>
      <w:r w:rsidRPr="00BD53F8">
        <w:rPr>
          <w:b/>
          <w:bCs/>
          <w:szCs w:val="24"/>
        </w:rPr>
        <w:t>):</w:t>
      </w:r>
      <w:r w:rsidR="00505D03">
        <w:rPr>
          <w:b/>
          <w:bCs/>
          <w:szCs w:val="24"/>
        </w:rPr>
        <w:t xml:space="preserve"> </w:t>
      </w:r>
      <w:r w:rsidR="004D25CA">
        <w:rPr>
          <w:bCs/>
          <w:szCs w:val="24"/>
        </w:rPr>
        <w:t>Art Film (III)</w:t>
      </w:r>
    </w:p>
    <w:p w14:paraId="2B193CBD" w14:textId="77777777" w:rsidR="004D25CA" w:rsidRPr="00030A77" w:rsidRDefault="004D25CA" w:rsidP="004D25CA">
      <w:pPr>
        <w:rPr>
          <w:szCs w:val="24"/>
        </w:rPr>
      </w:pPr>
    </w:p>
    <w:p w14:paraId="023BFA74" w14:textId="77777777" w:rsidR="004D25CA" w:rsidRDefault="004D25CA" w:rsidP="004D25CA">
      <w:pPr>
        <w:rPr>
          <w:szCs w:val="24"/>
        </w:rPr>
      </w:pPr>
      <w:r>
        <w:rPr>
          <w:b/>
          <w:szCs w:val="24"/>
        </w:rPr>
        <w:t xml:space="preserve">Required </w:t>
      </w:r>
      <w:r w:rsidRPr="00030A77">
        <w:rPr>
          <w:b/>
          <w:szCs w:val="24"/>
        </w:rPr>
        <w:t>Reading:</w:t>
      </w:r>
      <w:r w:rsidRPr="00030A77">
        <w:rPr>
          <w:szCs w:val="24"/>
        </w:rPr>
        <w:t xml:space="preserve"> </w:t>
      </w:r>
    </w:p>
    <w:p w14:paraId="5203D4CF" w14:textId="77777777" w:rsidR="00901871" w:rsidRDefault="00901871" w:rsidP="004D25CA">
      <w:pPr>
        <w:rPr>
          <w:rFonts w:ascii="Verdana" w:hAnsi="Verdana"/>
          <w:color w:val="333333"/>
          <w:sz w:val="21"/>
          <w:szCs w:val="21"/>
          <w:shd w:val="clear" w:color="auto" w:fill="EFEFEF"/>
        </w:rPr>
      </w:pPr>
    </w:p>
    <w:p w14:paraId="7807EA88" w14:textId="77777777" w:rsidR="00A23629" w:rsidRDefault="00A23629" w:rsidP="00A23629">
      <w:pPr>
        <w:pStyle w:val="FootnoteText"/>
        <w:rPr>
          <w:rFonts w:ascii="Times New Roman" w:eastAsia="SimSun" w:hAnsi="Times New Roman" w:cs="Times New Roman"/>
          <w:sz w:val="24"/>
          <w:szCs w:val="24"/>
        </w:rPr>
      </w:pPr>
      <w:r w:rsidRPr="0073446B">
        <w:rPr>
          <w:rFonts w:ascii="Times New Roman" w:eastAsia="SimSun" w:hAnsi="Times New Roman" w:cs="Times New Roman"/>
          <w:sz w:val="24"/>
          <w:szCs w:val="24"/>
        </w:rPr>
        <w:t xml:space="preserve">Paul Schrader, “Notes on Film Noir”, </w:t>
      </w:r>
      <w:r w:rsidRPr="0073446B">
        <w:rPr>
          <w:rFonts w:ascii="Times New Roman" w:eastAsia="SimSun" w:hAnsi="Times New Roman" w:cs="Times New Roman"/>
          <w:i/>
          <w:iCs/>
          <w:sz w:val="24"/>
          <w:szCs w:val="24"/>
        </w:rPr>
        <w:t>Film Comment</w:t>
      </w:r>
      <w:r w:rsidRPr="0073446B">
        <w:rPr>
          <w:rFonts w:ascii="Times New Roman" w:eastAsia="SimSun" w:hAnsi="Times New Roman" w:cs="Times New Roman"/>
          <w:sz w:val="24"/>
          <w:szCs w:val="24"/>
        </w:rPr>
        <w:t>, Vol. 8, No. 1, 1972, pp. 8-13.</w:t>
      </w:r>
    </w:p>
    <w:p w14:paraId="62BD5260" w14:textId="77777777" w:rsidR="00A23629" w:rsidRPr="0073446B" w:rsidRDefault="00A23629" w:rsidP="00A23629">
      <w:pPr>
        <w:pStyle w:val="FootnoteText"/>
        <w:rPr>
          <w:rFonts w:ascii="Times New Roman" w:eastAsia="SimSun" w:hAnsi="Times New Roman" w:cs="Times New Roman"/>
          <w:sz w:val="24"/>
          <w:szCs w:val="24"/>
        </w:rPr>
      </w:pPr>
    </w:p>
    <w:p w14:paraId="140E072B" w14:textId="77777777" w:rsidR="00901871" w:rsidRDefault="00901871" w:rsidP="004D25CA">
      <w:pPr>
        <w:rPr>
          <w:szCs w:val="24"/>
          <w:lang w:val="en-NZ" w:eastAsia="zh-CN"/>
        </w:rPr>
      </w:pPr>
      <w:r>
        <w:rPr>
          <w:szCs w:val="24"/>
          <w:lang w:val="en-NZ" w:eastAsia="zh-CN"/>
        </w:rPr>
        <w:t xml:space="preserve">Eddie </w:t>
      </w:r>
      <w:proofErr w:type="spellStart"/>
      <w:r>
        <w:rPr>
          <w:szCs w:val="24"/>
          <w:lang w:val="en-NZ" w:eastAsia="zh-CN"/>
        </w:rPr>
        <w:t>Bertozzi</w:t>
      </w:r>
      <w:proofErr w:type="spellEnd"/>
      <w:r>
        <w:rPr>
          <w:szCs w:val="24"/>
          <w:lang w:val="en-NZ" w:eastAsia="zh-CN"/>
        </w:rPr>
        <w:t xml:space="preserve">, “The uncertainty principle: Reframing independent film in twenty-first century Chinese cinema”, in Felicia Chan &amp; Andrew Willis (eds.) </w:t>
      </w:r>
      <w:r w:rsidRPr="00901871">
        <w:rPr>
          <w:i/>
          <w:szCs w:val="24"/>
          <w:lang w:val="en-NZ" w:eastAsia="zh-CN"/>
        </w:rPr>
        <w:t>Chinese Cinemas: International Perspective</w:t>
      </w:r>
      <w:r>
        <w:rPr>
          <w:szCs w:val="24"/>
          <w:lang w:val="en-NZ" w:eastAsia="zh-CN"/>
        </w:rPr>
        <w:t>, Abingdon &amp; New York: Routledge, 2016, pp. 71-83.</w:t>
      </w:r>
    </w:p>
    <w:p w14:paraId="7935AB60" w14:textId="77777777" w:rsidR="00901871" w:rsidRDefault="00901871" w:rsidP="004D25CA">
      <w:pPr>
        <w:rPr>
          <w:szCs w:val="24"/>
          <w:lang w:val="en-NZ" w:eastAsia="zh-CN"/>
        </w:rPr>
      </w:pPr>
    </w:p>
    <w:p w14:paraId="1AFC68E7" w14:textId="77777777" w:rsidR="001848BC" w:rsidRPr="001848BC" w:rsidRDefault="004D25CA" w:rsidP="001848BC">
      <w:pPr>
        <w:rPr>
          <w:color w:val="000000"/>
          <w:szCs w:val="24"/>
        </w:rPr>
      </w:pPr>
      <w:r w:rsidRPr="00030A77">
        <w:rPr>
          <w:b/>
          <w:bCs/>
          <w:szCs w:val="24"/>
        </w:rPr>
        <w:t>Film in Focus:</w:t>
      </w:r>
      <w:r>
        <w:rPr>
          <w:bCs/>
          <w:szCs w:val="24"/>
        </w:rPr>
        <w:t xml:space="preserve"> </w:t>
      </w:r>
      <w:r w:rsidR="001848BC" w:rsidRPr="001848BC">
        <w:rPr>
          <w:i/>
          <w:color w:val="000000"/>
          <w:szCs w:val="24"/>
        </w:rPr>
        <w:t>Black Coal, Thin Ice</w:t>
      </w:r>
      <w:r w:rsidR="001848BC" w:rsidRPr="001848BC">
        <w:rPr>
          <w:color w:val="000000"/>
          <w:szCs w:val="24"/>
        </w:rPr>
        <w:t xml:space="preserve"> </w:t>
      </w:r>
      <w:r w:rsidR="001A1045" w:rsidRPr="001A1045">
        <w:rPr>
          <w:rFonts w:ascii="KaiTi" w:eastAsia="KaiTi" w:hAnsi="KaiTi" w:hint="eastAsia"/>
          <w:color w:val="000000"/>
          <w:szCs w:val="24"/>
          <w:lang w:eastAsia="zh-CN"/>
        </w:rPr>
        <w:t>白日焰火</w:t>
      </w:r>
      <w:r w:rsidR="001A1045">
        <w:rPr>
          <w:rFonts w:hint="eastAsia"/>
          <w:color w:val="000000"/>
          <w:szCs w:val="24"/>
          <w:lang w:eastAsia="zh-CN"/>
        </w:rPr>
        <w:t xml:space="preserve"> </w:t>
      </w:r>
      <w:r w:rsidR="001848BC" w:rsidRPr="001848BC">
        <w:rPr>
          <w:color w:val="000000"/>
          <w:szCs w:val="24"/>
        </w:rPr>
        <w:t xml:space="preserve">(dir. Diao </w:t>
      </w:r>
      <w:proofErr w:type="spellStart"/>
      <w:r w:rsidR="001848BC" w:rsidRPr="001848BC">
        <w:rPr>
          <w:color w:val="000000"/>
          <w:szCs w:val="24"/>
        </w:rPr>
        <w:t>Yinan</w:t>
      </w:r>
      <w:proofErr w:type="spellEnd"/>
      <w:r w:rsidR="001848BC" w:rsidRPr="001848BC">
        <w:rPr>
          <w:color w:val="000000"/>
          <w:szCs w:val="24"/>
        </w:rPr>
        <w:t>, 201</w:t>
      </w:r>
      <w:r w:rsidR="001848BC">
        <w:rPr>
          <w:color w:val="000000"/>
          <w:szCs w:val="24"/>
        </w:rPr>
        <w:t>4</w:t>
      </w:r>
      <w:r w:rsidR="001848BC" w:rsidRPr="001848BC">
        <w:rPr>
          <w:color w:val="000000"/>
          <w:szCs w:val="24"/>
        </w:rPr>
        <w:t>)</w:t>
      </w:r>
    </w:p>
    <w:p w14:paraId="60513677" w14:textId="77777777" w:rsidR="001848BC" w:rsidRPr="0001685C" w:rsidRDefault="001848BC" w:rsidP="00BB7C71">
      <w:pPr>
        <w:rPr>
          <w:bCs/>
          <w:szCs w:val="24"/>
        </w:rPr>
      </w:pPr>
    </w:p>
    <w:p w14:paraId="26A35730" w14:textId="77777777" w:rsidR="00253B55" w:rsidRPr="003F488F" w:rsidRDefault="008C2FFE" w:rsidP="003F488F">
      <w:pPr>
        <w:pStyle w:val="Heading2"/>
        <w:rPr>
          <w:bCs/>
          <w:szCs w:val="24"/>
          <w:u w:val="none"/>
        </w:rPr>
      </w:pPr>
      <w:r w:rsidRPr="003F488F">
        <w:rPr>
          <w:b/>
          <w:bCs/>
          <w:szCs w:val="24"/>
          <w:u w:val="none"/>
        </w:rPr>
        <w:t>Week 8</w:t>
      </w:r>
      <w:r w:rsidR="00FD4304" w:rsidRPr="003F488F">
        <w:rPr>
          <w:b/>
          <w:bCs/>
          <w:szCs w:val="24"/>
          <w:u w:val="none"/>
        </w:rPr>
        <w:t xml:space="preserve"> (</w:t>
      </w:r>
      <w:r w:rsidR="005D6EFB" w:rsidRPr="003F488F">
        <w:rPr>
          <w:b/>
          <w:bCs/>
          <w:szCs w:val="24"/>
          <w:u w:val="none"/>
          <w:lang w:eastAsia="zh-CN"/>
        </w:rPr>
        <w:t>2 October</w:t>
      </w:r>
      <w:r w:rsidR="001A3B73" w:rsidRPr="003F488F">
        <w:rPr>
          <w:b/>
          <w:bCs/>
          <w:szCs w:val="24"/>
          <w:u w:val="none"/>
        </w:rPr>
        <w:t>):</w:t>
      </w:r>
      <w:r w:rsidR="000B6D9B" w:rsidRPr="003F488F">
        <w:rPr>
          <w:bCs/>
          <w:szCs w:val="24"/>
          <w:u w:val="none"/>
        </w:rPr>
        <w:t xml:space="preserve"> </w:t>
      </w:r>
      <w:r w:rsidR="003F488F" w:rsidRPr="00BC3306">
        <w:rPr>
          <w:bCs/>
          <w:szCs w:val="24"/>
          <w:u w:val="none"/>
        </w:rPr>
        <w:t>Class Presentation</w:t>
      </w:r>
      <w:r w:rsidR="003F488F">
        <w:rPr>
          <w:bCs/>
          <w:szCs w:val="24"/>
          <w:u w:val="none"/>
        </w:rPr>
        <w:t xml:space="preserve"> &amp; Individual Supervision</w:t>
      </w:r>
    </w:p>
    <w:p w14:paraId="63548BC0" w14:textId="77777777" w:rsidR="00B6604B" w:rsidRPr="0001685C" w:rsidRDefault="00B6604B" w:rsidP="00030A77">
      <w:pPr>
        <w:rPr>
          <w:bCs/>
          <w:szCs w:val="24"/>
        </w:rPr>
      </w:pPr>
    </w:p>
    <w:p w14:paraId="3D82313F" w14:textId="77777777" w:rsidR="004D25CA" w:rsidRDefault="001A3B73" w:rsidP="004D25CA">
      <w:pPr>
        <w:rPr>
          <w:bCs/>
          <w:szCs w:val="24"/>
        </w:rPr>
      </w:pPr>
      <w:r w:rsidRPr="00030A77">
        <w:rPr>
          <w:b/>
          <w:bCs/>
          <w:szCs w:val="24"/>
        </w:rPr>
        <w:t xml:space="preserve">Week </w:t>
      </w:r>
      <w:r w:rsidR="008C2FFE">
        <w:rPr>
          <w:b/>
          <w:bCs/>
          <w:szCs w:val="24"/>
        </w:rPr>
        <w:t>9</w:t>
      </w:r>
      <w:r w:rsidR="00583431" w:rsidRPr="00030A77">
        <w:rPr>
          <w:b/>
          <w:bCs/>
          <w:szCs w:val="24"/>
        </w:rPr>
        <w:t xml:space="preserve"> (</w:t>
      </w:r>
      <w:r w:rsidR="005D6EFB">
        <w:rPr>
          <w:b/>
          <w:bCs/>
          <w:szCs w:val="24"/>
          <w:lang w:eastAsia="zh-CN"/>
        </w:rPr>
        <w:t>9 October</w:t>
      </w:r>
      <w:r w:rsidRPr="00030A77">
        <w:rPr>
          <w:b/>
          <w:bCs/>
          <w:szCs w:val="24"/>
        </w:rPr>
        <w:t xml:space="preserve">): </w:t>
      </w:r>
      <w:r w:rsidR="004D25CA">
        <w:rPr>
          <w:bCs/>
          <w:szCs w:val="24"/>
        </w:rPr>
        <w:t>Martial Arts Film (I</w:t>
      </w:r>
      <w:r w:rsidR="004D25CA" w:rsidRPr="00505D03">
        <w:rPr>
          <w:bCs/>
          <w:szCs w:val="24"/>
        </w:rPr>
        <w:t>)</w:t>
      </w:r>
    </w:p>
    <w:p w14:paraId="46A81853" w14:textId="77777777" w:rsidR="004D25CA" w:rsidRPr="00030A77" w:rsidRDefault="004D25CA" w:rsidP="004D25CA">
      <w:pPr>
        <w:rPr>
          <w:szCs w:val="24"/>
        </w:rPr>
      </w:pPr>
    </w:p>
    <w:p w14:paraId="39BA0B35" w14:textId="77777777" w:rsidR="004D25CA" w:rsidRPr="00510C3A" w:rsidRDefault="004D25CA" w:rsidP="004D25CA">
      <w:pPr>
        <w:rPr>
          <w:b/>
          <w:bCs/>
          <w:szCs w:val="24"/>
        </w:rPr>
      </w:pPr>
      <w:r w:rsidRPr="00510C3A">
        <w:rPr>
          <w:b/>
          <w:bCs/>
          <w:szCs w:val="24"/>
        </w:rPr>
        <w:t>Required Reading:</w:t>
      </w:r>
    </w:p>
    <w:p w14:paraId="314CCF0A" w14:textId="77777777" w:rsidR="004D25CA" w:rsidRPr="001E7EAA" w:rsidRDefault="004D25CA" w:rsidP="004D25CA">
      <w:pPr>
        <w:rPr>
          <w:color w:val="222222"/>
          <w:szCs w:val="24"/>
          <w:lang w:val="en"/>
        </w:rPr>
      </w:pPr>
      <w:r w:rsidRPr="001E7EAA">
        <w:rPr>
          <w:color w:val="222222"/>
          <w:szCs w:val="24"/>
          <w:lang w:val="en"/>
        </w:rPr>
        <w:t>Héctor Rodríguez</w:t>
      </w:r>
      <w:r>
        <w:rPr>
          <w:color w:val="222222"/>
          <w:szCs w:val="24"/>
          <w:lang w:val="en"/>
        </w:rPr>
        <w:t>, “</w:t>
      </w:r>
      <w:r w:rsidRPr="001E7EAA">
        <w:rPr>
          <w:szCs w:val="24"/>
          <w:lang w:val="en"/>
        </w:rPr>
        <w:t>Questions of Chinese Aesthetics: Film Form and Narrative Space in the Cinema of King Hu</w:t>
      </w:r>
      <w:r>
        <w:rPr>
          <w:szCs w:val="24"/>
          <w:lang w:val="en"/>
        </w:rPr>
        <w:t xml:space="preserve">, </w:t>
      </w:r>
      <w:r w:rsidRPr="001E7EAA">
        <w:rPr>
          <w:rStyle w:val="HTMLCite"/>
          <w:color w:val="222222"/>
          <w:szCs w:val="24"/>
          <w:lang w:val="en"/>
        </w:rPr>
        <w:t>Cinema Journal</w:t>
      </w:r>
      <w:r>
        <w:rPr>
          <w:color w:val="222222"/>
          <w:szCs w:val="24"/>
          <w:lang w:val="en"/>
        </w:rPr>
        <w:t xml:space="preserve">, </w:t>
      </w:r>
      <w:r w:rsidRPr="001E7EAA">
        <w:rPr>
          <w:color w:val="222222"/>
          <w:szCs w:val="24"/>
          <w:lang w:val="en"/>
        </w:rPr>
        <w:t>38</w:t>
      </w:r>
      <w:r>
        <w:rPr>
          <w:color w:val="222222"/>
          <w:szCs w:val="24"/>
          <w:lang w:val="en"/>
        </w:rPr>
        <w:t xml:space="preserve"> (</w:t>
      </w:r>
      <w:r w:rsidRPr="001E7EAA">
        <w:rPr>
          <w:color w:val="222222"/>
          <w:szCs w:val="24"/>
          <w:lang w:val="en"/>
        </w:rPr>
        <w:t>1</w:t>
      </w:r>
      <w:r>
        <w:rPr>
          <w:color w:val="222222"/>
          <w:szCs w:val="24"/>
          <w:lang w:val="en"/>
        </w:rPr>
        <w:t>)</w:t>
      </w:r>
      <w:r w:rsidRPr="001E7EAA">
        <w:rPr>
          <w:color w:val="222222"/>
          <w:szCs w:val="24"/>
          <w:lang w:val="en"/>
        </w:rPr>
        <w:t xml:space="preserve"> (Autumn 199</w:t>
      </w:r>
      <w:r>
        <w:rPr>
          <w:color w:val="222222"/>
          <w:szCs w:val="24"/>
          <w:lang w:val="en"/>
        </w:rPr>
        <w:t>8</w:t>
      </w:r>
      <w:r w:rsidRPr="001E7EAA">
        <w:rPr>
          <w:color w:val="222222"/>
          <w:szCs w:val="24"/>
          <w:lang w:val="en"/>
        </w:rPr>
        <w:t>), pp. 73-97</w:t>
      </w:r>
      <w:r>
        <w:rPr>
          <w:color w:val="222222"/>
          <w:szCs w:val="24"/>
          <w:lang w:val="en"/>
        </w:rPr>
        <w:t>.</w:t>
      </w:r>
      <w:r w:rsidRPr="001E7EAA">
        <w:rPr>
          <w:color w:val="222222"/>
          <w:szCs w:val="24"/>
          <w:lang w:val="en"/>
        </w:rPr>
        <w:t xml:space="preserve"> </w:t>
      </w:r>
    </w:p>
    <w:p w14:paraId="6AAF83DA" w14:textId="77777777" w:rsidR="004D25CA" w:rsidRDefault="004D25CA" w:rsidP="004D25CA">
      <w:pPr>
        <w:pStyle w:val="Header"/>
        <w:tabs>
          <w:tab w:val="clear" w:pos="4153"/>
          <w:tab w:val="clear" w:pos="8306"/>
        </w:tabs>
        <w:rPr>
          <w:szCs w:val="24"/>
        </w:rPr>
      </w:pPr>
    </w:p>
    <w:p w14:paraId="6A623E80" w14:textId="77777777" w:rsidR="004D25CA" w:rsidRDefault="004D25CA" w:rsidP="004D25CA">
      <w:pPr>
        <w:pStyle w:val="Header"/>
        <w:tabs>
          <w:tab w:val="clear" w:pos="4153"/>
          <w:tab w:val="clear" w:pos="8306"/>
        </w:tabs>
        <w:rPr>
          <w:szCs w:val="24"/>
        </w:rPr>
      </w:pPr>
      <w:r>
        <w:rPr>
          <w:szCs w:val="24"/>
        </w:rPr>
        <w:t xml:space="preserve">Stephen Teo, </w:t>
      </w:r>
      <w:r w:rsidRPr="00801EF9">
        <w:rPr>
          <w:i/>
          <w:szCs w:val="24"/>
        </w:rPr>
        <w:t>King Hu’s</w:t>
      </w:r>
      <w:r>
        <w:rPr>
          <w:szCs w:val="24"/>
        </w:rPr>
        <w:t xml:space="preserve"> A Touch of Zen, Hong Kong: Hong Kong University Press, 2007, pp. 78-105.</w:t>
      </w:r>
    </w:p>
    <w:p w14:paraId="56049B73" w14:textId="77777777" w:rsidR="004D25CA" w:rsidRPr="00030A77" w:rsidRDefault="004D25CA" w:rsidP="004D25CA">
      <w:pPr>
        <w:pStyle w:val="Header"/>
        <w:tabs>
          <w:tab w:val="clear" w:pos="4153"/>
          <w:tab w:val="clear" w:pos="8306"/>
        </w:tabs>
        <w:rPr>
          <w:szCs w:val="24"/>
        </w:rPr>
      </w:pPr>
    </w:p>
    <w:p w14:paraId="09CC7AA6" w14:textId="77777777" w:rsidR="004D25CA" w:rsidRDefault="004D25CA" w:rsidP="004D25CA">
      <w:pPr>
        <w:rPr>
          <w:szCs w:val="24"/>
        </w:rPr>
      </w:pPr>
      <w:r w:rsidRPr="00030A77">
        <w:rPr>
          <w:b/>
          <w:szCs w:val="24"/>
        </w:rPr>
        <w:t>Film in Focus:</w:t>
      </w:r>
      <w:r>
        <w:rPr>
          <w:b/>
          <w:szCs w:val="24"/>
        </w:rPr>
        <w:t xml:space="preserve"> </w:t>
      </w:r>
      <w:r w:rsidRPr="004F2C67">
        <w:rPr>
          <w:i/>
          <w:szCs w:val="24"/>
        </w:rPr>
        <w:t>A Touch of Zen</w:t>
      </w:r>
      <w:r w:rsidRPr="004F2C67">
        <w:rPr>
          <w:szCs w:val="24"/>
        </w:rPr>
        <w:t xml:space="preserve"> </w:t>
      </w:r>
      <w:r w:rsidR="001A1045" w:rsidRPr="001A1045">
        <w:rPr>
          <w:rFonts w:ascii="KaiTi" w:eastAsia="KaiTi" w:hAnsi="KaiTi" w:hint="eastAsia"/>
          <w:szCs w:val="24"/>
          <w:lang w:eastAsia="zh-CN"/>
        </w:rPr>
        <w:t>侠女</w:t>
      </w:r>
      <w:r w:rsidR="001A1045">
        <w:rPr>
          <w:rFonts w:hint="eastAsia"/>
          <w:szCs w:val="24"/>
          <w:lang w:eastAsia="zh-CN"/>
        </w:rPr>
        <w:t xml:space="preserve"> </w:t>
      </w:r>
      <w:r w:rsidRPr="004F2C67">
        <w:rPr>
          <w:szCs w:val="24"/>
        </w:rPr>
        <w:t>(</w:t>
      </w:r>
      <w:r>
        <w:rPr>
          <w:szCs w:val="24"/>
          <w:lang w:val="en-NZ" w:eastAsia="zh-CN"/>
        </w:rPr>
        <w:t xml:space="preserve">dir. </w:t>
      </w:r>
      <w:r w:rsidRPr="004F2C67">
        <w:rPr>
          <w:szCs w:val="24"/>
        </w:rPr>
        <w:t>King Hu, 1970)</w:t>
      </w:r>
    </w:p>
    <w:p w14:paraId="0489ED0D" w14:textId="77777777" w:rsidR="004F2C67" w:rsidRPr="00030A77" w:rsidRDefault="004F2C67" w:rsidP="00030A77">
      <w:pPr>
        <w:rPr>
          <w:szCs w:val="24"/>
          <w:lang w:eastAsia="zh-CN"/>
        </w:rPr>
      </w:pPr>
    </w:p>
    <w:p w14:paraId="3A57CEC9" w14:textId="77777777" w:rsidR="004D25CA" w:rsidRDefault="0031539E" w:rsidP="004D25CA">
      <w:pPr>
        <w:rPr>
          <w:bCs/>
          <w:szCs w:val="24"/>
        </w:rPr>
      </w:pPr>
      <w:r w:rsidRPr="00030A77">
        <w:rPr>
          <w:b/>
          <w:szCs w:val="24"/>
        </w:rPr>
        <w:t>W</w:t>
      </w:r>
      <w:r w:rsidR="008C2FFE">
        <w:rPr>
          <w:b/>
          <w:szCs w:val="24"/>
        </w:rPr>
        <w:t>eek 10</w:t>
      </w:r>
      <w:r w:rsidR="00FD4304" w:rsidRPr="00030A77">
        <w:rPr>
          <w:b/>
          <w:szCs w:val="24"/>
        </w:rPr>
        <w:t xml:space="preserve"> (</w:t>
      </w:r>
      <w:r w:rsidR="005D6EFB">
        <w:rPr>
          <w:b/>
          <w:szCs w:val="24"/>
          <w:lang w:eastAsia="zh-CN"/>
        </w:rPr>
        <w:t>16</w:t>
      </w:r>
      <w:r w:rsidR="00505D03">
        <w:rPr>
          <w:b/>
          <w:szCs w:val="24"/>
          <w:lang w:eastAsia="zh-CN"/>
        </w:rPr>
        <w:t xml:space="preserve"> October</w:t>
      </w:r>
      <w:r w:rsidR="001A3B73" w:rsidRPr="00030A77">
        <w:rPr>
          <w:b/>
          <w:szCs w:val="24"/>
        </w:rPr>
        <w:t>):</w:t>
      </w:r>
      <w:r w:rsidR="001A3B73" w:rsidRPr="00030A77">
        <w:rPr>
          <w:bCs/>
          <w:szCs w:val="24"/>
        </w:rPr>
        <w:t xml:space="preserve"> </w:t>
      </w:r>
      <w:r w:rsidR="004D25CA">
        <w:rPr>
          <w:bCs/>
          <w:szCs w:val="24"/>
        </w:rPr>
        <w:t>Martial Arts Film (II)</w:t>
      </w:r>
    </w:p>
    <w:p w14:paraId="55A4BE4C" w14:textId="77777777" w:rsidR="004D25CA" w:rsidRDefault="004D25CA" w:rsidP="004D25CA">
      <w:pPr>
        <w:rPr>
          <w:bCs/>
          <w:szCs w:val="24"/>
        </w:rPr>
      </w:pPr>
    </w:p>
    <w:p w14:paraId="2C255C2D" w14:textId="77777777" w:rsidR="004D25CA" w:rsidRDefault="004D25CA" w:rsidP="004D25CA">
      <w:pPr>
        <w:rPr>
          <w:bCs/>
          <w:szCs w:val="24"/>
        </w:rPr>
      </w:pPr>
      <w:r>
        <w:rPr>
          <w:b/>
          <w:bCs/>
          <w:szCs w:val="24"/>
        </w:rPr>
        <w:t xml:space="preserve">Required </w:t>
      </w:r>
      <w:r w:rsidRPr="000B6D9B">
        <w:rPr>
          <w:b/>
          <w:bCs/>
          <w:szCs w:val="24"/>
        </w:rPr>
        <w:t>Reading</w:t>
      </w:r>
      <w:r w:rsidRPr="004677BA">
        <w:rPr>
          <w:b/>
          <w:bCs/>
          <w:szCs w:val="24"/>
        </w:rPr>
        <w:t>:</w:t>
      </w:r>
      <w:r w:rsidRPr="004677BA">
        <w:rPr>
          <w:bCs/>
          <w:szCs w:val="24"/>
        </w:rPr>
        <w:t xml:space="preserve"> </w:t>
      </w:r>
    </w:p>
    <w:p w14:paraId="304DF9C6" w14:textId="77777777" w:rsidR="004D25CA" w:rsidRDefault="004D25CA" w:rsidP="004D25CA">
      <w:pPr>
        <w:rPr>
          <w:bCs/>
          <w:szCs w:val="24"/>
        </w:rPr>
      </w:pPr>
      <w:r>
        <w:rPr>
          <w:bCs/>
          <w:szCs w:val="24"/>
        </w:rPr>
        <w:t xml:space="preserve">Kenneth Chan, “The Global Return of the </w:t>
      </w:r>
      <w:proofErr w:type="spellStart"/>
      <w:r w:rsidRPr="004677BA">
        <w:rPr>
          <w:bCs/>
          <w:i/>
          <w:szCs w:val="24"/>
        </w:rPr>
        <w:t>Wuxiapian</w:t>
      </w:r>
      <w:proofErr w:type="spellEnd"/>
      <w:r>
        <w:rPr>
          <w:bCs/>
          <w:szCs w:val="24"/>
        </w:rPr>
        <w:t xml:space="preserve"> (Chinese Sword-Fighting Movie): Ang Lee’s </w:t>
      </w:r>
      <w:r w:rsidRPr="004677BA">
        <w:rPr>
          <w:bCs/>
          <w:i/>
          <w:szCs w:val="24"/>
        </w:rPr>
        <w:t>Crouching Tiger, Hidden Dragon</w:t>
      </w:r>
      <w:r>
        <w:rPr>
          <w:bCs/>
          <w:szCs w:val="24"/>
        </w:rPr>
        <w:t xml:space="preserve">”, </w:t>
      </w:r>
      <w:r w:rsidRPr="004677BA">
        <w:rPr>
          <w:bCs/>
          <w:i/>
          <w:szCs w:val="24"/>
        </w:rPr>
        <w:t>Cinema Journal</w:t>
      </w:r>
      <w:r>
        <w:rPr>
          <w:bCs/>
          <w:szCs w:val="24"/>
        </w:rPr>
        <w:t xml:space="preserve">, 43(4) (Summer 2004), pp. 3-17. </w:t>
      </w:r>
      <w:r w:rsidRPr="004677BA">
        <w:rPr>
          <w:bCs/>
          <w:szCs w:val="24"/>
        </w:rPr>
        <w:t xml:space="preserve">   </w:t>
      </w:r>
    </w:p>
    <w:p w14:paraId="3A73E916" w14:textId="77777777" w:rsidR="004D25CA" w:rsidRDefault="004D25CA" w:rsidP="004D25CA">
      <w:pPr>
        <w:rPr>
          <w:bCs/>
          <w:szCs w:val="24"/>
        </w:rPr>
      </w:pPr>
    </w:p>
    <w:p w14:paraId="0BC1C7C3" w14:textId="77777777" w:rsidR="004D25CA" w:rsidRPr="001E7EAA" w:rsidRDefault="004D25CA" w:rsidP="004D25CA">
      <w:pPr>
        <w:rPr>
          <w:szCs w:val="24"/>
        </w:rPr>
      </w:pPr>
      <w:r>
        <w:rPr>
          <w:bCs/>
          <w:szCs w:val="24"/>
        </w:rPr>
        <w:t>Sheldon H. Lu, “</w:t>
      </w:r>
      <w:r w:rsidRPr="006D3661">
        <w:rPr>
          <w:bCs/>
          <w:i/>
          <w:szCs w:val="24"/>
        </w:rPr>
        <w:t>Crouching Tiger, Hidden Dragon</w:t>
      </w:r>
      <w:r>
        <w:rPr>
          <w:bCs/>
          <w:szCs w:val="24"/>
        </w:rPr>
        <w:t xml:space="preserve">, Bouncing Angels: Hollywood, Taiwan, Hong Kong, and Transnational Cinema”, in </w:t>
      </w:r>
      <w:r>
        <w:rPr>
          <w:szCs w:val="24"/>
        </w:rPr>
        <w:t xml:space="preserve">Chris Berry (ed.), </w:t>
      </w:r>
      <w:r w:rsidRPr="006D3661">
        <w:rPr>
          <w:i/>
          <w:szCs w:val="24"/>
        </w:rPr>
        <w:t>Chinese Cinema: Critical Concepts in Media and Cultural Studies, Volume III</w:t>
      </w:r>
      <w:r>
        <w:rPr>
          <w:szCs w:val="24"/>
        </w:rPr>
        <w:t>, London and New York: Routledge, 2013, pp. 46-57.</w:t>
      </w:r>
    </w:p>
    <w:p w14:paraId="2419445B" w14:textId="77777777" w:rsidR="004D25CA" w:rsidRDefault="004D25CA" w:rsidP="004D25CA">
      <w:pPr>
        <w:rPr>
          <w:b/>
          <w:bCs/>
          <w:szCs w:val="24"/>
        </w:rPr>
      </w:pPr>
    </w:p>
    <w:p w14:paraId="78601998" w14:textId="77777777" w:rsidR="004D25CA" w:rsidRDefault="004D25CA" w:rsidP="004D25CA">
      <w:pPr>
        <w:rPr>
          <w:bCs/>
          <w:szCs w:val="24"/>
        </w:rPr>
      </w:pPr>
      <w:r w:rsidRPr="00030A77">
        <w:rPr>
          <w:b/>
          <w:bCs/>
          <w:szCs w:val="24"/>
        </w:rPr>
        <w:t>Films in Focus:</w:t>
      </w:r>
      <w:r w:rsidRPr="00030A77">
        <w:rPr>
          <w:bCs/>
          <w:szCs w:val="24"/>
        </w:rPr>
        <w:t xml:space="preserve"> </w:t>
      </w:r>
      <w:r>
        <w:rPr>
          <w:bCs/>
          <w:i/>
          <w:szCs w:val="24"/>
        </w:rPr>
        <w:t>Crouching Tiger, Hidden D</w:t>
      </w:r>
      <w:r w:rsidRPr="004F2C67">
        <w:rPr>
          <w:bCs/>
          <w:i/>
          <w:szCs w:val="24"/>
        </w:rPr>
        <w:t>ragon</w:t>
      </w:r>
      <w:r>
        <w:rPr>
          <w:bCs/>
          <w:szCs w:val="24"/>
        </w:rPr>
        <w:t xml:space="preserve"> </w:t>
      </w:r>
      <w:r w:rsidR="001A1045" w:rsidRPr="001A1045">
        <w:rPr>
          <w:rFonts w:ascii="KaiTi" w:eastAsia="KaiTi" w:hAnsi="KaiTi" w:hint="eastAsia"/>
          <w:bCs/>
          <w:szCs w:val="24"/>
          <w:lang w:eastAsia="zh-CN"/>
        </w:rPr>
        <w:t>卧虎藏龙</w:t>
      </w:r>
      <w:r w:rsidR="001A1045">
        <w:rPr>
          <w:rFonts w:hint="eastAsia"/>
          <w:bCs/>
          <w:szCs w:val="24"/>
          <w:lang w:eastAsia="zh-CN"/>
        </w:rPr>
        <w:t xml:space="preserve"> </w:t>
      </w:r>
      <w:r>
        <w:rPr>
          <w:bCs/>
          <w:szCs w:val="24"/>
        </w:rPr>
        <w:t>(</w:t>
      </w:r>
      <w:r>
        <w:rPr>
          <w:bCs/>
          <w:szCs w:val="24"/>
          <w:lang w:val="en-NZ" w:eastAsia="zh-CN"/>
        </w:rPr>
        <w:t xml:space="preserve">dir. </w:t>
      </w:r>
      <w:r>
        <w:rPr>
          <w:bCs/>
          <w:szCs w:val="24"/>
        </w:rPr>
        <w:t>Ang Lee, 2000)</w:t>
      </w:r>
    </w:p>
    <w:p w14:paraId="19C2C173" w14:textId="77777777" w:rsidR="000B6D9B" w:rsidRPr="00030A77" w:rsidRDefault="000B6D9B" w:rsidP="00030A77">
      <w:pPr>
        <w:rPr>
          <w:szCs w:val="24"/>
          <w:lang w:eastAsia="zh-CN"/>
        </w:rPr>
      </w:pPr>
    </w:p>
    <w:p w14:paraId="5F841B89" w14:textId="77777777" w:rsidR="00046BA9" w:rsidRDefault="002A1C85" w:rsidP="00046BA9">
      <w:pPr>
        <w:rPr>
          <w:bCs/>
          <w:szCs w:val="24"/>
        </w:rPr>
      </w:pPr>
      <w:r w:rsidRPr="00030A77">
        <w:rPr>
          <w:b/>
          <w:szCs w:val="24"/>
        </w:rPr>
        <w:t>Week 1</w:t>
      </w:r>
      <w:r w:rsidR="008C2FFE">
        <w:rPr>
          <w:b/>
          <w:szCs w:val="24"/>
        </w:rPr>
        <w:t>1</w:t>
      </w:r>
      <w:r w:rsidR="00F66320" w:rsidRPr="00030A77">
        <w:rPr>
          <w:b/>
          <w:szCs w:val="24"/>
        </w:rPr>
        <w:t xml:space="preserve"> (</w:t>
      </w:r>
      <w:r w:rsidR="005D6EFB">
        <w:rPr>
          <w:b/>
          <w:szCs w:val="24"/>
          <w:lang w:eastAsia="zh-CN"/>
        </w:rPr>
        <w:t>23</w:t>
      </w:r>
      <w:r w:rsidR="00505D03">
        <w:rPr>
          <w:b/>
          <w:szCs w:val="24"/>
          <w:lang w:eastAsia="zh-CN"/>
        </w:rPr>
        <w:t xml:space="preserve"> October</w:t>
      </w:r>
      <w:r w:rsidR="001A3B73" w:rsidRPr="00030A77">
        <w:rPr>
          <w:b/>
          <w:szCs w:val="24"/>
        </w:rPr>
        <w:t>):</w:t>
      </w:r>
      <w:r w:rsidR="001A3B73" w:rsidRPr="00030A77">
        <w:rPr>
          <w:bCs/>
          <w:szCs w:val="24"/>
        </w:rPr>
        <w:t xml:space="preserve"> </w:t>
      </w:r>
      <w:r w:rsidR="00046BA9">
        <w:rPr>
          <w:bCs/>
          <w:szCs w:val="24"/>
        </w:rPr>
        <w:t>Martial Arts Film (III)</w:t>
      </w:r>
    </w:p>
    <w:p w14:paraId="6A2150E7" w14:textId="77777777" w:rsidR="00046BA9" w:rsidRDefault="00046BA9" w:rsidP="00046BA9">
      <w:pPr>
        <w:rPr>
          <w:bCs/>
          <w:szCs w:val="24"/>
        </w:rPr>
      </w:pPr>
      <w:r w:rsidRPr="000B6D9B">
        <w:rPr>
          <w:b/>
          <w:bCs/>
          <w:szCs w:val="24"/>
        </w:rPr>
        <w:t>Reading:</w:t>
      </w:r>
      <w:r w:rsidRPr="004677BA">
        <w:rPr>
          <w:bCs/>
          <w:szCs w:val="24"/>
        </w:rPr>
        <w:t xml:space="preserve"> Christina Klein,</w:t>
      </w:r>
      <w:r>
        <w:rPr>
          <w:bCs/>
          <w:szCs w:val="24"/>
        </w:rPr>
        <w:t xml:space="preserve"> “Martial Arts and the Globalization of US and Asian Film Industries”, </w:t>
      </w:r>
      <w:r w:rsidRPr="004677BA">
        <w:rPr>
          <w:bCs/>
          <w:i/>
          <w:szCs w:val="24"/>
        </w:rPr>
        <w:t>Comparative American Studies</w:t>
      </w:r>
      <w:r>
        <w:rPr>
          <w:bCs/>
          <w:szCs w:val="24"/>
        </w:rPr>
        <w:t>, 2(3) (August, 2004), pp. 360-384.</w:t>
      </w:r>
    </w:p>
    <w:p w14:paraId="1B298A9B" w14:textId="77777777" w:rsidR="00046BA9" w:rsidRDefault="00046BA9" w:rsidP="00046BA9">
      <w:pPr>
        <w:rPr>
          <w:bCs/>
          <w:szCs w:val="24"/>
        </w:rPr>
      </w:pPr>
    </w:p>
    <w:p w14:paraId="23B72A3C" w14:textId="77777777" w:rsidR="00046BA9" w:rsidRDefault="00046BA9" w:rsidP="00046BA9">
      <w:pPr>
        <w:rPr>
          <w:b/>
          <w:bCs/>
          <w:szCs w:val="24"/>
        </w:rPr>
      </w:pPr>
      <w:r w:rsidRPr="00030A77">
        <w:rPr>
          <w:szCs w:val="24"/>
        </w:rPr>
        <w:t>Anthony Fung &amp;</w:t>
      </w:r>
      <w:r>
        <w:rPr>
          <w:szCs w:val="24"/>
        </w:rPr>
        <w:t xml:space="preserve"> Joseph Chan, “Towards a Global Blockbuster: The Political E</w:t>
      </w:r>
      <w:r w:rsidRPr="00030A77">
        <w:rPr>
          <w:szCs w:val="24"/>
        </w:rPr>
        <w:t xml:space="preserve">conomy of </w:t>
      </w:r>
      <w:r w:rsidRPr="00030A77">
        <w:rPr>
          <w:i/>
          <w:szCs w:val="24"/>
        </w:rPr>
        <w:t>Hero</w:t>
      </w:r>
      <w:r>
        <w:rPr>
          <w:szCs w:val="24"/>
        </w:rPr>
        <w:t>’s N</w:t>
      </w:r>
      <w:r w:rsidRPr="00030A77">
        <w:rPr>
          <w:szCs w:val="24"/>
        </w:rPr>
        <w:t xml:space="preserve">ationalism,” in Gary </w:t>
      </w:r>
      <w:proofErr w:type="spellStart"/>
      <w:r w:rsidRPr="00030A77">
        <w:rPr>
          <w:szCs w:val="24"/>
        </w:rPr>
        <w:t>Rawnsley</w:t>
      </w:r>
      <w:proofErr w:type="spellEnd"/>
      <w:r w:rsidRPr="00030A77">
        <w:rPr>
          <w:szCs w:val="24"/>
        </w:rPr>
        <w:t xml:space="preserve"> &amp; Ming-</w:t>
      </w:r>
      <w:proofErr w:type="spellStart"/>
      <w:r w:rsidRPr="00030A77">
        <w:rPr>
          <w:szCs w:val="24"/>
        </w:rPr>
        <w:t>Yeh</w:t>
      </w:r>
      <w:proofErr w:type="spellEnd"/>
      <w:r w:rsidRPr="00030A77">
        <w:rPr>
          <w:szCs w:val="24"/>
        </w:rPr>
        <w:t xml:space="preserve"> </w:t>
      </w:r>
      <w:proofErr w:type="spellStart"/>
      <w:r w:rsidRPr="00030A77">
        <w:rPr>
          <w:szCs w:val="24"/>
        </w:rPr>
        <w:t>Rawnsley</w:t>
      </w:r>
      <w:proofErr w:type="spellEnd"/>
      <w:r w:rsidRPr="00030A77">
        <w:rPr>
          <w:szCs w:val="24"/>
        </w:rPr>
        <w:t xml:space="preserve">, (eds.) </w:t>
      </w:r>
      <w:r w:rsidRPr="002237BC">
        <w:rPr>
          <w:i/>
          <w:szCs w:val="24"/>
        </w:rPr>
        <w:t>Global Chinese Cinema: The Culture and Politics of Hero</w:t>
      </w:r>
      <w:r w:rsidRPr="00030A77">
        <w:rPr>
          <w:szCs w:val="24"/>
        </w:rPr>
        <w:t>, London and New York: Routledge, 2010, 198-211</w:t>
      </w:r>
      <w:r>
        <w:rPr>
          <w:szCs w:val="24"/>
        </w:rPr>
        <w:t>.</w:t>
      </w:r>
    </w:p>
    <w:p w14:paraId="44DC160A" w14:textId="77777777" w:rsidR="00046BA9" w:rsidRPr="000B6D9B" w:rsidRDefault="00046BA9" w:rsidP="00046BA9">
      <w:pPr>
        <w:rPr>
          <w:b/>
          <w:szCs w:val="24"/>
        </w:rPr>
      </w:pPr>
    </w:p>
    <w:p w14:paraId="4A465A18" w14:textId="77777777" w:rsidR="00046BA9" w:rsidRPr="004F2C67" w:rsidRDefault="00046BA9" w:rsidP="00046BA9">
      <w:pPr>
        <w:rPr>
          <w:szCs w:val="24"/>
        </w:rPr>
      </w:pPr>
      <w:r w:rsidRPr="00030A77">
        <w:rPr>
          <w:b/>
          <w:szCs w:val="24"/>
        </w:rPr>
        <w:t xml:space="preserve">Film in Focus: </w:t>
      </w:r>
      <w:r w:rsidRPr="004F2C67">
        <w:rPr>
          <w:i/>
          <w:szCs w:val="24"/>
        </w:rPr>
        <w:t>Hero</w:t>
      </w:r>
      <w:r w:rsidRPr="004F2C67">
        <w:rPr>
          <w:szCs w:val="24"/>
        </w:rPr>
        <w:t xml:space="preserve"> </w:t>
      </w:r>
      <w:r w:rsidR="001A1045" w:rsidRPr="001A1045">
        <w:rPr>
          <w:rFonts w:ascii="KaiTi" w:eastAsia="KaiTi" w:hAnsi="KaiTi" w:hint="eastAsia"/>
          <w:szCs w:val="24"/>
          <w:lang w:eastAsia="zh-CN"/>
        </w:rPr>
        <w:t>英雄</w:t>
      </w:r>
      <w:r w:rsidR="001A1045">
        <w:rPr>
          <w:rFonts w:hint="eastAsia"/>
          <w:szCs w:val="24"/>
          <w:lang w:eastAsia="zh-CN"/>
        </w:rPr>
        <w:t xml:space="preserve"> </w:t>
      </w:r>
      <w:r w:rsidRPr="004F2C67">
        <w:rPr>
          <w:szCs w:val="24"/>
        </w:rPr>
        <w:t>(Zhang Yimou, 2002)</w:t>
      </w:r>
    </w:p>
    <w:p w14:paraId="07FB2A1B" w14:textId="77777777" w:rsidR="001B4B51" w:rsidRPr="001141DB" w:rsidRDefault="001B4B51" w:rsidP="003F488F">
      <w:pPr>
        <w:rPr>
          <w:color w:val="000000"/>
          <w:szCs w:val="24"/>
        </w:rPr>
      </w:pPr>
    </w:p>
    <w:p w14:paraId="498B0A0D" w14:textId="77777777" w:rsidR="00801EF9" w:rsidRPr="00030A77" w:rsidRDefault="00801EF9" w:rsidP="00801EF9">
      <w:pPr>
        <w:rPr>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01EF9" w:rsidRPr="00030A77" w14:paraId="457CE849" w14:textId="77777777" w:rsidTr="00B34F90">
        <w:tc>
          <w:tcPr>
            <w:tcW w:w="9286" w:type="dxa"/>
          </w:tcPr>
          <w:p w14:paraId="760D700F" w14:textId="77777777" w:rsidR="00801EF9" w:rsidRPr="008B3AF0" w:rsidRDefault="00801EF9" w:rsidP="00B34F90">
            <w:pPr>
              <w:pStyle w:val="Heading1"/>
              <w:jc w:val="center"/>
              <w:rPr>
                <w:szCs w:val="24"/>
                <w:lang w:eastAsia="zh-CN"/>
              </w:rPr>
            </w:pPr>
          </w:p>
          <w:p w14:paraId="7C90D965" w14:textId="77777777" w:rsidR="00801EF9" w:rsidRPr="008B3AF0" w:rsidRDefault="00801EF9" w:rsidP="00B34F90">
            <w:pPr>
              <w:pStyle w:val="Heading1"/>
              <w:jc w:val="center"/>
              <w:rPr>
                <w:bCs/>
                <w:szCs w:val="24"/>
              </w:rPr>
            </w:pPr>
            <w:r w:rsidRPr="008B3AF0">
              <w:rPr>
                <w:szCs w:val="24"/>
              </w:rPr>
              <w:t xml:space="preserve">Research Essay Due:  </w:t>
            </w:r>
            <w:r w:rsidR="00DE12A5">
              <w:rPr>
                <w:bCs/>
                <w:szCs w:val="24"/>
                <w:lang w:eastAsia="zh-CN"/>
              </w:rPr>
              <w:t>Friday 30</w:t>
            </w:r>
            <w:r w:rsidR="00BE3A04" w:rsidRPr="008B3AF0">
              <w:rPr>
                <w:bCs/>
                <w:szCs w:val="24"/>
                <w:lang w:eastAsia="zh-CN"/>
              </w:rPr>
              <w:t xml:space="preserve"> October</w:t>
            </w:r>
            <w:r w:rsidRPr="008B3AF0">
              <w:rPr>
                <w:bCs/>
                <w:szCs w:val="24"/>
                <w:lang w:eastAsia="zh-CN"/>
              </w:rPr>
              <w:t xml:space="preserve">, </w:t>
            </w:r>
            <w:r w:rsidRPr="008B3AF0">
              <w:rPr>
                <w:bCs/>
                <w:szCs w:val="24"/>
              </w:rPr>
              <w:t>4 PM</w:t>
            </w:r>
          </w:p>
          <w:p w14:paraId="5BF0F1E6" w14:textId="77777777" w:rsidR="00801EF9" w:rsidRPr="00030A77" w:rsidRDefault="00801EF9" w:rsidP="00B34F90">
            <w:pPr>
              <w:jc w:val="center"/>
              <w:rPr>
                <w:szCs w:val="24"/>
                <w:lang w:eastAsia="zh-CN"/>
              </w:rPr>
            </w:pPr>
          </w:p>
        </w:tc>
      </w:tr>
    </w:tbl>
    <w:p w14:paraId="63E8094A" w14:textId="77777777" w:rsidR="007F2D5A" w:rsidRPr="00030A77" w:rsidRDefault="007F2D5A" w:rsidP="00485DC2">
      <w:pPr>
        <w:rPr>
          <w:szCs w:val="24"/>
        </w:rPr>
      </w:pPr>
    </w:p>
    <w:p w14:paraId="57B954BE" w14:textId="77777777" w:rsidR="00522179" w:rsidRPr="00030A77" w:rsidRDefault="008C2FFE" w:rsidP="00522179">
      <w:pPr>
        <w:pStyle w:val="Header"/>
        <w:tabs>
          <w:tab w:val="clear" w:pos="4153"/>
          <w:tab w:val="clear" w:pos="8306"/>
        </w:tabs>
        <w:rPr>
          <w:b/>
          <w:szCs w:val="24"/>
          <w:lang w:val="en-US" w:eastAsia="zh-CN"/>
        </w:rPr>
      </w:pPr>
      <w:r>
        <w:rPr>
          <w:b/>
          <w:szCs w:val="24"/>
        </w:rPr>
        <w:t>Week 12</w:t>
      </w:r>
      <w:r w:rsidR="00F66320" w:rsidRPr="00030A77">
        <w:rPr>
          <w:b/>
          <w:szCs w:val="24"/>
        </w:rPr>
        <w:t xml:space="preserve"> (</w:t>
      </w:r>
      <w:r w:rsidR="005D6EFB">
        <w:rPr>
          <w:b/>
          <w:szCs w:val="24"/>
          <w:lang w:eastAsia="zh-CN"/>
        </w:rPr>
        <w:t>30</w:t>
      </w:r>
      <w:r w:rsidR="00505D03">
        <w:rPr>
          <w:b/>
          <w:szCs w:val="24"/>
          <w:lang w:eastAsia="zh-CN"/>
        </w:rPr>
        <w:t xml:space="preserve"> October</w:t>
      </w:r>
      <w:r w:rsidR="00A47322" w:rsidRPr="00030A77">
        <w:rPr>
          <w:b/>
          <w:szCs w:val="24"/>
        </w:rPr>
        <w:t>):</w:t>
      </w:r>
      <w:r w:rsidR="00B0574F" w:rsidRPr="001A370D">
        <w:rPr>
          <w:szCs w:val="24"/>
        </w:rPr>
        <w:t xml:space="preserve"> </w:t>
      </w:r>
      <w:r w:rsidR="00505D03">
        <w:rPr>
          <w:szCs w:val="24"/>
        </w:rPr>
        <w:t xml:space="preserve">Course Wrap-Up; </w:t>
      </w:r>
      <w:r w:rsidR="00C56033">
        <w:rPr>
          <w:bCs/>
          <w:szCs w:val="24"/>
        </w:rPr>
        <w:t>Genre and Society</w:t>
      </w:r>
    </w:p>
    <w:p w14:paraId="7BF4D656" w14:textId="77777777" w:rsidR="00885C02" w:rsidRDefault="00885C02" w:rsidP="00030A77">
      <w:pPr>
        <w:pStyle w:val="Header"/>
        <w:tabs>
          <w:tab w:val="clear" w:pos="4153"/>
          <w:tab w:val="clear" w:pos="8306"/>
        </w:tabs>
        <w:rPr>
          <w:szCs w:val="24"/>
          <w:lang w:val="en-US" w:eastAsia="zh-CN"/>
        </w:rPr>
      </w:pPr>
    </w:p>
    <w:p w14:paraId="7ACF8EDC" w14:textId="77777777" w:rsidR="00C55EBB" w:rsidRDefault="00C55EBB" w:rsidP="00C55EBB">
      <w:r>
        <w:rPr>
          <w:noProof/>
          <w:lang w:val="en-NZ" w:eastAsia="zh-CN"/>
        </w:rPr>
        <w:drawing>
          <wp:inline distT="0" distB="0" distL="0" distR="0" wp14:anchorId="2EEAA6C9" wp14:editId="7B0D42CF">
            <wp:extent cx="5759450" cy="678815"/>
            <wp:effectExtent l="0" t="0" r="0" b="6985"/>
            <wp:docPr id="2" name="Picture 2" descr="C:\Users\xzho005\AppData\Local\Microsoft\Windows\Temporary Internet Files\Content.Outlook\H5CTHOCA\2017 Banner Media and Commun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zho005\AppData\Local\Microsoft\Windows\Temporary Internet Files\Content.Outlook\H5CTHOCA\2017 Banner Media and Communicat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678815"/>
                    </a:xfrm>
                    <a:prstGeom prst="rect">
                      <a:avLst/>
                    </a:prstGeom>
                    <a:noFill/>
                    <a:ln>
                      <a:noFill/>
                    </a:ln>
                  </pic:spPr>
                </pic:pic>
              </a:graphicData>
            </a:graphic>
          </wp:inline>
        </w:drawing>
      </w:r>
    </w:p>
    <w:p w14:paraId="07A8843D" w14:textId="77777777" w:rsidR="00B56423" w:rsidRPr="00030A77" w:rsidRDefault="00B56423" w:rsidP="00030A77">
      <w:pPr>
        <w:pStyle w:val="Header"/>
        <w:tabs>
          <w:tab w:val="clear" w:pos="4153"/>
          <w:tab w:val="clear" w:pos="8306"/>
        </w:tabs>
        <w:rPr>
          <w:szCs w:val="24"/>
          <w:lang w:eastAsia="zh-CN"/>
        </w:rPr>
      </w:pPr>
    </w:p>
    <w:p w14:paraId="66E5C471" w14:textId="77777777" w:rsidR="00885C02" w:rsidRPr="00030A77" w:rsidRDefault="00510C3A" w:rsidP="00030A77">
      <w:pPr>
        <w:jc w:val="center"/>
        <w:rPr>
          <w:b/>
          <w:szCs w:val="24"/>
        </w:rPr>
      </w:pPr>
      <w:r>
        <w:rPr>
          <w:b/>
          <w:szCs w:val="24"/>
        </w:rPr>
        <w:t>MEDIA</w:t>
      </w:r>
      <w:r w:rsidR="00A33BBE">
        <w:rPr>
          <w:b/>
          <w:szCs w:val="24"/>
        </w:rPr>
        <w:t xml:space="preserve"> 743 Chinese Film Genres</w:t>
      </w:r>
    </w:p>
    <w:p w14:paraId="17AE0A4E" w14:textId="77777777" w:rsidR="00885C02" w:rsidRPr="00030A77" w:rsidRDefault="00885C02" w:rsidP="00030A77">
      <w:pPr>
        <w:jc w:val="center"/>
        <w:rPr>
          <w:b/>
          <w:szCs w:val="24"/>
          <w:lang w:eastAsia="zh-CN"/>
        </w:rPr>
      </w:pPr>
      <w:r w:rsidRPr="00030A77">
        <w:rPr>
          <w:b/>
          <w:szCs w:val="24"/>
        </w:rPr>
        <w:t>Assessment 20</w:t>
      </w:r>
      <w:r w:rsidR="00273CF5">
        <w:rPr>
          <w:b/>
          <w:szCs w:val="24"/>
          <w:lang w:eastAsia="zh-CN"/>
        </w:rPr>
        <w:t>20</w:t>
      </w:r>
    </w:p>
    <w:p w14:paraId="0ACE115B" w14:textId="77777777" w:rsidR="00885C02" w:rsidRPr="00030A77" w:rsidRDefault="00885C02" w:rsidP="00030A77">
      <w:pPr>
        <w:rPr>
          <w:szCs w:val="24"/>
        </w:rPr>
      </w:pPr>
    </w:p>
    <w:p w14:paraId="1E7C7A52" w14:textId="77777777" w:rsidR="00885C02" w:rsidRPr="00030A77" w:rsidRDefault="00885C02" w:rsidP="00030A77">
      <w:pPr>
        <w:pBdr>
          <w:top w:val="single" w:sz="18" w:space="1" w:color="auto"/>
        </w:pBdr>
        <w:rPr>
          <w:szCs w:val="24"/>
        </w:rPr>
      </w:pPr>
    </w:p>
    <w:p w14:paraId="286D605A" w14:textId="77777777" w:rsidR="00266BBC" w:rsidRDefault="00266BBC" w:rsidP="00266BBC">
      <w:pPr>
        <w:rPr>
          <w:szCs w:val="24"/>
        </w:rPr>
      </w:pPr>
      <w:r>
        <w:rPr>
          <w:szCs w:val="24"/>
        </w:rPr>
        <w:t xml:space="preserve">There are three components </w:t>
      </w:r>
      <w:r w:rsidR="00B56423">
        <w:rPr>
          <w:szCs w:val="24"/>
        </w:rPr>
        <w:t>of assessment for this course</w:t>
      </w:r>
      <w:r>
        <w:rPr>
          <w:szCs w:val="24"/>
        </w:rPr>
        <w:t xml:space="preserve">: a research proposal, an oral presentation and a full research essay. </w:t>
      </w:r>
    </w:p>
    <w:p w14:paraId="071617E4" w14:textId="77777777" w:rsidR="00266BBC" w:rsidRDefault="00266BBC" w:rsidP="00266BBC">
      <w:pPr>
        <w:rPr>
          <w:szCs w:val="24"/>
        </w:rPr>
      </w:pPr>
    </w:p>
    <w:p w14:paraId="759F4C55" w14:textId="77777777" w:rsidR="00885C02" w:rsidRPr="00030A77" w:rsidRDefault="002846DE" w:rsidP="00030A77">
      <w:pPr>
        <w:pStyle w:val="Heading1"/>
        <w:rPr>
          <w:szCs w:val="24"/>
        </w:rPr>
      </w:pPr>
      <w:r>
        <w:rPr>
          <w:szCs w:val="24"/>
        </w:rPr>
        <w:t>Research</w:t>
      </w:r>
      <w:r w:rsidR="00885C02" w:rsidRPr="00030A77">
        <w:rPr>
          <w:szCs w:val="24"/>
        </w:rPr>
        <w:t xml:space="preserve"> proposal</w:t>
      </w:r>
    </w:p>
    <w:p w14:paraId="7B405628" w14:textId="77777777" w:rsidR="00885C02" w:rsidRPr="00030A77" w:rsidRDefault="005659D9" w:rsidP="00030A77">
      <w:pPr>
        <w:rPr>
          <w:szCs w:val="24"/>
        </w:rPr>
      </w:pPr>
      <w:r w:rsidRPr="00030A77">
        <w:rPr>
          <w:szCs w:val="24"/>
        </w:rPr>
        <w:t>Length:</w:t>
      </w:r>
      <w:r w:rsidRPr="00030A77">
        <w:rPr>
          <w:szCs w:val="24"/>
        </w:rPr>
        <w:tab/>
        <w:t>2</w:t>
      </w:r>
      <w:r w:rsidR="005C1E0E" w:rsidRPr="00030A77">
        <w:rPr>
          <w:szCs w:val="24"/>
        </w:rPr>
        <w:t>,</w:t>
      </w:r>
      <w:r w:rsidRPr="00030A77">
        <w:rPr>
          <w:szCs w:val="24"/>
        </w:rPr>
        <w:t>0</w:t>
      </w:r>
      <w:r w:rsidR="00885C02" w:rsidRPr="00030A77">
        <w:rPr>
          <w:szCs w:val="24"/>
        </w:rPr>
        <w:t>00 words</w:t>
      </w:r>
      <w:r w:rsidR="00B50928">
        <w:rPr>
          <w:szCs w:val="24"/>
        </w:rPr>
        <w:t xml:space="preserve"> (approximately)</w:t>
      </w:r>
    </w:p>
    <w:p w14:paraId="6E363158" w14:textId="77777777" w:rsidR="00885C02" w:rsidRPr="00030A77" w:rsidRDefault="005659D9" w:rsidP="00030A77">
      <w:pPr>
        <w:rPr>
          <w:szCs w:val="24"/>
        </w:rPr>
      </w:pPr>
      <w:r w:rsidRPr="00030A77">
        <w:rPr>
          <w:szCs w:val="24"/>
        </w:rPr>
        <w:t>Weighting:</w:t>
      </w:r>
      <w:r w:rsidRPr="00030A77">
        <w:rPr>
          <w:szCs w:val="24"/>
        </w:rPr>
        <w:tab/>
        <w:t>25</w:t>
      </w:r>
      <w:r w:rsidR="00885C02" w:rsidRPr="00030A77">
        <w:rPr>
          <w:szCs w:val="24"/>
        </w:rPr>
        <w:t>% of final mark</w:t>
      </w:r>
    </w:p>
    <w:p w14:paraId="300FDDB4" w14:textId="77777777" w:rsidR="00885C02" w:rsidRPr="00030A77" w:rsidRDefault="00885C02" w:rsidP="00030A77">
      <w:pPr>
        <w:pStyle w:val="Heading1"/>
        <w:rPr>
          <w:b w:val="0"/>
          <w:bCs/>
          <w:szCs w:val="24"/>
          <w:lang w:eastAsia="zh-CN"/>
        </w:rPr>
      </w:pPr>
      <w:r w:rsidRPr="00030A77">
        <w:rPr>
          <w:b w:val="0"/>
          <w:szCs w:val="24"/>
          <w:lang w:eastAsia="zh-CN"/>
        </w:rPr>
        <w:t>Deadline</w:t>
      </w:r>
      <w:r w:rsidRPr="00030A77">
        <w:rPr>
          <w:b w:val="0"/>
          <w:szCs w:val="24"/>
        </w:rPr>
        <w:t>:</w:t>
      </w:r>
      <w:r w:rsidRPr="00030A77">
        <w:rPr>
          <w:b w:val="0"/>
          <w:szCs w:val="24"/>
        </w:rPr>
        <w:tab/>
        <w:t xml:space="preserve">4pm, </w:t>
      </w:r>
      <w:r w:rsidR="00DE12A5">
        <w:rPr>
          <w:b w:val="0"/>
          <w:szCs w:val="24"/>
          <w:lang w:eastAsia="zh-CN"/>
        </w:rPr>
        <w:t>Friday 28</w:t>
      </w:r>
      <w:r w:rsidR="00E57960">
        <w:rPr>
          <w:b w:val="0"/>
          <w:szCs w:val="24"/>
          <w:lang w:eastAsia="zh-CN"/>
        </w:rPr>
        <w:t xml:space="preserve"> August</w:t>
      </w:r>
    </w:p>
    <w:p w14:paraId="6BB9090C" w14:textId="77777777" w:rsidR="00885C02" w:rsidRPr="00030A77" w:rsidRDefault="00885C02" w:rsidP="00030A77">
      <w:pPr>
        <w:ind w:left="720" w:hanging="720"/>
        <w:rPr>
          <w:szCs w:val="24"/>
        </w:rPr>
      </w:pPr>
    </w:p>
    <w:p w14:paraId="349CF637" w14:textId="77777777" w:rsidR="00885C02" w:rsidRPr="000A1051" w:rsidRDefault="00885C02" w:rsidP="00030A77">
      <w:pPr>
        <w:ind w:left="720" w:hanging="720"/>
        <w:rPr>
          <w:b/>
          <w:szCs w:val="24"/>
        </w:rPr>
      </w:pPr>
      <w:r w:rsidRPr="000A1051">
        <w:rPr>
          <w:b/>
          <w:szCs w:val="24"/>
        </w:rPr>
        <w:t>Class presentation</w:t>
      </w:r>
      <w:r w:rsidR="00B56423">
        <w:rPr>
          <w:b/>
          <w:szCs w:val="24"/>
        </w:rPr>
        <w:t xml:space="preserve"> </w:t>
      </w:r>
      <w:r w:rsidR="00C91174">
        <w:rPr>
          <w:szCs w:val="24"/>
        </w:rPr>
        <w:t>(week 8</w:t>
      </w:r>
      <w:r w:rsidR="00B56423" w:rsidRPr="00B56423">
        <w:rPr>
          <w:szCs w:val="24"/>
        </w:rPr>
        <w:t xml:space="preserve">, </w:t>
      </w:r>
      <w:r w:rsidR="00C91174">
        <w:rPr>
          <w:szCs w:val="24"/>
        </w:rPr>
        <w:t>2 October</w:t>
      </w:r>
      <w:r w:rsidR="00B56423" w:rsidRPr="00B56423">
        <w:rPr>
          <w:szCs w:val="24"/>
        </w:rPr>
        <w:t>)</w:t>
      </w:r>
    </w:p>
    <w:p w14:paraId="049E6258" w14:textId="77777777" w:rsidR="00885C02" w:rsidRPr="00030A77" w:rsidRDefault="00885C02" w:rsidP="00030A77">
      <w:pPr>
        <w:ind w:left="720" w:hanging="720"/>
        <w:rPr>
          <w:szCs w:val="24"/>
        </w:rPr>
      </w:pPr>
      <w:r w:rsidRPr="00030A77">
        <w:rPr>
          <w:szCs w:val="24"/>
        </w:rPr>
        <w:t>Minim</w:t>
      </w:r>
      <w:r w:rsidR="005659D9" w:rsidRPr="00030A77">
        <w:rPr>
          <w:szCs w:val="24"/>
        </w:rPr>
        <w:t>um 1</w:t>
      </w:r>
      <w:r w:rsidR="005C1E0E" w:rsidRPr="00030A77">
        <w:rPr>
          <w:szCs w:val="24"/>
        </w:rPr>
        <w:t>,</w:t>
      </w:r>
      <w:r w:rsidR="005659D9" w:rsidRPr="00030A77">
        <w:rPr>
          <w:szCs w:val="24"/>
        </w:rPr>
        <w:t>5</w:t>
      </w:r>
      <w:r w:rsidR="00B50928">
        <w:rPr>
          <w:szCs w:val="24"/>
        </w:rPr>
        <w:t>00 words (approximately 2</w:t>
      </w:r>
      <w:r w:rsidRPr="00030A77">
        <w:rPr>
          <w:szCs w:val="24"/>
        </w:rPr>
        <w:t>0 minutes long)</w:t>
      </w:r>
    </w:p>
    <w:p w14:paraId="4B2F6C96" w14:textId="77777777" w:rsidR="00885C02" w:rsidRPr="00030A77" w:rsidRDefault="005659D9" w:rsidP="00030A77">
      <w:pPr>
        <w:ind w:left="720" w:hanging="720"/>
        <w:rPr>
          <w:szCs w:val="24"/>
        </w:rPr>
      </w:pPr>
      <w:r w:rsidRPr="00030A77">
        <w:rPr>
          <w:szCs w:val="24"/>
        </w:rPr>
        <w:t>Weighting: 15</w:t>
      </w:r>
      <w:r w:rsidR="00885C02" w:rsidRPr="00030A77">
        <w:rPr>
          <w:szCs w:val="24"/>
        </w:rPr>
        <w:t>%</w:t>
      </w:r>
    </w:p>
    <w:p w14:paraId="75658D2E" w14:textId="77777777" w:rsidR="00885C02" w:rsidRPr="00030A77" w:rsidRDefault="00885C02" w:rsidP="00030A77">
      <w:pPr>
        <w:ind w:left="720" w:hanging="720"/>
        <w:rPr>
          <w:szCs w:val="24"/>
        </w:rPr>
      </w:pPr>
    </w:p>
    <w:p w14:paraId="53E623FB" w14:textId="77777777" w:rsidR="00885C02" w:rsidRPr="00030A77" w:rsidRDefault="00885C02" w:rsidP="00030A77">
      <w:pPr>
        <w:pStyle w:val="Heading1"/>
        <w:rPr>
          <w:szCs w:val="24"/>
        </w:rPr>
      </w:pPr>
      <w:r w:rsidRPr="00030A77">
        <w:rPr>
          <w:szCs w:val="24"/>
        </w:rPr>
        <w:t>Research essay</w:t>
      </w:r>
      <w:r w:rsidR="00BD7D41">
        <w:rPr>
          <w:szCs w:val="24"/>
        </w:rPr>
        <w:t xml:space="preserve"> </w:t>
      </w:r>
    </w:p>
    <w:p w14:paraId="3EFF4134" w14:textId="77777777" w:rsidR="00885C02" w:rsidRPr="00030A77" w:rsidRDefault="005659D9" w:rsidP="00030A77">
      <w:pPr>
        <w:rPr>
          <w:szCs w:val="24"/>
        </w:rPr>
      </w:pPr>
      <w:r w:rsidRPr="00030A77">
        <w:rPr>
          <w:szCs w:val="24"/>
        </w:rPr>
        <w:t>Length:</w:t>
      </w:r>
      <w:r w:rsidRPr="00030A77">
        <w:rPr>
          <w:szCs w:val="24"/>
        </w:rPr>
        <w:tab/>
        <w:t>6</w:t>
      </w:r>
      <w:r w:rsidR="005C1E0E" w:rsidRPr="00030A77">
        <w:rPr>
          <w:szCs w:val="24"/>
        </w:rPr>
        <w:t>,5</w:t>
      </w:r>
      <w:r w:rsidR="00885C02" w:rsidRPr="00030A77">
        <w:rPr>
          <w:szCs w:val="24"/>
        </w:rPr>
        <w:t>00 words</w:t>
      </w:r>
      <w:r w:rsidR="00B50928">
        <w:rPr>
          <w:szCs w:val="24"/>
        </w:rPr>
        <w:t xml:space="preserve"> (approximately)</w:t>
      </w:r>
    </w:p>
    <w:p w14:paraId="61754CBE" w14:textId="77777777" w:rsidR="00885C02" w:rsidRPr="00030A77" w:rsidRDefault="005659D9" w:rsidP="00030A77">
      <w:pPr>
        <w:rPr>
          <w:szCs w:val="24"/>
        </w:rPr>
      </w:pPr>
      <w:r w:rsidRPr="00030A77">
        <w:rPr>
          <w:szCs w:val="24"/>
        </w:rPr>
        <w:t>Weighting:</w:t>
      </w:r>
      <w:r w:rsidRPr="00030A77">
        <w:rPr>
          <w:szCs w:val="24"/>
        </w:rPr>
        <w:tab/>
        <w:t>6</w:t>
      </w:r>
      <w:r w:rsidR="00885C02" w:rsidRPr="00030A77">
        <w:rPr>
          <w:szCs w:val="24"/>
        </w:rPr>
        <w:t>0% of final mark</w:t>
      </w:r>
    </w:p>
    <w:p w14:paraId="6C0E0198" w14:textId="77777777" w:rsidR="00885C02" w:rsidRPr="00030A77" w:rsidRDefault="00885C02" w:rsidP="00030A77">
      <w:pPr>
        <w:pStyle w:val="Heading1"/>
        <w:rPr>
          <w:b w:val="0"/>
          <w:bCs/>
          <w:szCs w:val="24"/>
          <w:lang w:eastAsia="zh-CN"/>
        </w:rPr>
      </w:pPr>
      <w:r w:rsidRPr="00030A77">
        <w:rPr>
          <w:b w:val="0"/>
          <w:szCs w:val="24"/>
        </w:rPr>
        <w:t>D</w:t>
      </w:r>
      <w:r w:rsidRPr="00030A77">
        <w:rPr>
          <w:b w:val="0"/>
          <w:szCs w:val="24"/>
          <w:lang w:eastAsia="zh-CN"/>
        </w:rPr>
        <w:t>eadline</w:t>
      </w:r>
      <w:r w:rsidRPr="00030A77">
        <w:rPr>
          <w:b w:val="0"/>
          <w:szCs w:val="24"/>
        </w:rPr>
        <w:t>:</w:t>
      </w:r>
      <w:r w:rsidRPr="00030A77">
        <w:rPr>
          <w:b w:val="0"/>
          <w:szCs w:val="24"/>
        </w:rPr>
        <w:tab/>
        <w:t xml:space="preserve">4pm, </w:t>
      </w:r>
      <w:r w:rsidR="00DE12A5">
        <w:rPr>
          <w:b w:val="0"/>
          <w:bCs/>
          <w:szCs w:val="24"/>
          <w:lang w:eastAsia="zh-CN"/>
        </w:rPr>
        <w:t>Fri</w:t>
      </w:r>
      <w:r w:rsidRPr="00030A77">
        <w:rPr>
          <w:b w:val="0"/>
          <w:bCs/>
          <w:szCs w:val="24"/>
          <w:lang w:eastAsia="zh-CN"/>
        </w:rPr>
        <w:t>day</w:t>
      </w:r>
      <w:r w:rsidRPr="00030A77">
        <w:rPr>
          <w:b w:val="0"/>
          <w:bCs/>
          <w:szCs w:val="24"/>
        </w:rPr>
        <w:t xml:space="preserve"> </w:t>
      </w:r>
      <w:r w:rsidR="00DE12A5">
        <w:rPr>
          <w:b w:val="0"/>
          <w:bCs/>
          <w:szCs w:val="24"/>
          <w:lang w:eastAsia="zh-CN"/>
        </w:rPr>
        <w:t>30</w:t>
      </w:r>
      <w:r w:rsidR="00E57960">
        <w:rPr>
          <w:b w:val="0"/>
          <w:bCs/>
          <w:szCs w:val="24"/>
          <w:lang w:eastAsia="zh-CN"/>
        </w:rPr>
        <w:t xml:space="preserve"> October</w:t>
      </w:r>
    </w:p>
    <w:p w14:paraId="7060059F" w14:textId="77777777" w:rsidR="00885C02" w:rsidRDefault="00885C02" w:rsidP="00030A77">
      <w:pPr>
        <w:rPr>
          <w:szCs w:val="24"/>
        </w:rPr>
      </w:pPr>
    </w:p>
    <w:p w14:paraId="2EC4AA0F" w14:textId="77777777" w:rsidR="00266BBC" w:rsidRDefault="00266BBC" w:rsidP="00266BBC">
      <w:pPr>
        <w:pStyle w:val="Header"/>
        <w:tabs>
          <w:tab w:val="clear" w:pos="4153"/>
          <w:tab w:val="clear" w:pos="8306"/>
        </w:tabs>
        <w:rPr>
          <w:szCs w:val="24"/>
        </w:rPr>
      </w:pPr>
      <w:r w:rsidRPr="002846DE">
        <w:rPr>
          <w:b/>
          <w:szCs w:val="24"/>
        </w:rPr>
        <w:t>Submission of written work</w:t>
      </w:r>
      <w:r w:rsidRPr="002846DE">
        <w:rPr>
          <w:szCs w:val="24"/>
        </w:rPr>
        <w:br/>
      </w:r>
    </w:p>
    <w:p w14:paraId="49BCE0AF" w14:textId="77777777" w:rsidR="00266BBC" w:rsidRPr="00030A77" w:rsidRDefault="00266BBC" w:rsidP="00266BBC">
      <w:pPr>
        <w:rPr>
          <w:szCs w:val="24"/>
        </w:rPr>
      </w:pPr>
      <w:r>
        <w:rPr>
          <w:szCs w:val="24"/>
        </w:rPr>
        <w:t>Your written work must</w:t>
      </w:r>
      <w:r w:rsidRPr="0073446B">
        <w:rPr>
          <w:szCs w:val="24"/>
        </w:rPr>
        <w:t xml:space="preserve"> be submitted electronically to Canvas </w:t>
      </w:r>
      <w:r>
        <w:rPr>
          <w:iCs/>
          <w:szCs w:val="24"/>
        </w:rPr>
        <w:t>by the due date</w:t>
      </w:r>
      <w:r w:rsidRPr="0073446B">
        <w:rPr>
          <w:szCs w:val="24"/>
        </w:rPr>
        <w:t>.</w:t>
      </w:r>
      <w:r>
        <w:rPr>
          <w:szCs w:val="24"/>
        </w:rPr>
        <w:t xml:space="preserve"> </w:t>
      </w:r>
      <w:r w:rsidRPr="00030A77">
        <w:rPr>
          <w:szCs w:val="24"/>
        </w:rPr>
        <w:t>Due dates for assessment have the force of examination dates. Extensions must be applied for before the due date of the assessment. Requests for extensions must be made in writing and must be supported by a</w:t>
      </w:r>
      <w:r>
        <w:rPr>
          <w:szCs w:val="24"/>
        </w:rPr>
        <w:t xml:space="preserve">ppropriate documentation (e.g. </w:t>
      </w:r>
      <w:r w:rsidRPr="00030A77">
        <w:rPr>
          <w:szCs w:val="24"/>
        </w:rPr>
        <w:t xml:space="preserve">medical certificate). </w:t>
      </w:r>
      <w:r w:rsidRPr="00030A77">
        <w:rPr>
          <w:b/>
          <w:szCs w:val="24"/>
        </w:rPr>
        <w:t>A mark will be deducted for every day that work is late.</w:t>
      </w:r>
    </w:p>
    <w:p w14:paraId="6E046E3E" w14:textId="77777777" w:rsidR="002846DE" w:rsidRPr="00030A77" w:rsidRDefault="002846DE" w:rsidP="00030A77">
      <w:pPr>
        <w:rPr>
          <w:szCs w:val="24"/>
        </w:rPr>
      </w:pPr>
      <w:r>
        <w:rPr>
          <w:szCs w:val="24"/>
        </w:rPr>
        <w:t>_________________________________</w:t>
      </w:r>
    </w:p>
    <w:p w14:paraId="3B06241B" w14:textId="77777777" w:rsidR="002846DE" w:rsidRDefault="002846DE" w:rsidP="00030A77">
      <w:pPr>
        <w:pStyle w:val="Heading1"/>
        <w:rPr>
          <w:szCs w:val="24"/>
        </w:rPr>
      </w:pPr>
    </w:p>
    <w:p w14:paraId="75A3E2B7" w14:textId="77777777" w:rsidR="00885C02" w:rsidRPr="006C3675" w:rsidRDefault="002846DE" w:rsidP="00030A77">
      <w:pPr>
        <w:pStyle w:val="Heading1"/>
        <w:rPr>
          <w:szCs w:val="24"/>
          <w:u w:val="single"/>
        </w:rPr>
      </w:pPr>
      <w:r w:rsidRPr="006C3675">
        <w:rPr>
          <w:szCs w:val="24"/>
          <w:u w:val="single"/>
        </w:rPr>
        <w:t>Research P</w:t>
      </w:r>
      <w:r w:rsidR="00885C02" w:rsidRPr="006C3675">
        <w:rPr>
          <w:szCs w:val="24"/>
          <w:u w:val="single"/>
        </w:rPr>
        <w:t>roposal</w:t>
      </w:r>
    </w:p>
    <w:p w14:paraId="2B3D8E8D" w14:textId="77777777" w:rsidR="002846DE" w:rsidRDefault="002846DE" w:rsidP="00030A77">
      <w:pPr>
        <w:rPr>
          <w:szCs w:val="24"/>
        </w:rPr>
      </w:pPr>
    </w:p>
    <w:p w14:paraId="73928BAA" w14:textId="77777777" w:rsidR="00885C02" w:rsidRPr="00030A77" w:rsidRDefault="00885C02" w:rsidP="00030A77">
      <w:pPr>
        <w:rPr>
          <w:szCs w:val="24"/>
        </w:rPr>
      </w:pPr>
      <w:r w:rsidRPr="00030A77">
        <w:rPr>
          <w:szCs w:val="24"/>
        </w:rPr>
        <w:t>The research essay proposal will consist of an essay topic that you devise, drawing explicitly on the topics and concepts covered in seminars; a project summary; a statement of aims and methodology and a partially annotated bibliography.</w:t>
      </w:r>
    </w:p>
    <w:p w14:paraId="5804EDCB" w14:textId="77777777" w:rsidR="00885C02" w:rsidRPr="00030A77" w:rsidRDefault="00885C02" w:rsidP="00030A77">
      <w:pPr>
        <w:ind w:firstLine="1440"/>
        <w:rPr>
          <w:szCs w:val="24"/>
        </w:rPr>
      </w:pPr>
    </w:p>
    <w:p w14:paraId="50237A75" w14:textId="77777777" w:rsidR="00885C02" w:rsidRPr="00030A77" w:rsidRDefault="00885C02" w:rsidP="00030A77">
      <w:pPr>
        <w:ind w:firstLine="1440"/>
        <w:rPr>
          <w:b/>
          <w:szCs w:val="24"/>
        </w:rPr>
      </w:pPr>
      <w:r w:rsidRPr="00030A77">
        <w:rPr>
          <w:b/>
          <w:szCs w:val="24"/>
        </w:rPr>
        <w:t>• essay topic</w:t>
      </w:r>
    </w:p>
    <w:p w14:paraId="7C1DC20D" w14:textId="77777777" w:rsidR="00885C02" w:rsidRPr="00030A77" w:rsidRDefault="00885C02" w:rsidP="00030A77">
      <w:pPr>
        <w:ind w:left="1440"/>
        <w:rPr>
          <w:szCs w:val="24"/>
        </w:rPr>
      </w:pPr>
      <w:r w:rsidRPr="00030A77">
        <w:rPr>
          <w:szCs w:val="24"/>
        </w:rPr>
        <w:t>A clear statement of the essay’s thesis or the critical question it addresses</w:t>
      </w:r>
    </w:p>
    <w:p w14:paraId="1CAA6DFA" w14:textId="77777777" w:rsidR="00885C02" w:rsidRPr="00030A77" w:rsidRDefault="00885C02" w:rsidP="00030A77">
      <w:pPr>
        <w:ind w:firstLine="1440"/>
        <w:rPr>
          <w:szCs w:val="24"/>
        </w:rPr>
      </w:pPr>
    </w:p>
    <w:p w14:paraId="5149D008" w14:textId="77777777" w:rsidR="00885C02" w:rsidRPr="00030A77" w:rsidRDefault="00885C02" w:rsidP="00030A77">
      <w:pPr>
        <w:ind w:firstLine="1440"/>
        <w:rPr>
          <w:b/>
          <w:szCs w:val="24"/>
        </w:rPr>
      </w:pPr>
      <w:r w:rsidRPr="00030A77">
        <w:rPr>
          <w:b/>
          <w:szCs w:val="24"/>
        </w:rPr>
        <w:t>• project summary</w:t>
      </w:r>
    </w:p>
    <w:p w14:paraId="17BEB64C" w14:textId="77777777" w:rsidR="00885C02" w:rsidRPr="00030A77" w:rsidRDefault="00885C02" w:rsidP="00030A77">
      <w:pPr>
        <w:ind w:left="1440"/>
        <w:rPr>
          <w:szCs w:val="24"/>
        </w:rPr>
      </w:pPr>
      <w:r w:rsidRPr="00030A77">
        <w:rPr>
          <w:szCs w:val="24"/>
        </w:rPr>
        <w:t>A brief 100-word summary of the essay in clear, plain English using the minimum of terminology unique to the area of study</w:t>
      </w:r>
    </w:p>
    <w:p w14:paraId="0A6450F6" w14:textId="77777777" w:rsidR="00885C02" w:rsidRPr="00030A77" w:rsidRDefault="00885C02" w:rsidP="00030A77">
      <w:pPr>
        <w:ind w:left="1440"/>
        <w:rPr>
          <w:szCs w:val="24"/>
        </w:rPr>
      </w:pPr>
    </w:p>
    <w:p w14:paraId="4582AE8E" w14:textId="77777777" w:rsidR="00885C02" w:rsidRPr="00030A77" w:rsidRDefault="00885C02" w:rsidP="00030A77">
      <w:pPr>
        <w:ind w:left="1440"/>
        <w:rPr>
          <w:b/>
          <w:szCs w:val="24"/>
        </w:rPr>
      </w:pPr>
      <w:r w:rsidRPr="00030A77">
        <w:rPr>
          <w:b/>
          <w:szCs w:val="24"/>
        </w:rPr>
        <w:t>• statement of aims, research plan and methodology</w:t>
      </w:r>
    </w:p>
    <w:p w14:paraId="416F5879" w14:textId="77777777" w:rsidR="00885C02" w:rsidRPr="00030A77" w:rsidRDefault="00885C02" w:rsidP="00030A77">
      <w:pPr>
        <w:ind w:left="1440"/>
        <w:rPr>
          <w:szCs w:val="24"/>
        </w:rPr>
      </w:pPr>
      <w:r w:rsidRPr="00030A77">
        <w:rPr>
          <w:szCs w:val="24"/>
        </w:rPr>
        <w:t>A detailed description of what the essay will achieve and how it will accomplish this</w:t>
      </w:r>
    </w:p>
    <w:p w14:paraId="67A20075" w14:textId="77777777" w:rsidR="00885C02" w:rsidRPr="00030A77" w:rsidRDefault="00885C02" w:rsidP="00030A77">
      <w:pPr>
        <w:ind w:left="1440"/>
        <w:rPr>
          <w:szCs w:val="24"/>
        </w:rPr>
      </w:pPr>
    </w:p>
    <w:p w14:paraId="4CF874ED" w14:textId="77777777" w:rsidR="00885C02" w:rsidRPr="00030A77" w:rsidRDefault="00500B31" w:rsidP="00030A77">
      <w:pPr>
        <w:ind w:left="1440"/>
        <w:rPr>
          <w:szCs w:val="24"/>
        </w:rPr>
      </w:pPr>
      <w:r>
        <w:rPr>
          <w:szCs w:val="24"/>
        </w:rPr>
        <w:t>(This is the more</w:t>
      </w:r>
      <w:r w:rsidR="00885C02" w:rsidRPr="00030A77">
        <w:rPr>
          <w:szCs w:val="24"/>
        </w:rPr>
        <w:t xml:space="preserve"> detailed part of the proposal. In articulating the aims of your essay, you should describe what you hope to achieve, discover or explore, and how your essay is related to other studies in the field. You might find it useful to pose the questions you are seeking to answer in your essay. As opposed to the project summary, in this section you are writing for people familiar with the field, so you can use more specialized vocabulary, and dispense with the need to explain basic assumptions and background. In articulating the research plan and methodology of your essay, you should describe the key terms of your inquiry and explain how you define them. How many sections do you anticipate? What will happen in each section? What kind of critical approach will you take? What primary and secondary texts will be most important to your essay? What conceptual frameworks will you be adopting and why? What are the scope and limits of your inquiry?)</w:t>
      </w:r>
    </w:p>
    <w:p w14:paraId="72AA7B91" w14:textId="77777777" w:rsidR="00885C02" w:rsidRPr="00030A77" w:rsidRDefault="00885C02" w:rsidP="00030A77">
      <w:pPr>
        <w:ind w:left="1440"/>
        <w:rPr>
          <w:szCs w:val="24"/>
        </w:rPr>
      </w:pPr>
    </w:p>
    <w:p w14:paraId="115350DB" w14:textId="77777777" w:rsidR="00885C02" w:rsidRPr="00030A77" w:rsidRDefault="00885C02" w:rsidP="00030A77">
      <w:pPr>
        <w:ind w:left="1440"/>
        <w:rPr>
          <w:b/>
          <w:szCs w:val="24"/>
        </w:rPr>
      </w:pPr>
      <w:r w:rsidRPr="00030A77">
        <w:rPr>
          <w:b/>
          <w:szCs w:val="24"/>
        </w:rPr>
        <w:t xml:space="preserve"> • partially annotated bibliography</w:t>
      </w:r>
    </w:p>
    <w:p w14:paraId="445199AE" w14:textId="77777777" w:rsidR="00885C02" w:rsidRPr="00030A77" w:rsidRDefault="00885C02" w:rsidP="00030A77">
      <w:pPr>
        <w:ind w:left="1440"/>
        <w:rPr>
          <w:szCs w:val="24"/>
        </w:rPr>
      </w:pPr>
      <w:r w:rsidRPr="00030A77">
        <w:rPr>
          <w:szCs w:val="24"/>
        </w:rPr>
        <w:t>A bibliography with 3 to 4 of the most important items annotated. (This won't necessarily represent your final bibliography for the essay.)</w:t>
      </w:r>
    </w:p>
    <w:p w14:paraId="098183ED" w14:textId="77777777" w:rsidR="00885C02" w:rsidRPr="00030A77" w:rsidRDefault="00885C02" w:rsidP="00030A77">
      <w:pPr>
        <w:ind w:left="1440"/>
        <w:rPr>
          <w:szCs w:val="24"/>
        </w:rPr>
      </w:pPr>
    </w:p>
    <w:p w14:paraId="48AEDB29" w14:textId="77777777" w:rsidR="00885C02" w:rsidRPr="00030A77" w:rsidRDefault="00885C02" w:rsidP="00030A77">
      <w:pPr>
        <w:ind w:left="1440"/>
        <w:rPr>
          <w:szCs w:val="24"/>
        </w:rPr>
      </w:pPr>
      <w:r w:rsidRPr="00030A77">
        <w:rPr>
          <w:szCs w:val="24"/>
        </w:rPr>
        <w:t xml:space="preserve">"Annotation" in this context does not mean an abstract or summary: rather, it means a brief description of the article or book and an indication of how and why you think it will be useful in your own essay. </w:t>
      </w:r>
    </w:p>
    <w:p w14:paraId="771A9958" w14:textId="77777777" w:rsidR="00885C02" w:rsidRDefault="00885C02" w:rsidP="00030A77">
      <w:pPr>
        <w:rPr>
          <w:szCs w:val="24"/>
        </w:rPr>
      </w:pPr>
    </w:p>
    <w:p w14:paraId="5279C2EC" w14:textId="77777777" w:rsidR="00266BBC" w:rsidRPr="006C3675" w:rsidRDefault="00A10EF7" w:rsidP="00030A77">
      <w:pPr>
        <w:rPr>
          <w:b/>
          <w:szCs w:val="24"/>
          <w:u w:val="single"/>
        </w:rPr>
      </w:pPr>
      <w:r w:rsidRPr="006C3675">
        <w:rPr>
          <w:b/>
          <w:szCs w:val="24"/>
          <w:u w:val="single"/>
        </w:rPr>
        <w:t>Class Presentation</w:t>
      </w:r>
    </w:p>
    <w:p w14:paraId="2437BE9D" w14:textId="77777777" w:rsidR="00A10EF7" w:rsidRDefault="00A10EF7" w:rsidP="00030A77">
      <w:pPr>
        <w:rPr>
          <w:szCs w:val="24"/>
        </w:rPr>
      </w:pPr>
    </w:p>
    <w:p w14:paraId="09984F93" w14:textId="77777777" w:rsidR="007C7F1B" w:rsidRDefault="007C7F1B" w:rsidP="00CC4809">
      <w:pPr>
        <w:rPr>
          <w:szCs w:val="24"/>
          <w:lang w:val="en-NZ" w:eastAsia="zh-CN"/>
        </w:rPr>
      </w:pPr>
      <w:r w:rsidRPr="007C7F1B">
        <w:rPr>
          <w:szCs w:val="24"/>
          <w:lang w:val="en-NZ" w:eastAsia="zh-CN"/>
        </w:rPr>
        <w:t>All</w:t>
      </w:r>
      <w:r w:rsidRPr="007C7F1B">
        <w:rPr>
          <w:rFonts w:hint="eastAsia"/>
          <w:szCs w:val="24"/>
          <w:lang w:val="en-NZ" w:eastAsia="zh-CN"/>
        </w:rPr>
        <w:t xml:space="preserve"> student</w:t>
      </w:r>
      <w:r w:rsidRPr="007C7F1B">
        <w:rPr>
          <w:szCs w:val="24"/>
          <w:lang w:val="en-NZ" w:eastAsia="zh-CN"/>
        </w:rPr>
        <w:t>s</w:t>
      </w:r>
      <w:r w:rsidRPr="007C7F1B">
        <w:rPr>
          <w:rFonts w:hint="eastAsia"/>
          <w:szCs w:val="24"/>
          <w:lang w:val="en-NZ" w:eastAsia="zh-CN"/>
        </w:rPr>
        <w:t xml:space="preserve"> enrolled in MEDIA </w:t>
      </w:r>
      <w:r w:rsidR="00CC4809">
        <w:rPr>
          <w:szCs w:val="24"/>
          <w:lang w:val="en-NZ" w:eastAsia="zh-CN"/>
        </w:rPr>
        <w:t>743 Chinese Film Genres</w:t>
      </w:r>
      <w:r w:rsidRPr="007C7F1B">
        <w:rPr>
          <w:rFonts w:hint="eastAsia"/>
          <w:szCs w:val="24"/>
          <w:lang w:val="en-NZ" w:eastAsia="zh-CN"/>
        </w:rPr>
        <w:t xml:space="preserve"> </w:t>
      </w:r>
      <w:r w:rsidRPr="007C7F1B">
        <w:rPr>
          <w:szCs w:val="24"/>
          <w:lang w:val="en-NZ" w:eastAsia="zh-CN"/>
        </w:rPr>
        <w:t>in Semester 2, 2020 are</w:t>
      </w:r>
      <w:r w:rsidRPr="007C7F1B">
        <w:rPr>
          <w:rFonts w:hint="eastAsia"/>
          <w:szCs w:val="24"/>
          <w:lang w:val="en-NZ" w:eastAsia="zh-CN"/>
        </w:rPr>
        <w:t xml:space="preserve"> required to make a class presentation </w:t>
      </w:r>
      <w:r w:rsidR="00CC4809">
        <w:rPr>
          <w:szCs w:val="24"/>
          <w:lang w:val="en-NZ" w:eastAsia="zh-CN"/>
        </w:rPr>
        <w:t>in Week 8. This presentation is worth 15% of your overall mark for the course. Your presentation mark will depend on your preparation before and performance in class. Your presentation should be twenty minutes in length and will be followed by a Q &amp; A session. The following five aspects of your presentation will be assessed:</w:t>
      </w:r>
    </w:p>
    <w:p w14:paraId="33317945" w14:textId="77777777" w:rsidR="0091772F" w:rsidRDefault="0091772F" w:rsidP="00CC4809">
      <w:pPr>
        <w:rPr>
          <w:szCs w:val="24"/>
          <w:lang w:val="en-NZ" w:eastAsia="zh-CN"/>
        </w:rPr>
      </w:pPr>
    </w:p>
    <w:p w14:paraId="0C060EC2" w14:textId="77777777" w:rsidR="00CC4809" w:rsidRPr="00CC4809" w:rsidRDefault="00CC4809" w:rsidP="00CC4809">
      <w:pPr>
        <w:pStyle w:val="ListParagraph"/>
        <w:numPr>
          <w:ilvl w:val="0"/>
          <w:numId w:val="35"/>
        </w:numPr>
        <w:rPr>
          <w:rFonts w:ascii="Times New Roman" w:hAnsi="Times New Roman"/>
          <w:sz w:val="24"/>
          <w:szCs w:val="24"/>
        </w:rPr>
      </w:pPr>
      <w:r w:rsidRPr="00CC4809">
        <w:rPr>
          <w:rFonts w:ascii="Times New Roman" w:hAnsi="Times New Roman"/>
          <w:sz w:val="24"/>
          <w:szCs w:val="24"/>
        </w:rPr>
        <w:t>Clear statement of conceptual issues</w:t>
      </w:r>
    </w:p>
    <w:p w14:paraId="5F70CEEA" w14:textId="77777777" w:rsidR="00CC4809" w:rsidRPr="00CC4809" w:rsidRDefault="00CC4809" w:rsidP="00CC4809">
      <w:pPr>
        <w:pStyle w:val="ListParagraph"/>
        <w:numPr>
          <w:ilvl w:val="0"/>
          <w:numId w:val="35"/>
        </w:numPr>
        <w:rPr>
          <w:rFonts w:ascii="Times New Roman" w:hAnsi="Times New Roman"/>
          <w:sz w:val="24"/>
          <w:szCs w:val="24"/>
        </w:rPr>
      </w:pPr>
      <w:r w:rsidRPr="00CC4809">
        <w:rPr>
          <w:rFonts w:ascii="Times New Roman" w:hAnsi="Times New Roman"/>
          <w:sz w:val="24"/>
          <w:szCs w:val="24"/>
        </w:rPr>
        <w:t>Organization of ideas</w:t>
      </w:r>
    </w:p>
    <w:p w14:paraId="05BEC7D2" w14:textId="77777777" w:rsidR="00CC4809" w:rsidRPr="00CC4809" w:rsidRDefault="00CC4809" w:rsidP="00CC4809">
      <w:pPr>
        <w:pStyle w:val="ListParagraph"/>
        <w:numPr>
          <w:ilvl w:val="0"/>
          <w:numId w:val="35"/>
        </w:numPr>
        <w:rPr>
          <w:rFonts w:ascii="Times New Roman" w:hAnsi="Times New Roman"/>
          <w:sz w:val="24"/>
          <w:szCs w:val="24"/>
        </w:rPr>
      </w:pPr>
      <w:r w:rsidRPr="00CC4809">
        <w:rPr>
          <w:rFonts w:ascii="Times New Roman" w:hAnsi="Times New Roman"/>
          <w:sz w:val="24"/>
          <w:szCs w:val="24"/>
        </w:rPr>
        <w:t>Clarity of communication</w:t>
      </w:r>
    </w:p>
    <w:p w14:paraId="03046A7B" w14:textId="77777777" w:rsidR="00CC4809" w:rsidRPr="00CC4809" w:rsidRDefault="00CC4809" w:rsidP="00CC4809">
      <w:pPr>
        <w:pStyle w:val="ListParagraph"/>
        <w:numPr>
          <w:ilvl w:val="0"/>
          <w:numId w:val="35"/>
        </w:numPr>
        <w:rPr>
          <w:rFonts w:ascii="Times New Roman" w:hAnsi="Times New Roman"/>
          <w:sz w:val="24"/>
          <w:szCs w:val="24"/>
        </w:rPr>
      </w:pPr>
      <w:r w:rsidRPr="00CC4809">
        <w:rPr>
          <w:rFonts w:ascii="Times New Roman" w:hAnsi="Times New Roman"/>
          <w:sz w:val="24"/>
          <w:szCs w:val="24"/>
        </w:rPr>
        <w:t>Audience engagement</w:t>
      </w:r>
    </w:p>
    <w:p w14:paraId="5B75A415" w14:textId="77777777" w:rsidR="00CC4809" w:rsidRPr="00CC4809" w:rsidRDefault="00CC4809" w:rsidP="00CC4809">
      <w:pPr>
        <w:pStyle w:val="ListParagraph"/>
        <w:numPr>
          <w:ilvl w:val="0"/>
          <w:numId w:val="35"/>
        </w:numPr>
        <w:rPr>
          <w:rFonts w:ascii="Times New Roman" w:hAnsi="Times New Roman"/>
          <w:sz w:val="24"/>
          <w:szCs w:val="24"/>
        </w:rPr>
      </w:pPr>
      <w:r w:rsidRPr="00CC4809">
        <w:rPr>
          <w:rFonts w:ascii="Times New Roman" w:hAnsi="Times New Roman"/>
          <w:sz w:val="24"/>
          <w:szCs w:val="24"/>
        </w:rPr>
        <w:t>Handling of questions (from audiences)</w:t>
      </w:r>
    </w:p>
    <w:p w14:paraId="4B24AAB3" w14:textId="77777777" w:rsidR="007C7F1B" w:rsidRPr="007C7F1B" w:rsidRDefault="007C7F1B" w:rsidP="007C7F1B">
      <w:pPr>
        <w:rPr>
          <w:szCs w:val="24"/>
          <w:lang w:val="en-NZ" w:eastAsia="zh-CN"/>
        </w:rPr>
      </w:pPr>
    </w:p>
    <w:p w14:paraId="58B5632D" w14:textId="77777777" w:rsidR="0091772F" w:rsidRPr="007C7F1B" w:rsidRDefault="0091772F" w:rsidP="0091772F">
      <w:pPr>
        <w:numPr>
          <w:ilvl w:val="0"/>
          <w:numId w:val="33"/>
        </w:numPr>
        <w:rPr>
          <w:szCs w:val="24"/>
          <w:lang w:val="en-NZ" w:eastAsia="zh-CN"/>
        </w:rPr>
      </w:pPr>
      <w:r>
        <w:rPr>
          <w:szCs w:val="24"/>
          <w:lang w:val="en-NZ" w:eastAsia="zh-CN"/>
        </w:rPr>
        <w:t xml:space="preserve">You are required </w:t>
      </w:r>
      <w:r w:rsidRPr="007C7F1B">
        <w:rPr>
          <w:rFonts w:hint="eastAsia"/>
          <w:szCs w:val="24"/>
          <w:lang w:val="en-NZ" w:eastAsia="zh-CN"/>
        </w:rPr>
        <w:t xml:space="preserve">to </w:t>
      </w:r>
      <w:r w:rsidRPr="007C7F1B">
        <w:rPr>
          <w:szCs w:val="24"/>
          <w:lang w:val="en-NZ" w:eastAsia="zh-CN"/>
        </w:rPr>
        <w:t xml:space="preserve">prepare </w:t>
      </w:r>
      <w:r w:rsidRPr="007C7F1B">
        <w:rPr>
          <w:rFonts w:hint="eastAsia"/>
          <w:szCs w:val="24"/>
          <w:lang w:val="en-NZ" w:eastAsia="zh-CN"/>
        </w:rPr>
        <w:t xml:space="preserve">a </w:t>
      </w:r>
      <w:r w:rsidRPr="007C7F1B">
        <w:rPr>
          <w:szCs w:val="24"/>
          <w:lang w:val="en-NZ" w:eastAsia="zh-CN"/>
        </w:rPr>
        <w:t>pager</w:t>
      </w:r>
      <w:r w:rsidRPr="007C7F1B">
        <w:rPr>
          <w:rFonts w:hint="eastAsia"/>
          <w:szCs w:val="24"/>
          <w:lang w:val="en-NZ" w:eastAsia="zh-CN"/>
        </w:rPr>
        <w:t xml:space="preserve"> to highlight the key points</w:t>
      </w:r>
      <w:r>
        <w:rPr>
          <w:szCs w:val="24"/>
          <w:lang w:val="en-NZ" w:eastAsia="zh-CN"/>
        </w:rPr>
        <w:t xml:space="preserve"> of your</w:t>
      </w:r>
      <w:r w:rsidRPr="007C7F1B">
        <w:rPr>
          <w:szCs w:val="24"/>
          <w:lang w:val="en-NZ" w:eastAsia="zh-CN"/>
        </w:rPr>
        <w:t xml:space="preserve"> presentation</w:t>
      </w:r>
      <w:r w:rsidRPr="007C7F1B">
        <w:rPr>
          <w:rFonts w:hint="eastAsia"/>
          <w:szCs w:val="24"/>
          <w:lang w:val="en-NZ" w:eastAsia="zh-CN"/>
        </w:rPr>
        <w:t xml:space="preserve">. </w:t>
      </w:r>
      <w:r w:rsidRPr="007C7F1B">
        <w:rPr>
          <w:szCs w:val="24"/>
          <w:lang w:val="en-NZ" w:eastAsia="zh-CN"/>
        </w:rPr>
        <w:t>The</w:t>
      </w:r>
      <w:r w:rsidRPr="007C7F1B">
        <w:rPr>
          <w:rFonts w:hint="eastAsia"/>
          <w:szCs w:val="24"/>
          <w:lang w:val="en-NZ" w:eastAsia="zh-CN"/>
        </w:rPr>
        <w:t xml:space="preserve"> handout </w:t>
      </w:r>
      <w:r w:rsidRPr="007C7F1B">
        <w:rPr>
          <w:szCs w:val="24"/>
          <w:lang w:val="en-NZ" w:eastAsia="zh-CN"/>
        </w:rPr>
        <w:t xml:space="preserve">can be emailed to the </w:t>
      </w:r>
      <w:r>
        <w:rPr>
          <w:rFonts w:hint="eastAsia"/>
          <w:szCs w:val="24"/>
          <w:lang w:val="en-NZ" w:eastAsia="zh-CN"/>
        </w:rPr>
        <w:t>lecturer</w:t>
      </w:r>
      <w:r w:rsidRPr="007C7F1B">
        <w:rPr>
          <w:rFonts w:hint="eastAsia"/>
          <w:szCs w:val="24"/>
          <w:lang w:val="en-NZ" w:eastAsia="zh-CN"/>
        </w:rPr>
        <w:t xml:space="preserve"> as an attached document in advance to be photocopied</w:t>
      </w:r>
      <w:r w:rsidRPr="007C7F1B">
        <w:rPr>
          <w:szCs w:val="24"/>
          <w:lang w:val="en-NZ" w:eastAsia="zh-CN"/>
        </w:rPr>
        <w:t xml:space="preserve"> for circulation in class</w:t>
      </w:r>
      <w:r w:rsidRPr="007C7F1B">
        <w:rPr>
          <w:rFonts w:hint="eastAsia"/>
          <w:szCs w:val="24"/>
          <w:lang w:val="en-NZ" w:eastAsia="zh-CN"/>
        </w:rPr>
        <w:t>.</w:t>
      </w:r>
    </w:p>
    <w:p w14:paraId="41AAA07F" w14:textId="77777777" w:rsidR="007C7F1B" w:rsidRPr="007C7F1B" w:rsidRDefault="007C7F1B" w:rsidP="007C7F1B">
      <w:pPr>
        <w:rPr>
          <w:szCs w:val="24"/>
          <w:lang w:val="en-NZ" w:eastAsia="zh-CN"/>
        </w:rPr>
      </w:pPr>
    </w:p>
    <w:p w14:paraId="49DBF83C" w14:textId="77777777" w:rsidR="007C7F1B" w:rsidRPr="007C7F1B" w:rsidRDefault="0091772F" w:rsidP="007C7F1B">
      <w:pPr>
        <w:numPr>
          <w:ilvl w:val="0"/>
          <w:numId w:val="33"/>
        </w:numPr>
        <w:rPr>
          <w:szCs w:val="24"/>
          <w:lang w:val="en-NZ" w:eastAsia="zh-CN"/>
        </w:rPr>
      </w:pPr>
      <w:r>
        <w:rPr>
          <w:szCs w:val="24"/>
          <w:lang w:val="en-NZ" w:eastAsia="zh-CN"/>
        </w:rPr>
        <w:t xml:space="preserve">You can use power point slides to illustrate your ideas but you are not allowed to </w:t>
      </w:r>
      <w:r w:rsidR="007C7F1B" w:rsidRPr="007C7F1B">
        <w:rPr>
          <w:rFonts w:hint="eastAsia"/>
          <w:szCs w:val="24"/>
          <w:lang w:val="en-NZ" w:eastAsia="zh-CN"/>
        </w:rPr>
        <w:t>use</w:t>
      </w:r>
      <w:r w:rsidR="007C7F1B" w:rsidRPr="007C7F1B">
        <w:rPr>
          <w:szCs w:val="24"/>
          <w:lang w:val="en-NZ" w:eastAsia="zh-CN"/>
        </w:rPr>
        <w:t xml:space="preserve"> </w:t>
      </w:r>
      <w:r w:rsidR="007C7F1B" w:rsidRPr="007C7F1B">
        <w:rPr>
          <w:rFonts w:hint="eastAsia"/>
          <w:szCs w:val="24"/>
          <w:lang w:val="en-NZ" w:eastAsia="zh-CN"/>
        </w:rPr>
        <w:t>audio-visual material</w:t>
      </w:r>
      <w:r>
        <w:rPr>
          <w:szCs w:val="24"/>
          <w:lang w:val="en-NZ" w:eastAsia="zh-CN"/>
        </w:rPr>
        <w:t xml:space="preserve"> during your presentation.</w:t>
      </w:r>
    </w:p>
    <w:p w14:paraId="16CEF64F" w14:textId="77777777" w:rsidR="007C7F1B" w:rsidRPr="007C7F1B" w:rsidRDefault="007C7F1B" w:rsidP="007C7F1B">
      <w:pPr>
        <w:rPr>
          <w:szCs w:val="24"/>
          <w:lang w:val="en-AU" w:eastAsia="zh-CN"/>
        </w:rPr>
      </w:pPr>
    </w:p>
    <w:p w14:paraId="1CCBE661" w14:textId="77777777" w:rsidR="00A10EF7" w:rsidRPr="006C3675" w:rsidRDefault="006C3675" w:rsidP="00030A77">
      <w:pPr>
        <w:rPr>
          <w:b/>
          <w:szCs w:val="24"/>
          <w:u w:val="single"/>
          <w:lang w:val="en-AU"/>
        </w:rPr>
      </w:pPr>
      <w:r w:rsidRPr="006C3675">
        <w:rPr>
          <w:b/>
          <w:szCs w:val="24"/>
          <w:u w:val="single"/>
          <w:lang w:val="en-AU"/>
        </w:rPr>
        <w:t>Research essay</w:t>
      </w:r>
    </w:p>
    <w:p w14:paraId="5551DB1F" w14:textId="77777777" w:rsidR="006C3675" w:rsidRDefault="006C3675" w:rsidP="00030A77">
      <w:pPr>
        <w:rPr>
          <w:szCs w:val="24"/>
          <w:lang w:val="en-AU"/>
        </w:rPr>
      </w:pPr>
    </w:p>
    <w:p w14:paraId="405023D5" w14:textId="77777777" w:rsidR="00653BD7" w:rsidRPr="00056ECF" w:rsidRDefault="00653BD7" w:rsidP="00653BD7">
      <w:pPr>
        <w:rPr>
          <w:b/>
          <w:bCs/>
          <w:szCs w:val="24"/>
        </w:rPr>
      </w:pPr>
      <w:bookmarkStart w:id="4" w:name="_Hlk17633552"/>
      <w:r w:rsidRPr="00056ECF">
        <w:rPr>
          <w:b/>
          <w:bCs/>
          <w:szCs w:val="24"/>
        </w:rPr>
        <w:t>Central Argument</w:t>
      </w:r>
    </w:p>
    <w:p w14:paraId="5D7B679C" w14:textId="77777777" w:rsidR="00653BD7" w:rsidRPr="00F92DCC" w:rsidRDefault="00653BD7" w:rsidP="00653BD7">
      <w:pPr>
        <w:rPr>
          <w:szCs w:val="24"/>
        </w:rPr>
      </w:pPr>
      <w:r>
        <w:rPr>
          <w:szCs w:val="24"/>
        </w:rPr>
        <w:t xml:space="preserve">State clearly what is the central argument of your research project; give close attention to formulating an appropriate perspective (i.e. neither too broad nor too narrow) into the research project; </w:t>
      </w:r>
      <w:r w:rsidRPr="00F92DCC">
        <w:rPr>
          <w:szCs w:val="24"/>
        </w:rPr>
        <w:t xml:space="preserve">expand </w:t>
      </w:r>
      <w:r>
        <w:rPr>
          <w:szCs w:val="24"/>
        </w:rPr>
        <w:t>your discussion of the argument and support it</w:t>
      </w:r>
      <w:r w:rsidRPr="00F92DCC">
        <w:rPr>
          <w:szCs w:val="24"/>
        </w:rPr>
        <w:t xml:space="preserve"> with </w:t>
      </w:r>
      <w:r>
        <w:rPr>
          <w:szCs w:val="24"/>
        </w:rPr>
        <w:t xml:space="preserve">concrete </w:t>
      </w:r>
      <w:r w:rsidRPr="00F92DCC">
        <w:rPr>
          <w:szCs w:val="24"/>
        </w:rPr>
        <w:t>evidence</w:t>
      </w:r>
      <w:r>
        <w:rPr>
          <w:szCs w:val="24"/>
        </w:rPr>
        <w:t xml:space="preserve">; </w:t>
      </w:r>
      <w:r w:rsidRPr="00F92DCC">
        <w:rPr>
          <w:szCs w:val="24"/>
        </w:rPr>
        <w:t xml:space="preserve">demonstrate </w:t>
      </w:r>
      <w:r>
        <w:rPr>
          <w:szCs w:val="24"/>
        </w:rPr>
        <w:t xml:space="preserve">familiarity with the norms and terms of the genre and show skills to use </w:t>
      </w:r>
      <w:bookmarkStart w:id="5" w:name="_GoBack"/>
      <w:bookmarkEnd w:id="5"/>
      <w:r w:rsidRPr="00F92DCC">
        <w:rPr>
          <w:szCs w:val="24"/>
        </w:rPr>
        <w:t xml:space="preserve">knowledge </w:t>
      </w:r>
      <w:r>
        <w:rPr>
          <w:szCs w:val="24"/>
        </w:rPr>
        <w:t xml:space="preserve">of </w:t>
      </w:r>
      <w:r w:rsidRPr="00F92DCC">
        <w:rPr>
          <w:szCs w:val="24"/>
        </w:rPr>
        <w:t xml:space="preserve">film language (cinematography, editing and </w:t>
      </w:r>
      <w:proofErr w:type="spellStart"/>
      <w:r w:rsidRPr="00F92DCC">
        <w:rPr>
          <w:szCs w:val="24"/>
        </w:rPr>
        <w:t>mise</w:t>
      </w:r>
      <w:proofErr w:type="spellEnd"/>
      <w:r w:rsidRPr="00F92DCC">
        <w:rPr>
          <w:szCs w:val="24"/>
        </w:rPr>
        <w:t>-</w:t>
      </w:r>
      <w:proofErr w:type="spellStart"/>
      <w:r w:rsidRPr="00F92DCC">
        <w:rPr>
          <w:szCs w:val="24"/>
        </w:rPr>
        <w:t>en</w:t>
      </w:r>
      <w:proofErr w:type="spellEnd"/>
      <w:r w:rsidRPr="00F92DCC">
        <w:rPr>
          <w:szCs w:val="24"/>
        </w:rPr>
        <w:t xml:space="preserve">-scene, etc.) </w:t>
      </w:r>
      <w:r>
        <w:rPr>
          <w:szCs w:val="24"/>
        </w:rPr>
        <w:t xml:space="preserve">to carry out research work; evidence of independent and original critical thinking is </w:t>
      </w:r>
      <w:r w:rsidR="00C55EBB">
        <w:rPr>
          <w:szCs w:val="24"/>
        </w:rPr>
        <w:t xml:space="preserve">of </w:t>
      </w:r>
      <w:r>
        <w:rPr>
          <w:szCs w:val="24"/>
        </w:rPr>
        <w:t xml:space="preserve">particular </w:t>
      </w:r>
      <w:r w:rsidR="00C55EBB">
        <w:rPr>
          <w:szCs w:val="24"/>
        </w:rPr>
        <w:t>relevance and significance</w:t>
      </w:r>
    </w:p>
    <w:bookmarkEnd w:id="4"/>
    <w:p w14:paraId="6242C594" w14:textId="77777777" w:rsidR="00653BD7" w:rsidRPr="00F92DCC" w:rsidRDefault="00653BD7" w:rsidP="00653BD7">
      <w:pPr>
        <w:rPr>
          <w:szCs w:val="24"/>
        </w:rPr>
      </w:pPr>
    </w:p>
    <w:p w14:paraId="36A2ACE9" w14:textId="77777777" w:rsidR="00653BD7" w:rsidRPr="00F92DCC" w:rsidRDefault="00653BD7" w:rsidP="00653BD7">
      <w:pPr>
        <w:rPr>
          <w:b/>
          <w:szCs w:val="24"/>
        </w:rPr>
      </w:pPr>
      <w:r w:rsidRPr="00F92DCC">
        <w:rPr>
          <w:b/>
          <w:szCs w:val="24"/>
        </w:rPr>
        <w:t>Structure</w:t>
      </w:r>
    </w:p>
    <w:p w14:paraId="19D040F0" w14:textId="77777777" w:rsidR="00653BD7" w:rsidRPr="00F92DCC" w:rsidRDefault="00C55EBB" w:rsidP="00653BD7">
      <w:pPr>
        <w:rPr>
          <w:szCs w:val="24"/>
        </w:rPr>
      </w:pPr>
      <w:r>
        <w:rPr>
          <w:szCs w:val="24"/>
        </w:rPr>
        <w:t xml:space="preserve">Include a relevant introduction, literature review and </w:t>
      </w:r>
      <w:r w:rsidRPr="00F92DCC">
        <w:rPr>
          <w:szCs w:val="24"/>
        </w:rPr>
        <w:t>conclusion</w:t>
      </w:r>
      <w:r>
        <w:rPr>
          <w:szCs w:val="24"/>
        </w:rPr>
        <w:t>; sh</w:t>
      </w:r>
      <w:r w:rsidR="00653BD7" w:rsidRPr="00F92DCC">
        <w:rPr>
          <w:szCs w:val="24"/>
        </w:rPr>
        <w:t>ow evidence of logic and coherence</w:t>
      </w:r>
      <w:r w:rsidR="00653BD7">
        <w:rPr>
          <w:szCs w:val="24"/>
        </w:rPr>
        <w:t xml:space="preserve"> between</w:t>
      </w:r>
      <w:r w:rsidR="00653BD7" w:rsidRPr="00F92DCC">
        <w:rPr>
          <w:szCs w:val="24"/>
        </w:rPr>
        <w:t xml:space="preserve"> paragraphs; make </w:t>
      </w:r>
      <w:r w:rsidR="00653BD7">
        <w:rPr>
          <w:szCs w:val="24"/>
        </w:rPr>
        <w:t xml:space="preserve">the </w:t>
      </w:r>
      <w:r w:rsidR="00653BD7" w:rsidRPr="00F92DCC">
        <w:rPr>
          <w:szCs w:val="24"/>
        </w:rPr>
        <w:t xml:space="preserve">transition of ideas smooth; use “signposts” to build </w:t>
      </w:r>
      <w:r>
        <w:rPr>
          <w:szCs w:val="24"/>
        </w:rPr>
        <w:t xml:space="preserve">up </w:t>
      </w:r>
      <w:r w:rsidR="00653BD7" w:rsidRPr="00F92DCC">
        <w:rPr>
          <w:szCs w:val="24"/>
        </w:rPr>
        <w:t>links</w:t>
      </w:r>
    </w:p>
    <w:p w14:paraId="6557E5F1" w14:textId="77777777" w:rsidR="00653BD7" w:rsidRPr="00F92DCC" w:rsidRDefault="00653BD7" w:rsidP="00653BD7">
      <w:pPr>
        <w:rPr>
          <w:szCs w:val="24"/>
        </w:rPr>
      </w:pPr>
    </w:p>
    <w:p w14:paraId="781D3593" w14:textId="77777777" w:rsidR="00653BD7" w:rsidRPr="00F92DCC" w:rsidRDefault="00653BD7" w:rsidP="00653BD7">
      <w:pPr>
        <w:rPr>
          <w:b/>
          <w:szCs w:val="24"/>
        </w:rPr>
      </w:pPr>
      <w:r w:rsidRPr="00F92DCC">
        <w:rPr>
          <w:b/>
          <w:szCs w:val="24"/>
        </w:rPr>
        <w:t>Terms of writing</w:t>
      </w:r>
    </w:p>
    <w:p w14:paraId="139D3F3E" w14:textId="77777777" w:rsidR="00653BD7" w:rsidRDefault="00653BD7" w:rsidP="00653BD7">
      <w:pPr>
        <w:rPr>
          <w:szCs w:val="24"/>
        </w:rPr>
      </w:pPr>
      <w:r>
        <w:rPr>
          <w:szCs w:val="24"/>
        </w:rPr>
        <w:t>W</w:t>
      </w:r>
      <w:r w:rsidRPr="00F92DCC">
        <w:rPr>
          <w:szCs w:val="24"/>
        </w:rPr>
        <w:t>rite</w:t>
      </w:r>
      <w:r>
        <w:rPr>
          <w:szCs w:val="24"/>
        </w:rPr>
        <w:t xml:space="preserve"> a</w:t>
      </w:r>
      <w:r w:rsidRPr="00F92DCC">
        <w:rPr>
          <w:szCs w:val="24"/>
        </w:rPr>
        <w:t xml:space="preserve"> coherent and concise </w:t>
      </w:r>
      <w:r w:rsidR="00C55EBB">
        <w:rPr>
          <w:szCs w:val="24"/>
        </w:rPr>
        <w:t xml:space="preserve">research essay; watch for a balance between </w:t>
      </w:r>
      <w:r>
        <w:rPr>
          <w:szCs w:val="24"/>
        </w:rPr>
        <w:t>description</w:t>
      </w:r>
      <w:r w:rsidR="00C55EBB">
        <w:rPr>
          <w:szCs w:val="24"/>
        </w:rPr>
        <w:t xml:space="preserve"> and discussion, between contextual study and textual reading, between theoretical application and independent critical observations; </w:t>
      </w:r>
      <w:r>
        <w:rPr>
          <w:szCs w:val="24"/>
        </w:rPr>
        <w:t>w</w:t>
      </w:r>
      <w:r w:rsidRPr="00F92DCC">
        <w:rPr>
          <w:szCs w:val="24"/>
        </w:rPr>
        <w:t>rite in a</w:t>
      </w:r>
      <w:r w:rsidR="00C55EBB">
        <w:rPr>
          <w:szCs w:val="24"/>
        </w:rPr>
        <w:t xml:space="preserve"> formal/academic </w:t>
      </w:r>
      <w:r w:rsidRPr="00F92DCC">
        <w:rPr>
          <w:szCs w:val="24"/>
        </w:rPr>
        <w:t xml:space="preserve">tone and avoid colloquial and slang terms; </w:t>
      </w:r>
      <w:r>
        <w:rPr>
          <w:szCs w:val="24"/>
        </w:rPr>
        <w:t xml:space="preserve">watch for </w:t>
      </w:r>
      <w:r w:rsidRPr="00F92DCC">
        <w:rPr>
          <w:szCs w:val="24"/>
        </w:rPr>
        <w:t>generalization and hyperbol</w:t>
      </w:r>
      <w:r>
        <w:rPr>
          <w:szCs w:val="24"/>
        </w:rPr>
        <w:t>e; avoid reliance on non-scholarly</w:t>
      </w:r>
      <w:r w:rsidRPr="00F92DCC">
        <w:rPr>
          <w:szCs w:val="24"/>
        </w:rPr>
        <w:t xml:space="preserve"> internet materials </w:t>
      </w:r>
    </w:p>
    <w:p w14:paraId="128FE44D" w14:textId="77777777" w:rsidR="00653BD7" w:rsidRPr="00F92DCC" w:rsidRDefault="00653BD7" w:rsidP="00653BD7">
      <w:pPr>
        <w:rPr>
          <w:szCs w:val="24"/>
        </w:rPr>
      </w:pPr>
    </w:p>
    <w:p w14:paraId="353608FC" w14:textId="77777777" w:rsidR="00653BD7" w:rsidRPr="00F92DCC" w:rsidRDefault="00653BD7" w:rsidP="00653BD7">
      <w:pPr>
        <w:rPr>
          <w:b/>
          <w:szCs w:val="24"/>
        </w:rPr>
      </w:pPr>
      <w:r w:rsidRPr="00F92DCC">
        <w:rPr>
          <w:b/>
          <w:szCs w:val="24"/>
        </w:rPr>
        <w:t>Reference</w:t>
      </w:r>
      <w:r>
        <w:rPr>
          <w:b/>
          <w:szCs w:val="24"/>
        </w:rPr>
        <w:t>s</w:t>
      </w:r>
    </w:p>
    <w:p w14:paraId="7503690F" w14:textId="77777777" w:rsidR="00653BD7" w:rsidRPr="00F92DCC" w:rsidRDefault="00653BD7" w:rsidP="00653BD7">
      <w:pPr>
        <w:rPr>
          <w:szCs w:val="24"/>
        </w:rPr>
      </w:pPr>
      <w:r>
        <w:rPr>
          <w:szCs w:val="24"/>
        </w:rPr>
        <w:t xml:space="preserve">Correctly identify and present academic sources cited in the writing; integrate the </w:t>
      </w:r>
      <w:r w:rsidRPr="00F92DCC">
        <w:rPr>
          <w:szCs w:val="24"/>
        </w:rPr>
        <w:t xml:space="preserve">references into the </w:t>
      </w:r>
      <w:r>
        <w:rPr>
          <w:szCs w:val="24"/>
        </w:rPr>
        <w:t>writing</w:t>
      </w:r>
      <w:r w:rsidRPr="00F92DCC">
        <w:rPr>
          <w:szCs w:val="24"/>
        </w:rPr>
        <w:t xml:space="preserve"> and avoid </w:t>
      </w:r>
      <w:r>
        <w:rPr>
          <w:szCs w:val="24"/>
        </w:rPr>
        <w:t xml:space="preserve">using </w:t>
      </w:r>
      <w:r w:rsidRPr="00F92DCC">
        <w:rPr>
          <w:szCs w:val="24"/>
        </w:rPr>
        <w:t>quot</w:t>
      </w:r>
      <w:r>
        <w:rPr>
          <w:szCs w:val="24"/>
        </w:rPr>
        <w:t>es</w:t>
      </w:r>
      <w:r w:rsidRPr="00F92DCC">
        <w:rPr>
          <w:szCs w:val="24"/>
        </w:rPr>
        <w:t xml:space="preserve"> for the </w:t>
      </w:r>
      <w:r>
        <w:rPr>
          <w:szCs w:val="24"/>
        </w:rPr>
        <w:t>sake of quoting</w:t>
      </w:r>
      <w:r w:rsidRPr="00F92DCC">
        <w:rPr>
          <w:szCs w:val="24"/>
        </w:rPr>
        <w:t xml:space="preserve">; be consistent in citing </w:t>
      </w:r>
      <w:r>
        <w:rPr>
          <w:szCs w:val="24"/>
        </w:rPr>
        <w:t>in MLA style</w:t>
      </w:r>
    </w:p>
    <w:p w14:paraId="1EE26986" w14:textId="77777777" w:rsidR="00653BD7" w:rsidRPr="00691E8A" w:rsidRDefault="00653BD7" w:rsidP="00653BD7">
      <w:pPr>
        <w:rPr>
          <w:szCs w:val="24"/>
        </w:rPr>
      </w:pPr>
    </w:p>
    <w:p w14:paraId="6EF703EE" w14:textId="77777777" w:rsidR="00653BD7" w:rsidRPr="00F92DCC" w:rsidRDefault="00653BD7" w:rsidP="00653BD7">
      <w:pPr>
        <w:rPr>
          <w:b/>
          <w:szCs w:val="24"/>
        </w:rPr>
      </w:pPr>
      <w:r w:rsidRPr="00F92DCC">
        <w:rPr>
          <w:b/>
          <w:szCs w:val="24"/>
        </w:rPr>
        <w:t xml:space="preserve">Proofreading and </w:t>
      </w:r>
      <w:r>
        <w:rPr>
          <w:b/>
          <w:szCs w:val="24"/>
        </w:rPr>
        <w:t>Plagiarism</w:t>
      </w:r>
    </w:p>
    <w:p w14:paraId="155EC1E4" w14:textId="77777777" w:rsidR="00653BD7" w:rsidRPr="00F92DCC" w:rsidRDefault="00653BD7" w:rsidP="00653BD7">
      <w:pPr>
        <w:rPr>
          <w:szCs w:val="24"/>
        </w:rPr>
      </w:pPr>
      <w:r w:rsidRPr="00F92DCC">
        <w:rPr>
          <w:szCs w:val="24"/>
        </w:rPr>
        <w:t xml:space="preserve">Thoroughly proofread </w:t>
      </w:r>
      <w:r>
        <w:rPr>
          <w:szCs w:val="24"/>
        </w:rPr>
        <w:t>your</w:t>
      </w:r>
      <w:r w:rsidR="00C55EBB">
        <w:rPr>
          <w:szCs w:val="24"/>
        </w:rPr>
        <w:t xml:space="preserve"> research</w:t>
      </w:r>
      <w:r>
        <w:rPr>
          <w:szCs w:val="24"/>
        </w:rPr>
        <w:t xml:space="preserve"> essay</w:t>
      </w:r>
      <w:r w:rsidR="00C55EBB">
        <w:rPr>
          <w:szCs w:val="24"/>
        </w:rPr>
        <w:t xml:space="preserve"> and, ideally, have it professionally proofread</w:t>
      </w:r>
      <w:r w:rsidRPr="00F92DCC">
        <w:rPr>
          <w:szCs w:val="24"/>
        </w:rPr>
        <w:t xml:space="preserve"> before submi</w:t>
      </w:r>
      <w:r>
        <w:rPr>
          <w:szCs w:val="24"/>
        </w:rPr>
        <w:t xml:space="preserve">ssion to </w:t>
      </w:r>
      <w:r w:rsidRPr="00F92DCC">
        <w:rPr>
          <w:szCs w:val="24"/>
        </w:rPr>
        <w:t xml:space="preserve">reduce amount of grammatical and typographical errors to </w:t>
      </w:r>
      <w:r>
        <w:rPr>
          <w:szCs w:val="24"/>
        </w:rPr>
        <w:t xml:space="preserve">a </w:t>
      </w:r>
      <w:r w:rsidRPr="00F92DCC">
        <w:rPr>
          <w:szCs w:val="24"/>
        </w:rPr>
        <w:t>minimum</w:t>
      </w:r>
      <w:r>
        <w:rPr>
          <w:szCs w:val="24"/>
        </w:rPr>
        <w:t xml:space="preserve">; always </w:t>
      </w:r>
      <w:r w:rsidRPr="00860179">
        <w:rPr>
          <w:szCs w:val="24"/>
        </w:rPr>
        <w:t xml:space="preserve">properly reference the sources from which you have taken ideas, arguments and/or quotations </w:t>
      </w:r>
      <w:r>
        <w:rPr>
          <w:szCs w:val="24"/>
        </w:rPr>
        <w:t>to avoid plagiarism</w:t>
      </w:r>
    </w:p>
    <w:p w14:paraId="6F410830" w14:textId="77777777" w:rsidR="00653BD7" w:rsidRPr="00691E8A" w:rsidRDefault="00653BD7" w:rsidP="00653BD7">
      <w:pPr>
        <w:tabs>
          <w:tab w:val="left" w:pos="0"/>
          <w:tab w:val="left" w:pos="720"/>
        </w:tabs>
        <w:rPr>
          <w:szCs w:val="24"/>
          <w:lang w:eastAsia="zh-CN"/>
        </w:rPr>
      </w:pPr>
    </w:p>
    <w:p w14:paraId="2CE41AC4" w14:textId="77777777" w:rsidR="00653BD7" w:rsidRPr="00691E8A" w:rsidRDefault="00653BD7" w:rsidP="00653BD7">
      <w:pPr>
        <w:tabs>
          <w:tab w:val="left" w:pos="0"/>
          <w:tab w:val="left" w:pos="720"/>
        </w:tabs>
        <w:rPr>
          <w:b/>
          <w:bCs/>
          <w:szCs w:val="24"/>
          <w:lang w:eastAsia="zh-CN"/>
        </w:rPr>
      </w:pPr>
      <w:r w:rsidRPr="00691E8A">
        <w:rPr>
          <w:b/>
          <w:bCs/>
          <w:szCs w:val="24"/>
          <w:lang w:eastAsia="zh-CN"/>
        </w:rPr>
        <w:t>Marking Criteria</w:t>
      </w:r>
    </w:p>
    <w:p w14:paraId="45E39876" w14:textId="77777777" w:rsidR="00653BD7" w:rsidRDefault="00653BD7" w:rsidP="00653BD7">
      <w:pPr>
        <w:rPr>
          <w:rFonts w:eastAsia="Times New Roman"/>
          <w:color w:val="414042"/>
          <w:szCs w:val="24"/>
        </w:rPr>
      </w:pPr>
      <w:r w:rsidRPr="008E3C4A">
        <w:rPr>
          <w:rFonts w:eastAsia="Times New Roman"/>
          <w:color w:val="414042"/>
          <w:szCs w:val="24"/>
        </w:rPr>
        <w:t>Your essay will be assessed by referring to the following four aspects:</w:t>
      </w:r>
    </w:p>
    <w:p w14:paraId="475CB6BE" w14:textId="77777777" w:rsidR="00653BD7" w:rsidRPr="008E3C4A" w:rsidRDefault="00653BD7" w:rsidP="00653BD7">
      <w:pPr>
        <w:rPr>
          <w:rFonts w:eastAsia="Times New Roman"/>
          <w:color w:val="414042"/>
          <w:szCs w:val="24"/>
        </w:rPr>
      </w:pPr>
    </w:p>
    <w:p w14:paraId="4ADB62A0" w14:textId="77777777" w:rsidR="00653BD7" w:rsidRDefault="00653BD7" w:rsidP="00653BD7">
      <w:pPr>
        <w:pStyle w:val="ListParagraph"/>
        <w:numPr>
          <w:ilvl w:val="0"/>
          <w:numId w:val="37"/>
        </w:numPr>
        <w:rPr>
          <w:rFonts w:ascii="Times New Roman" w:eastAsia="Times New Roman" w:hAnsi="Times New Roman"/>
          <w:color w:val="414042"/>
          <w:sz w:val="24"/>
          <w:szCs w:val="24"/>
          <w:lang w:val="en-NZ" w:eastAsia="zh-CN"/>
        </w:rPr>
      </w:pPr>
      <w:r>
        <w:rPr>
          <w:rFonts w:ascii="Times New Roman" w:eastAsia="Times New Roman" w:hAnsi="Times New Roman"/>
          <w:color w:val="414042"/>
          <w:sz w:val="24"/>
          <w:szCs w:val="24"/>
          <w:lang w:val="en-NZ" w:eastAsia="zh-CN"/>
        </w:rPr>
        <w:t>Relevance of argument</w:t>
      </w:r>
    </w:p>
    <w:p w14:paraId="5D637887" w14:textId="77777777" w:rsidR="00653BD7" w:rsidRPr="00691E8A" w:rsidRDefault="00653BD7" w:rsidP="00653BD7">
      <w:pPr>
        <w:pStyle w:val="ListParagraph"/>
        <w:numPr>
          <w:ilvl w:val="0"/>
          <w:numId w:val="37"/>
        </w:numPr>
        <w:rPr>
          <w:rFonts w:ascii="Times New Roman" w:eastAsia="Times New Roman" w:hAnsi="Times New Roman"/>
          <w:color w:val="414042"/>
          <w:sz w:val="24"/>
          <w:szCs w:val="24"/>
          <w:lang w:val="en-NZ" w:eastAsia="zh-CN"/>
        </w:rPr>
      </w:pPr>
      <w:r w:rsidRPr="00691E8A">
        <w:rPr>
          <w:rFonts w:ascii="Times New Roman" w:eastAsia="Times New Roman" w:hAnsi="Times New Roman"/>
          <w:color w:val="414042"/>
          <w:sz w:val="24"/>
          <w:szCs w:val="24"/>
          <w:lang w:val="en-NZ" w:eastAsia="zh-CN"/>
        </w:rPr>
        <w:t>Co</w:t>
      </w:r>
      <w:r>
        <w:rPr>
          <w:rFonts w:ascii="Times New Roman" w:eastAsia="Times New Roman" w:hAnsi="Times New Roman"/>
          <w:color w:val="414042"/>
          <w:sz w:val="24"/>
          <w:szCs w:val="24"/>
          <w:lang w:val="en-NZ" w:eastAsia="zh-CN"/>
        </w:rPr>
        <w:t>herence of argument and analysis</w:t>
      </w:r>
    </w:p>
    <w:p w14:paraId="4C13BC2B" w14:textId="77777777" w:rsidR="00653BD7" w:rsidRPr="00691E8A" w:rsidRDefault="00653BD7" w:rsidP="00653BD7">
      <w:pPr>
        <w:pStyle w:val="ListParagraph"/>
        <w:numPr>
          <w:ilvl w:val="0"/>
          <w:numId w:val="37"/>
        </w:numPr>
        <w:rPr>
          <w:rFonts w:ascii="Times New Roman" w:eastAsia="Times New Roman" w:hAnsi="Times New Roman"/>
          <w:color w:val="414042"/>
          <w:sz w:val="24"/>
          <w:szCs w:val="24"/>
          <w:lang w:val="en-NZ" w:eastAsia="zh-CN"/>
        </w:rPr>
      </w:pPr>
      <w:r w:rsidRPr="00691E8A">
        <w:rPr>
          <w:rFonts w:ascii="Times New Roman" w:eastAsia="Times New Roman" w:hAnsi="Times New Roman"/>
          <w:color w:val="414042"/>
          <w:sz w:val="24"/>
          <w:szCs w:val="24"/>
          <w:lang w:val="en-NZ" w:eastAsia="zh-CN"/>
        </w:rPr>
        <w:t>Support of argument  </w:t>
      </w:r>
    </w:p>
    <w:p w14:paraId="2C269164" w14:textId="77777777" w:rsidR="00653BD7" w:rsidRPr="00691E8A" w:rsidRDefault="00653BD7" w:rsidP="00653BD7">
      <w:pPr>
        <w:pStyle w:val="ListParagraph"/>
        <w:numPr>
          <w:ilvl w:val="0"/>
          <w:numId w:val="37"/>
        </w:numPr>
        <w:rPr>
          <w:rFonts w:ascii="Times New Roman" w:eastAsia="Times New Roman" w:hAnsi="Times New Roman"/>
          <w:color w:val="414042"/>
          <w:sz w:val="24"/>
          <w:szCs w:val="24"/>
          <w:lang w:val="en-NZ" w:eastAsia="zh-CN"/>
        </w:rPr>
      </w:pPr>
      <w:r w:rsidRPr="00691E8A">
        <w:rPr>
          <w:rFonts w:ascii="Times New Roman" w:eastAsia="Times New Roman" w:hAnsi="Times New Roman"/>
          <w:color w:val="414042"/>
          <w:sz w:val="24"/>
          <w:szCs w:val="24"/>
          <w:lang w:val="en-NZ" w:eastAsia="zh-CN"/>
        </w:rPr>
        <w:t>Presentation (writing style, citation and grammar)</w:t>
      </w:r>
    </w:p>
    <w:p w14:paraId="5EA48603" w14:textId="77777777" w:rsidR="00653BD7" w:rsidRPr="00691E8A" w:rsidRDefault="00653BD7" w:rsidP="00653BD7">
      <w:pPr>
        <w:rPr>
          <w:rFonts w:eastAsia="Times New Roman"/>
          <w:color w:val="414042"/>
          <w:szCs w:val="24"/>
          <w:lang w:val="en-NZ" w:eastAsia="zh-CN"/>
        </w:rPr>
      </w:pPr>
    </w:p>
    <w:p w14:paraId="68B61560" w14:textId="77777777" w:rsidR="00653BD7" w:rsidRDefault="00C55EBB" w:rsidP="00653BD7">
      <w:pPr>
        <w:rPr>
          <w:rFonts w:eastAsia="Times New Roman"/>
          <w:color w:val="414042"/>
          <w:szCs w:val="24"/>
          <w:lang w:val="en-NZ" w:eastAsia="zh-CN"/>
        </w:rPr>
      </w:pPr>
      <w:r>
        <w:rPr>
          <w:rFonts w:eastAsia="Times New Roman"/>
          <w:color w:val="414042"/>
          <w:szCs w:val="24"/>
          <w:lang w:val="en-NZ" w:eastAsia="zh-CN"/>
        </w:rPr>
        <w:t>Please note that t</w:t>
      </w:r>
      <w:r w:rsidR="00653BD7">
        <w:rPr>
          <w:rFonts w:eastAsia="Times New Roman"/>
          <w:color w:val="414042"/>
          <w:szCs w:val="24"/>
          <w:lang w:val="en-NZ" w:eastAsia="zh-CN"/>
        </w:rPr>
        <w:t>hese four aspects will be considered from a holistic perspective. Your final grade will be based on the predominant character of the essay – i.e. the four aspects do not have to all meet the standard of a grade classification and evidence of strength in certain aspects may make up for weaknesses in other aspects.</w:t>
      </w:r>
    </w:p>
    <w:p w14:paraId="2C5F007B" w14:textId="77777777" w:rsidR="00653BD7" w:rsidRDefault="00653BD7" w:rsidP="00653BD7">
      <w:pPr>
        <w:tabs>
          <w:tab w:val="left" w:pos="0"/>
          <w:tab w:val="left" w:pos="720"/>
        </w:tabs>
        <w:rPr>
          <w:b/>
          <w:bCs/>
          <w:szCs w:val="24"/>
          <w:lang w:val="en-NZ" w:eastAsia="zh-CN"/>
        </w:rPr>
      </w:pPr>
    </w:p>
    <w:p w14:paraId="53A24B25" w14:textId="77777777" w:rsidR="006C3675" w:rsidRPr="00653BD7" w:rsidRDefault="006C3675" w:rsidP="00030A77">
      <w:pPr>
        <w:rPr>
          <w:szCs w:val="24"/>
          <w:lang w:val="en-NZ"/>
        </w:rPr>
      </w:pPr>
    </w:p>
    <w:sectPr w:rsidR="006C3675" w:rsidRPr="00653BD7">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1134"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601BA" w14:textId="77777777" w:rsidR="00EC04BA" w:rsidRDefault="00EC04BA">
      <w:r>
        <w:separator/>
      </w:r>
    </w:p>
  </w:endnote>
  <w:endnote w:type="continuationSeparator" w:id="0">
    <w:p w14:paraId="5F96679B" w14:textId="77777777" w:rsidR="00EC04BA" w:rsidRDefault="00EC0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pperplate Gothic Bold">
    <w:panose1 w:val="020E0705020206020404"/>
    <w:charset w:val="00"/>
    <w:family w:val="swiss"/>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KaiT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29812" w14:textId="77777777" w:rsidR="00351C09" w:rsidRDefault="00351C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E08C56" w14:textId="77777777" w:rsidR="00351C09" w:rsidRDefault="00351C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BF3D1" w14:textId="2674680F" w:rsidR="00351C09" w:rsidRDefault="00351C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6036">
      <w:rPr>
        <w:rStyle w:val="PageNumber"/>
        <w:noProof/>
      </w:rPr>
      <w:t>7</w:t>
    </w:r>
    <w:r>
      <w:rPr>
        <w:rStyle w:val="PageNumber"/>
      </w:rPr>
      <w:fldChar w:fldCharType="end"/>
    </w:r>
  </w:p>
  <w:p w14:paraId="49F581D3" w14:textId="77777777" w:rsidR="00351C09" w:rsidRDefault="00351C09">
    <w:pPr>
      <w:pStyle w:val="Footer"/>
      <w:jc w:val="right"/>
      <w:rPr>
        <w:rFonts w:ascii="Helvetica" w:hAnsi="Helvetic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CF5E2" w14:textId="77777777" w:rsidR="00351C09" w:rsidRDefault="00A4749A">
    <w:pPr>
      <w:pStyle w:val="Footer"/>
      <w:jc w:val="right"/>
      <w:rPr>
        <w:rFonts w:ascii="Arial" w:hAnsi="Arial" w:cs="Arial"/>
        <w:b/>
      </w:rPr>
    </w:pPr>
    <w:r>
      <w:rPr>
        <w:rFonts w:ascii="Arial" w:hAnsi="Arial" w:cs="Arial"/>
        <w:b/>
      </w:rPr>
      <w:t>M</w:t>
    </w:r>
    <w:r w:rsidR="00510C3A">
      <w:rPr>
        <w:rFonts w:ascii="Arial" w:hAnsi="Arial" w:cs="Arial"/>
        <w:b/>
      </w:rPr>
      <w:t>edia and Communication</w:t>
    </w:r>
  </w:p>
  <w:p w14:paraId="3361ACA7" w14:textId="77777777" w:rsidR="00351C09" w:rsidRDefault="00351C09">
    <w:pPr>
      <w:pStyle w:val="Footer"/>
      <w:jc w:val="right"/>
      <w:rPr>
        <w:rFonts w:ascii="Arial" w:hAnsi="Arial" w:cs="Arial"/>
        <w:b/>
      </w:rPr>
    </w:pPr>
    <w:smartTag w:uri="urn:schemas-microsoft-com:office:smarttags" w:element="place">
      <w:smartTag w:uri="urn:schemas-microsoft-com:office:smarttags" w:element="PlaceType">
        <w:r>
          <w:rPr>
            <w:rFonts w:ascii="Arial" w:hAnsi="Arial" w:cs="Arial"/>
            <w:b/>
          </w:rPr>
          <w:t>University</w:t>
        </w:r>
      </w:smartTag>
      <w:r>
        <w:rPr>
          <w:rFonts w:ascii="Arial" w:hAnsi="Arial" w:cs="Arial"/>
          <w:b/>
        </w:rPr>
        <w:t xml:space="preserve"> of </w:t>
      </w:r>
      <w:smartTag w:uri="urn:schemas-microsoft-com:office:smarttags" w:element="PlaceName">
        <w:r>
          <w:rPr>
            <w:rFonts w:ascii="Arial" w:hAnsi="Arial" w:cs="Arial"/>
            <w:b/>
          </w:rPr>
          <w:t>Auckland</w:t>
        </w:r>
      </w:smartTag>
    </w:smartTag>
  </w:p>
  <w:p w14:paraId="45295C6F" w14:textId="77777777" w:rsidR="00351C09" w:rsidRDefault="00351C09">
    <w:pPr>
      <w:pStyle w:val="Footer"/>
      <w:jc w:val="right"/>
      <w:rPr>
        <w:rFonts w:ascii="Arial" w:hAnsi="Arial" w:cs="Arial"/>
        <w:b/>
        <w:lang w:eastAsia="zh-CN"/>
      </w:rPr>
    </w:pPr>
    <w:r>
      <w:rPr>
        <w:rFonts w:ascii="Arial" w:hAnsi="Arial" w:cs="Arial"/>
        <w:b/>
      </w:rPr>
      <w:t>20</w:t>
    </w:r>
    <w:r w:rsidR="00316E1D">
      <w:rPr>
        <w:rFonts w:ascii="Arial" w:hAnsi="Arial" w:cs="Arial" w:hint="eastAsia"/>
        <w:b/>
        <w:lang w:eastAsia="zh-CN"/>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8FE94" w14:textId="77777777" w:rsidR="00EC04BA" w:rsidRDefault="00EC04BA">
      <w:r>
        <w:separator/>
      </w:r>
    </w:p>
  </w:footnote>
  <w:footnote w:type="continuationSeparator" w:id="0">
    <w:p w14:paraId="220692F3" w14:textId="77777777" w:rsidR="00EC04BA" w:rsidRDefault="00EC0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36C6D" w14:textId="77777777" w:rsidR="00351C09" w:rsidRDefault="00351C0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012368BE" w14:textId="77777777" w:rsidR="00351C09" w:rsidRDefault="00351C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EB3C0" w14:textId="77777777" w:rsidR="00351C09" w:rsidRDefault="00351C09">
    <w:pPr>
      <w:pStyle w:val="Header"/>
      <w:framePr w:wrap="around" w:vAnchor="text" w:hAnchor="margin" w:xAlign="center" w:y="1"/>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B80CA" w14:textId="77777777" w:rsidR="00351C09" w:rsidRDefault="00510C3A" w:rsidP="0044458E">
    <w:r>
      <w:rPr>
        <w:noProof/>
        <w:lang w:val="en-NZ" w:eastAsia="zh-CN"/>
      </w:rPr>
      <w:drawing>
        <wp:inline distT="0" distB="0" distL="0" distR="0" wp14:anchorId="541B49EF" wp14:editId="35F04B76">
          <wp:extent cx="5759450" cy="678815"/>
          <wp:effectExtent l="0" t="0" r="0" b="6985"/>
          <wp:docPr id="6" name="Picture 6" descr="C:\Users\xzho005\AppData\Local\Microsoft\Windows\Temporary Internet Files\Content.Outlook\H5CTHOCA\2017 Banner Media and Commun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zho005\AppData\Local\Microsoft\Windows\Temporary Internet Files\Content.Outlook\H5CTHOCA\2017 Banner Media and Communicat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6788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2" w15:restartNumberingAfterBreak="0">
    <w:nsid w:val="0AB330CC"/>
    <w:multiLevelType w:val="hybridMultilevel"/>
    <w:tmpl w:val="44EA4C4C"/>
    <w:lvl w:ilvl="0" w:tplc="3B521B1A">
      <w:start w:val="1"/>
      <w:numFmt w:val="decimal"/>
      <w:lvlText w:val="%1."/>
      <w:lvlJc w:val="left"/>
      <w:pPr>
        <w:tabs>
          <w:tab w:val="num" w:pos="1080"/>
        </w:tabs>
        <w:ind w:left="1080" w:hanging="720"/>
      </w:pPr>
      <w:rPr>
        <w:rFonts w:hint="default"/>
      </w:rPr>
    </w:lvl>
    <w:lvl w:ilvl="1" w:tplc="0B6EB802" w:tentative="1">
      <w:start w:val="1"/>
      <w:numFmt w:val="lowerLetter"/>
      <w:lvlText w:val="%2."/>
      <w:lvlJc w:val="left"/>
      <w:pPr>
        <w:tabs>
          <w:tab w:val="num" w:pos="1440"/>
        </w:tabs>
        <w:ind w:left="1440" w:hanging="360"/>
      </w:pPr>
    </w:lvl>
    <w:lvl w:ilvl="2" w:tplc="CD4EAC5C" w:tentative="1">
      <w:start w:val="1"/>
      <w:numFmt w:val="lowerRoman"/>
      <w:lvlText w:val="%3."/>
      <w:lvlJc w:val="right"/>
      <w:pPr>
        <w:tabs>
          <w:tab w:val="num" w:pos="2160"/>
        </w:tabs>
        <w:ind w:left="2160" w:hanging="180"/>
      </w:pPr>
    </w:lvl>
    <w:lvl w:ilvl="3" w:tplc="E4DA12C6" w:tentative="1">
      <w:start w:val="1"/>
      <w:numFmt w:val="decimal"/>
      <w:lvlText w:val="%4."/>
      <w:lvlJc w:val="left"/>
      <w:pPr>
        <w:tabs>
          <w:tab w:val="num" w:pos="2880"/>
        </w:tabs>
        <w:ind w:left="2880" w:hanging="360"/>
      </w:pPr>
    </w:lvl>
    <w:lvl w:ilvl="4" w:tplc="B0648F10" w:tentative="1">
      <w:start w:val="1"/>
      <w:numFmt w:val="lowerLetter"/>
      <w:lvlText w:val="%5."/>
      <w:lvlJc w:val="left"/>
      <w:pPr>
        <w:tabs>
          <w:tab w:val="num" w:pos="3600"/>
        </w:tabs>
        <w:ind w:left="3600" w:hanging="360"/>
      </w:pPr>
    </w:lvl>
    <w:lvl w:ilvl="5" w:tplc="C562C712" w:tentative="1">
      <w:start w:val="1"/>
      <w:numFmt w:val="lowerRoman"/>
      <w:lvlText w:val="%6."/>
      <w:lvlJc w:val="right"/>
      <w:pPr>
        <w:tabs>
          <w:tab w:val="num" w:pos="4320"/>
        </w:tabs>
        <w:ind w:left="4320" w:hanging="180"/>
      </w:pPr>
    </w:lvl>
    <w:lvl w:ilvl="6" w:tplc="79E01068" w:tentative="1">
      <w:start w:val="1"/>
      <w:numFmt w:val="decimal"/>
      <w:lvlText w:val="%7."/>
      <w:lvlJc w:val="left"/>
      <w:pPr>
        <w:tabs>
          <w:tab w:val="num" w:pos="5040"/>
        </w:tabs>
        <w:ind w:left="5040" w:hanging="360"/>
      </w:pPr>
    </w:lvl>
    <w:lvl w:ilvl="7" w:tplc="C44C3DCA" w:tentative="1">
      <w:start w:val="1"/>
      <w:numFmt w:val="lowerLetter"/>
      <w:lvlText w:val="%8."/>
      <w:lvlJc w:val="left"/>
      <w:pPr>
        <w:tabs>
          <w:tab w:val="num" w:pos="5760"/>
        </w:tabs>
        <w:ind w:left="5760" w:hanging="360"/>
      </w:pPr>
    </w:lvl>
    <w:lvl w:ilvl="8" w:tplc="DF623808" w:tentative="1">
      <w:start w:val="1"/>
      <w:numFmt w:val="lowerRoman"/>
      <w:lvlText w:val="%9."/>
      <w:lvlJc w:val="right"/>
      <w:pPr>
        <w:tabs>
          <w:tab w:val="num" w:pos="6480"/>
        </w:tabs>
        <w:ind w:left="6480" w:hanging="180"/>
      </w:pPr>
    </w:lvl>
  </w:abstractNum>
  <w:abstractNum w:abstractNumId="3" w15:restartNumberingAfterBreak="0">
    <w:nsid w:val="0D9D009E"/>
    <w:multiLevelType w:val="hybridMultilevel"/>
    <w:tmpl w:val="A29475A4"/>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4" w15:restartNumberingAfterBreak="0">
    <w:nsid w:val="1A73520C"/>
    <w:multiLevelType w:val="hybridMultilevel"/>
    <w:tmpl w:val="AD8671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BC62084"/>
    <w:multiLevelType w:val="hybridMultilevel"/>
    <w:tmpl w:val="5D480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18306A"/>
    <w:multiLevelType w:val="hybridMultilevel"/>
    <w:tmpl w:val="22A6995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E7D4EF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966FF2"/>
    <w:multiLevelType w:val="hybridMultilevel"/>
    <w:tmpl w:val="E4B0CC1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04D6A2B"/>
    <w:multiLevelType w:val="hybridMultilevel"/>
    <w:tmpl w:val="5FEC506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0BA3D43"/>
    <w:multiLevelType w:val="hybridMultilevel"/>
    <w:tmpl w:val="F52E7B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82640D"/>
    <w:multiLevelType w:val="hybridMultilevel"/>
    <w:tmpl w:val="B32895A8"/>
    <w:lvl w:ilvl="0" w:tplc="CC267488">
      <w:start w:val="1"/>
      <w:numFmt w:val="decimal"/>
      <w:lvlText w:val="%1."/>
      <w:lvlJc w:val="left"/>
      <w:pPr>
        <w:tabs>
          <w:tab w:val="num" w:pos="1080"/>
        </w:tabs>
        <w:ind w:left="1080" w:hanging="720"/>
      </w:pPr>
      <w:rPr>
        <w:rFonts w:hint="default"/>
      </w:rPr>
    </w:lvl>
    <w:lvl w:ilvl="1" w:tplc="22C8D2DE">
      <w:start w:val="1"/>
      <w:numFmt w:val="lowerLetter"/>
      <w:lvlText w:val="%2."/>
      <w:lvlJc w:val="left"/>
      <w:pPr>
        <w:tabs>
          <w:tab w:val="num" w:pos="1440"/>
        </w:tabs>
        <w:ind w:left="1440" w:hanging="360"/>
      </w:pPr>
    </w:lvl>
    <w:lvl w:ilvl="2" w:tplc="4C0AAA2C" w:tentative="1">
      <w:start w:val="1"/>
      <w:numFmt w:val="lowerRoman"/>
      <w:lvlText w:val="%3."/>
      <w:lvlJc w:val="right"/>
      <w:pPr>
        <w:tabs>
          <w:tab w:val="num" w:pos="2160"/>
        </w:tabs>
        <w:ind w:left="2160" w:hanging="180"/>
      </w:pPr>
    </w:lvl>
    <w:lvl w:ilvl="3" w:tplc="E196EB34" w:tentative="1">
      <w:start w:val="1"/>
      <w:numFmt w:val="decimal"/>
      <w:lvlText w:val="%4."/>
      <w:lvlJc w:val="left"/>
      <w:pPr>
        <w:tabs>
          <w:tab w:val="num" w:pos="2880"/>
        </w:tabs>
        <w:ind w:left="2880" w:hanging="360"/>
      </w:pPr>
    </w:lvl>
    <w:lvl w:ilvl="4" w:tplc="CF8837E6" w:tentative="1">
      <w:start w:val="1"/>
      <w:numFmt w:val="lowerLetter"/>
      <w:lvlText w:val="%5."/>
      <w:lvlJc w:val="left"/>
      <w:pPr>
        <w:tabs>
          <w:tab w:val="num" w:pos="3600"/>
        </w:tabs>
        <w:ind w:left="3600" w:hanging="360"/>
      </w:pPr>
    </w:lvl>
    <w:lvl w:ilvl="5" w:tplc="FE5A82C6" w:tentative="1">
      <w:start w:val="1"/>
      <w:numFmt w:val="lowerRoman"/>
      <w:lvlText w:val="%6."/>
      <w:lvlJc w:val="right"/>
      <w:pPr>
        <w:tabs>
          <w:tab w:val="num" w:pos="4320"/>
        </w:tabs>
        <w:ind w:left="4320" w:hanging="180"/>
      </w:pPr>
    </w:lvl>
    <w:lvl w:ilvl="6" w:tplc="776CED5A" w:tentative="1">
      <w:start w:val="1"/>
      <w:numFmt w:val="decimal"/>
      <w:lvlText w:val="%7."/>
      <w:lvlJc w:val="left"/>
      <w:pPr>
        <w:tabs>
          <w:tab w:val="num" w:pos="5040"/>
        </w:tabs>
        <w:ind w:left="5040" w:hanging="360"/>
      </w:pPr>
    </w:lvl>
    <w:lvl w:ilvl="7" w:tplc="13B0A410" w:tentative="1">
      <w:start w:val="1"/>
      <w:numFmt w:val="lowerLetter"/>
      <w:lvlText w:val="%8."/>
      <w:lvlJc w:val="left"/>
      <w:pPr>
        <w:tabs>
          <w:tab w:val="num" w:pos="5760"/>
        </w:tabs>
        <w:ind w:left="5760" w:hanging="360"/>
      </w:pPr>
    </w:lvl>
    <w:lvl w:ilvl="8" w:tplc="ACACE890" w:tentative="1">
      <w:start w:val="1"/>
      <w:numFmt w:val="lowerRoman"/>
      <w:lvlText w:val="%9."/>
      <w:lvlJc w:val="right"/>
      <w:pPr>
        <w:tabs>
          <w:tab w:val="num" w:pos="6480"/>
        </w:tabs>
        <w:ind w:left="6480" w:hanging="180"/>
      </w:pPr>
    </w:lvl>
  </w:abstractNum>
  <w:abstractNum w:abstractNumId="12" w15:restartNumberingAfterBreak="0">
    <w:nsid w:val="23F94B7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5666865"/>
    <w:multiLevelType w:val="hybridMultilevel"/>
    <w:tmpl w:val="80804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6716E88"/>
    <w:multiLevelType w:val="hybridMultilevel"/>
    <w:tmpl w:val="5F386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FD6427"/>
    <w:multiLevelType w:val="hybridMultilevel"/>
    <w:tmpl w:val="BA34F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0E1017"/>
    <w:multiLevelType w:val="multilevel"/>
    <w:tmpl w:val="ED06B1F2"/>
    <w:lvl w:ilvl="0">
      <w:start w:val="195"/>
      <w:numFmt w:val="decimal"/>
      <w:lvlText w:val="%1"/>
      <w:lvlJc w:val="left"/>
      <w:pPr>
        <w:tabs>
          <w:tab w:val="num" w:pos="2880"/>
        </w:tabs>
        <w:ind w:left="2880" w:hanging="2880"/>
      </w:pPr>
      <w:rPr>
        <w:rFonts w:hint="default"/>
      </w:rPr>
    </w:lvl>
    <w:lvl w:ilvl="1">
      <w:start w:val="101"/>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7" w15:restartNumberingAfterBreak="0">
    <w:nsid w:val="35663A3C"/>
    <w:multiLevelType w:val="hybridMultilevel"/>
    <w:tmpl w:val="8CEA627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370A4AC1"/>
    <w:multiLevelType w:val="hybridMultilevel"/>
    <w:tmpl w:val="07BC16C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74B7291"/>
    <w:multiLevelType w:val="hybridMultilevel"/>
    <w:tmpl w:val="00926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701C31"/>
    <w:multiLevelType w:val="hybridMultilevel"/>
    <w:tmpl w:val="98F6A5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A87DF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F414F99"/>
    <w:multiLevelType w:val="multilevel"/>
    <w:tmpl w:val="C2B66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2C1AF5"/>
    <w:multiLevelType w:val="hybridMultilevel"/>
    <w:tmpl w:val="C786D9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405EB2"/>
    <w:multiLevelType w:val="hybridMultilevel"/>
    <w:tmpl w:val="C24C6B9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48B22470"/>
    <w:multiLevelType w:val="hybridMultilevel"/>
    <w:tmpl w:val="4B2E9E8A"/>
    <w:lvl w:ilvl="0" w:tplc="000F0409">
      <w:start w:val="1"/>
      <w:numFmt w:val="decimal"/>
      <w:lvlText w:val="%1."/>
      <w:lvlJc w:val="left"/>
      <w:pPr>
        <w:tabs>
          <w:tab w:val="num" w:pos="720"/>
        </w:tabs>
        <w:ind w:left="720" w:hanging="360"/>
      </w:pPr>
    </w:lvl>
    <w:lvl w:ilvl="1" w:tplc="C4DEF7B0">
      <w:start w:val="1"/>
      <w:numFmt w:val="decimal"/>
      <w:lvlText w:val="%2"/>
      <w:lvlJc w:val="left"/>
      <w:pPr>
        <w:tabs>
          <w:tab w:val="num" w:pos="1440"/>
        </w:tabs>
        <w:ind w:left="1440" w:hanging="360"/>
      </w:pPr>
      <w:rPr>
        <w:rFonts w:hint="default"/>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4A6B350E"/>
    <w:multiLevelType w:val="hybridMultilevel"/>
    <w:tmpl w:val="342602E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530944BF"/>
    <w:multiLevelType w:val="hybridMultilevel"/>
    <w:tmpl w:val="28D8374E"/>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decimal"/>
      <w:lvlText w:val="%3."/>
      <w:lvlJc w:val="left"/>
      <w:pPr>
        <w:tabs>
          <w:tab w:val="num" w:pos="2343"/>
        </w:tabs>
        <w:ind w:left="2343" w:hanging="363"/>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54C588D"/>
    <w:multiLevelType w:val="hybridMultilevel"/>
    <w:tmpl w:val="A226F95E"/>
    <w:lvl w:ilvl="0" w:tplc="62B0886C">
      <w:start w:val="1"/>
      <w:numFmt w:val="bullet"/>
      <w:lvlText w:val=""/>
      <w:lvlJc w:val="left"/>
      <w:pPr>
        <w:tabs>
          <w:tab w:val="num" w:pos="360"/>
        </w:tabs>
        <w:ind w:left="360" w:hanging="360"/>
      </w:pPr>
      <w:rPr>
        <w:rFonts w:ascii="Symbol" w:hAnsi="Symbol" w:hint="default"/>
      </w:rPr>
    </w:lvl>
    <w:lvl w:ilvl="1" w:tplc="2488CF46" w:tentative="1">
      <w:start w:val="1"/>
      <w:numFmt w:val="bullet"/>
      <w:lvlText w:val="o"/>
      <w:lvlJc w:val="left"/>
      <w:pPr>
        <w:tabs>
          <w:tab w:val="num" w:pos="1080"/>
        </w:tabs>
        <w:ind w:left="1080" w:hanging="360"/>
      </w:pPr>
      <w:rPr>
        <w:rFonts w:ascii="Courier New" w:hAnsi="Courier New" w:hint="default"/>
      </w:rPr>
    </w:lvl>
    <w:lvl w:ilvl="2" w:tplc="613CBD4E" w:tentative="1">
      <w:start w:val="1"/>
      <w:numFmt w:val="bullet"/>
      <w:lvlText w:val=""/>
      <w:lvlJc w:val="left"/>
      <w:pPr>
        <w:tabs>
          <w:tab w:val="num" w:pos="1800"/>
        </w:tabs>
        <w:ind w:left="1800" w:hanging="360"/>
      </w:pPr>
      <w:rPr>
        <w:rFonts w:ascii="Wingdings" w:hAnsi="Wingdings" w:hint="default"/>
      </w:rPr>
    </w:lvl>
    <w:lvl w:ilvl="3" w:tplc="CBC615BE" w:tentative="1">
      <w:start w:val="1"/>
      <w:numFmt w:val="bullet"/>
      <w:lvlText w:val=""/>
      <w:lvlJc w:val="left"/>
      <w:pPr>
        <w:tabs>
          <w:tab w:val="num" w:pos="2520"/>
        </w:tabs>
        <w:ind w:left="2520" w:hanging="360"/>
      </w:pPr>
      <w:rPr>
        <w:rFonts w:ascii="Symbol" w:hAnsi="Symbol" w:hint="default"/>
      </w:rPr>
    </w:lvl>
    <w:lvl w:ilvl="4" w:tplc="63589966" w:tentative="1">
      <w:start w:val="1"/>
      <w:numFmt w:val="bullet"/>
      <w:lvlText w:val="o"/>
      <w:lvlJc w:val="left"/>
      <w:pPr>
        <w:tabs>
          <w:tab w:val="num" w:pos="3240"/>
        </w:tabs>
        <w:ind w:left="3240" w:hanging="360"/>
      </w:pPr>
      <w:rPr>
        <w:rFonts w:ascii="Courier New" w:hAnsi="Courier New" w:hint="default"/>
      </w:rPr>
    </w:lvl>
    <w:lvl w:ilvl="5" w:tplc="6EDAF8CC" w:tentative="1">
      <w:start w:val="1"/>
      <w:numFmt w:val="bullet"/>
      <w:lvlText w:val=""/>
      <w:lvlJc w:val="left"/>
      <w:pPr>
        <w:tabs>
          <w:tab w:val="num" w:pos="3960"/>
        </w:tabs>
        <w:ind w:left="3960" w:hanging="360"/>
      </w:pPr>
      <w:rPr>
        <w:rFonts w:ascii="Wingdings" w:hAnsi="Wingdings" w:hint="default"/>
      </w:rPr>
    </w:lvl>
    <w:lvl w:ilvl="6" w:tplc="4BF69548" w:tentative="1">
      <w:start w:val="1"/>
      <w:numFmt w:val="bullet"/>
      <w:lvlText w:val=""/>
      <w:lvlJc w:val="left"/>
      <w:pPr>
        <w:tabs>
          <w:tab w:val="num" w:pos="4680"/>
        </w:tabs>
        <w:ind w:left="4680" w:hanging="360"/>
      </w:pPr>
      <w:rPr>
        <w:rFonts w:ascii="Symbol" w:hAnsi="Symbol" w:hint="default"/>
      </w:rPr>
    </w:lvl>
    <w:lvl w:ilvl="7" w:tplc="98BCD11C" w:tentative="1">
      <w:start w:val="1"/>
      <w:numFmt w:val="bullet"/>
      <w:lvlText w:val="o"/>
      <w:lvlJc w:val="left"/>
      <w:pPr>
        <w:tabs>
          <w:tab w:val="num" w:pos="5400"/>
        </w:tabs>
        <w:ind w:left="5400" w:hanging="360"/>
      </w:pPr>
      <w:rPr>
        <w:rFonts w:ascii="Courier New" w:hAnsi="Courier New" w:hint="default"/>
      </w:rPr>
    </w:lvl>
    <w:lvl w:ilvl="8" w:tplc="974CD340"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93436CE"/>
    <w:multiLevelType w:val="hybridMultilevel"/>
    <w:tmpl w:val="98F6A53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8D0F02"/>
    <w:multiLevelType w:val="hybridMultilevel"/>
    <w:tmpl w:val="1EBC56DC"/>
    <w:lvl w:ilvl="0" w:tplc="D73CCACE">
      <w:start w:val="3"/>
      <w:numFmt w:val="decimal"/>
      <w:lvlText w:val="%1."/>
      <w:lvlJc w:val="left"/>
      <w:pPr>
        <w:tabs>
          <w:tab w:val="num" w:pos="720"/>
        </w:tabs>
        <w:ind w:left="720" w:hanging="360"/>
      </w:pPr>
      <w:rPr>
        <w:rFonts w:hint="default"/>
      </w:rPr>
    </w:lvl>
    <w:lvl w:ilvl="1" w:tplc="C166FE1E" w:tentative="1">
      <w:start w:val="1"/>
      <w:numFmt w:val="lowerLetter"/>
      <w:lvlText w:val="%2."/>
      <w:lvlJc w:val="left"/>
      <w:pPr>
        <w:tabs>
          <w:tab w:val="num" w:pos="1440"/>
        </w:tabs>
        <w:ind w:left="1440" w:hanging="360"/>
      </w:pPr>
    </w:lvl>
    <w:lvl w:ilvl="2" w:tplc="7D3E2734" w:tentative="1">
      <w:start w:val="1"/>
      <w:numFmt w:val="lowerRoman"/>
      <w:lvlText w:val="%3."/>
      <w:lvlJc w:val="right"/>
      <w:pPr>
        <w:tabs>
          <w:tab w:val="num" w:pos="2160"/>
        </w:tabs>
        <w:ind w:left="2160" w:hanging="180"/>
      </w:pPr>
    </w:lvl>
    <w:lvl w:ilvl="3" w:tplc="5E9E63F0" w:tentative="1">
      <w:start w:val="1"/>
      <w:numFmt w:val="decimal"/>
      <w:lvlText w:val="%4."/>
      <w:lvlJc w:val="left"/>
      <w:pPr>
        <w:tabs>
          <w:tab w:val="num" w:pos="2880"/>
        </w:tabs>
        <w:ind w:left="2880" w:hanging="360"/>
      </w:pPr>
    </w:lvl>
    <w:lvl w:ilvl="4" w:tplc="5E1CD668" w:tentative="1">
      <w:start w:val="1"/>
      <w:numFmt w:val="lowerLetter"/>
      <w:lvlText w:val="%5."/>
      <w:lvlJc w:val="left"/>
      <w:pPr>
        <w:tabs>
          <w:tab w:val="num" w:pos="3600"/>
        </w:tabs>
        <w:ind w:left="3600" w:hanging="360"/>
      </w:pPr>
    </w:lvl>
    <w:lvl w:ilvl="5" w:tplc="EB98E666" w:tentative="1">
      <w:start w:val="1"/>
      <w:numFmt w:val="lowerRoman"/>
      <w:lvlText w:val="%6."/>
      <w:lvlJc w:val="right"/>
      <w:pPr>
        <w:tabs>
          <w:tab w:val="num" w:pos="4320"/>
        </w:tabs>
        <w:ind w:left="4320" w:hanging="180"/>
      </w:pPr>
    </w:lvl>
    <w:lvl w:ilvl="6" w:tplc="88884072" w:tentative="1">
      <w:start w:val="1"/>
      <w:numFmt w:val="decimal"/>
      <w:lvlText w:val="%7."/>
      <w:lvlJc w:val="left"/>
      <w:pPr>
        <w:tabs>
          <w:tab w:val="num" w:pos="5040"/>
        </w:tabs>
        <w:ind w:left="5040" w:hanging="360"/>
      </w:pPr>
    </w:lvl>
    <w:lvl w:ilvl="7" w:tplc="D7046C4E" w:tentative="1">
      <w:start w:val="1"/>
      <w:numFmt w:val="lowerLetter"/>
      <w:lvlText w:val="%8."/>
      <w:lvlJc w:val="left"/>
      <w:pPr>
        <w:tabs>
          <w:tab w:val="num" w:pos="5760"/>
        </w:tabs>
        <w:ind w:left="5760" w:hanging="360"/>
      </w:pPr>
    </w:lvl>
    <w:lvl w:ilvl="8" w:tplc="4CA818B2" w:tentative="1">
      <w:start w:val="1"/>
      <w:numFmt w:val="lowerRoman"/>
      <w:lvlText w:val="%9."/>
      <w:lvlJc w:val="right"/>
      <w:pPr>
        <w:tabs>
          <w:tab w:val="num" w:pos="6480"/>
        </w:tabs>
        <w:ind w:left="6480" w:hanging="180"/>
      </w:pPr>
    </w:lvl>
  </w:abstractNum>
  <w:abstractNum w:abstractNumId="31" w15:restartNumberingAfterBreak="0">
    <w:nsid w:val="6B933D13"/>
    <w:multiLevelType w:val="multilevel"/>
    <w:tmpl w:val="5636AA1A"/>
    <w:lvl w:ilvl="0">
      <w:start w:val="1"/>
      <w:numFmt w:val="upp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2" w15:restartNumberingAfterBreak="0">
    <w:nsid w:val="6C0C48BE"/>
    <w:multiLevelType w:val="hybridMultilevel"/>
    <w:tmpl w:val="C7082C0E"/>
    <w:lvl w:ilvl="0" w:tplc="701EC4AE">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3" w15:restartNumberingAfterBreak="0">
    <w:nsid w:val="74692C72"/>
    <w:multiLevelType w:val="multilevel"/>
    <w:tmpl w:val="7F22B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3F60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F3C00AC"/>
    <w:multiLevelType w:val="multilevel"/>
    <w:tmpl w:val="EA58A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3">
    <w:abstractNumId w:val="1"/>
  </w:num>
  <w:num w:numId="4">
    <w:abstractNumId w:val="28"/>
  </w:num>
  <w:num w:numId="5">
    <w:abstractNumId w:val="16"/>
  </w:num>
  <w:num w:numId="6">
    <w:abstractNumId w:val="2"/>
  </w:num>
  <w:num w:numId="7">
    <w:abstractNumId w:val="11"/>
  </w:num>
  <w:num w:numId="8">
    <w:abstractNumId w:val="30"/>
  </w:num>
  <w:num w:numId="9">
    <w:abstractNumId w:val="32"/>
  </w:num>
  <w:num w:numId="10">
    <w:abstractNumId w:val="31"/>
  </w:num>
  <w:num w:numId="11">
    <w:abstractNumId w:val="15"/>
  </w:num>
  <w:num w:numId="12">
    <w:abstractNumId w:val="10"/>
  </w:num>
  <w:num w:numId="13">
    <w:abstractNumId w:val="5"/>
  </w:num>
  <w:num w:numId="14">
    <w:abstractNumId w:val="14"/>
  </w:num>
  <w:num w:numId="15">
    <w:abstractNumId w:val="21"/>
  </w:num>
  <w:num w:numId="16">
    <w:abstractNumId w:val="7"/>
  </w:num>
  <w:num w:numId="17">
    <w:abstractNumId w:val="19"/>
  </w:num>
  <w:num w:numId="18">
    <w:abstractNumId w:val="12"/>
  </w:num>
  <w:num w:numId="19">
    <w:abstractNumId w:val="29"/>
  </w:num>
  <w:num w:numId="20">
    <w:abstractNumId w:val="20"/>
  </w:num>
  <w:num w:numId="21">
    <w:abstractNumId w:val="23"/>
  </w:num>
  <w:num w:numId="22">
    <w:abstractNumId w:val="34"/>
  </w:num>
  <w:num w:numId="23">
    <w:abstractNumId w:val="9"/>
  </w:num>
  <w:num w:numId="24">
    <w:abstractNumId w:val="27"/>
  </w:num>
  <w:num w:numId="25">
    <w:abstractNumId w:val="6"/>
  </w:num>
  <w:num w:numId="26">
    <w:abstractNumId w:val="18"/>
  </w:num>
  <w:num w:numId="27">
    <w:abstractNumId w:val="8"/>
  </w:num>
  <w:num w:numId="28">
    <w:abstractNumId w:val="17"/>
  </w:num>
  <w:num w:numId="29">
    <w:abstractNumId w:val="25"/>
  </w:num>
  <w:num w:numId="30">
    <w:abstractNumId w:val="26"/>
  </w:num>
  <w:num w:numId="31">
    <w:abstractNumId w:val="24"/>
  </w:num>
  <w:num w:numId="32">
    <w:abstractNumId w:val="33"/>
  </w:num>
  <w:num w:numId="33">
    <w:abstractNumId w:val="13"/>
  </w:num>
  <w:num w:numId="34">
    <w:abstractNumId w:val="22"/>
  </w:num>
  <w:num w:numId="35">
    <w:abstractNumId w:val="3"/>
  </w:num>
  <w:num w:numId="36">
    <w:abstractNumId w:val="35"/>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03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322"/>
    <w:rsid w:val="0000007C"/>
    <w:rsid w:val="000030FF"/>
    <w:rsid w:val="00006D0C"/>
    <w:rsid w:val="0001685C"/>
    <w:rsid w:val="000172EC"/>
    <w:rsid w:val="00017BEE"/>
    <w:rsid w:val="00030A77"/>
    <w:rsid w:val="00032588"/>
    <w:rsid w:val="00033E98"/>
    <w:rsid w:val="000349D6"/>
    <w:rsid w:val="0004064D"/>
    <w:rsid w:val="00043614"/>
    <w:rsid w:val="00046BA9"/>
    <w:rsid w:val="0004763C"/>
    <w:rsid w:val="00050A24"/>
    <w:rsid w:val="00060D5C"/>
    <w:rsid w:val="0006742A"/>
    <w:rsid w:val="00070315"/>
    <w:rsid w:val="00094A4A"/>
    <w:rsid w:val="00095E85"/>
    <w:rsid w:val="000A05E7"/>
    <w:rsid w:val="000A1051"/>
    <w:rsid w:val="000B13EF"/>
    <w:rsid w:val="000B2848"/>
    <w:rsid w:val="000B6D9B"/>
    <w:rsid w:val="000E684C"/>
    <w:rsid w:val="001010EC"/>
    <w:rsid w:val="0010340B"/>
    <w:rsid w:val="00103417"/>
    <w:rsid w:val="001141DB"/>
    <w:rsid w:val="0012092E"/>
    <w:rsid w:val="001214B9"/>
    <w:rsid w:val="00124254"/>
    <w:rsid w:val="00124534"/>
    <w:rsid w:val="00133403"/>
    <w:rsid w:val="0013359C"/>
    <w:rsid w:val="00133964"/>
    <w:rsid w:val="00134A83"/>
    <w:rsid w:val="00143F1A"/>
    <w:rsid w:val="00145538"/>
    <w:rsid w:val="001848BC"/>
    <w:rsid w:val="00191CEE"/>
    <w:rsid w:val="001934FF"/>
    <w:rsid w:val="001936F6"/>
    <w:rsid w:val="001A1045"/>
    <w:rsid w:val="001A370D"/>
    <w:rsid w:val="001A3B73"/>
    <w:rsid w:val="001B2FBE"/>
    <w:rsid w:val="001B4B51"/>
    <w:rsid w:val="001B6982"/>
    <w:rsid w:val="001B6CB2"/>
    <w:rsid w:val="001C0B4C"/>
    <w:rsid w:val="001C1BFD"/>
    <w:rsid w:val="001E4A45"/>
    <w:rsid w:val="001E7EAA"/>
    <w:rsid w:val="002015B3"/>
    <w:rsid w:val="0020775A"/>
    <w:rsid w:val="00214020"/>
    <w:rsid w:val="002228BF"/>
    <w:rsid w:val="00222C3B"/>
    <w:rsid w:val="00224075"/>
    <w:rsid w:val="00232484"/>
    <w:rsid w:val="0024007F"/>
    <w:rsid w:val="00253B55"/>
    <w:rsid w:val="00266BBC"/>
    <w:rsid w:val="002733F9"/>
    <w:rsid w:val="00273CF5"/>
    <w:rsid w:val="002846DE"/>
    <w:rsid w:val="00285128"/>
    <w:rsid w:val="0029050A"/>
    <w:rsid w:val="0029695B"/>
    <w:rsid w:val="002A1C85"/>
    <w:rsid w:val="002A4A16"/>
    <w:rsid w:val="002A5D98"/>
    <w:rsid w:val="002A7AE5"/>
    <w:rsid w:val="002B50B6"/>
    <w:rsid w:val="002B589C"/>
    <w:rsid w:val="002C7EBD"/>
    <w:rsid w:val="002D121D"/>
    <w:rsid w:val="002E0FB4"/>
    <w:rsid w:val="002E47D9"/>
    <w:rsid w:val="00302A4B"/>
    <w:rsid w:val="0031201D"/>
    <w:rsid w:val="0031539E"/>
    <w:rsid w:val="00316644"/>
    <w:rsid w:val="00316E1D"/>
    <w:rsid w:val="00322C45"/>
    <w:rsid w:val="003244D7"/>
    <w:rsid w:val="00340CCB"/>
    <w:rsid w:val="003424BC"/>
    <w:rsid w:val="00345221"/>
    <w:rsid w:val="00346686"/>
    <w:rsid w:val="00351C09"/>
    <w:rsid w:val="00375B51"/>
    <w:rsid w:val="003850BD"/>
    <w:rsid w:val="00392F34"/>
    <w:rsid w:val="00394E1C"/>
    <w:rsid w:val="003A5391"/>
    <w:rsid w:val="003B4079"/>
    <w:rsid w:val="003C0978"/>
    <w:rsid w:val="003C30E6"/>
    <w:rsid w:val="003C60A5"/>
    <w:rsid w:val="003D1DB8"/>
    <w:rsid w:val="003D64A2"/>
    <w:rsid w:val="003D6F9B"/>
    <w:rsid w:val="003E06BD"/>
    <w:rsid w:val="003E283F"/>
    <w:rsid w:val="003E2E4F"/>
    <w:rsid w:val="003E7B69"/>
    <w:rsid w:val="003F488F"/>
    <w:rsid w:val="003F53EF"/>
    <w:rsid w:val="003F670C"/>
    <w:rsid w:val="00435DE6"/>
    <w:rsid w:val="00440EE9"/>
    <w:rsid w:val="00443C4B"/>
    <w:rsid w:val="0044458E"/>
    <w:rsid w:val="004553AA"/>
    <w:rsid w:val="00456B52"/>
    <w:rsid w:val="004611C1"/>
    <w:rsid w:val="00464C07"/>
    <w:rsid w:val="00466291"/>
    <w:rsid w:val="004677BA"/>
    <w:rsid w:val="0047476E"/>
    <w:rsid w:val="004848D4"/>
    <w:rsid w:val="00485855"/>
    <w:rsid w:val="00485DC2"/>
    <w:rsid w:val="00486012"/>
    <w:rsid w:val="004934FF"/>
    <w:rsid w:val="004A42C6"/>
    <w:rsid w:val="004A7005"/>
    <w:rsid w:val="004A7B24"/>
    <w:rsid w:val="004B1934"/>
    <w:rsid w:val="004D25CA"/>
    <w:rsid w:val="004E28A4"/>
    <w:rsid w:val="004F2C67"/>
    <w:rsid w:val="004F41AC"/>
    <w:rsid w:val="004F6CB0"/>
    <w:rsid w:val="00500B31"/>
    <w:rsid w:val="00503016"/>
    <w:rsid w:val="00505D03"/>
    <w:rsid w:val="00510C3A"/>
    <w:rsid w:val="00522179"/>
    <w:rsid w:val="0053731D"/>
    <w:rsid w:val="0054349E"/>
    <w:rsid w:val="00547238"/>
    <w:rsid w:val="005524B3"/>
    <w:rsid w:val="005538AE"/>
    <w:rsid w:val="005538B4"/>
    <w:rsid w:val="005611BC"/>
    <w:rsid w:val="005659D9"/>
    <w:rsid w:val="00583431"/>
    <w:rsid w:val="00594BA5"/>
    <w:rsid w:val="005A6FC2"/>
    <w:rsid w:val="005A7618"/>
    <w:rsid w:val="005C1E0E"/>
    <w:rsid w:val="005C50D7"/>
    <w:rsid w:val="005D6EFB"/>
    <w:rsid w:val="005F57F7"/>
    <w:rsid w:val="00603650"/>
    <w:rsid w:val="00607B88"/>
    <w:rsid w:val="00616424"/>
    <w:rsid w:val="0062109A"/>
    <w:rsid w:val="00630293"/>
    <w:rsid w:val="00650E3B"/>
    <w:rsid w:val="00653BD7"/>
    <w:rsid w:val="00654884"/>
    <w:rsid w:val="00655CCE"/>
    <w:rsid w:val="0066208C"/>
    <w:rsid w:val="00671A2D"/>
    <w:rsid w:val="0068151B"/>
    <w:rsid w:val="00685C6D"/>
    <w:rsid w:val="00691934"/>
    <w:rsid w:val="00693853"/>
    <w:rsid w:val="00693D6E"/>
    <w:rsid w:val="00695E8F"/>
    <w:rsid w:val="006B04E9"/>
    <w:rsid w:val="006B6EF3"/>
    <w:rsid w:val="006C358D"/>
    <w:rsid w:val="006C3675"/>
    <w:rsid w:val="006D3661"/>
    <w:rsid w:val="006E422F"/>
    <w:rsid w:val="006F1EA3"/>
    <w:rsid w:val="00701CEA"/>
    <w:rsid w:val="00706156"/>
    <w:rsid w:val="007112B2"/>
    <w:rsid w:val="0071288B"/>
    <w:rsid w:val="00715333"/>
    <w:rsid w:val="0071535F"/>
    <w:rsid w:val="007220B4"/>
    <w:rsid w:val="00723DA8"/>
    <w:rsid w:val="00724980"/>
    <w:rsid w:val="00726893"/>
    <w:rsid w:val="007321D0"/>
    <w:rsid w:val="0074070D"/>
    <w:rsid w:val="00756CB0"/>
    <w:rsid w:val="00761400"/>
    <w:rsid w:val="00761B76"/>
    <w:rsid w:val="00770E94"/>
    <w:rsid w:val="00771D09"/>
    <w:rsid w:val="00774D75"/>
    <w:rsid w:val="0079264D"/>
    <w:rsid w:val="00794D9E"/>
    <w:rsid w:val="007A433C"/>
    <w:rsid w:val="007A52D7"/>
    <w:rsid w:val="007C29A8"/>
    <w:rsid w:val="007C4B97"/>
    <w:rsid w:val="007C7690"/>
    <w:rsid w:val="007C7F1B"/>
    <w:rsid w:val="007D4B26"/>
    <w:rsid w:val="007D519C"/>
    <w:rsid w:val="007E4713"/>
    <w:rsid w:val="007F1EBB"/>
    <w:rsid w:val="007F2D5A"/>
    <w:rsid w:val="008014CE"/>
    <w:rsid w:val="00801EF9"/>
    <w:rsid w:val="0080303A"/>
    <w:rsid w:val="00806BC8"/>
    <w:rsid w:val="00832AE6"/>
    <w:rsid w:val="00840AD0"/>
    <w:rsid w:val="00847041"/>
    <w:rsid w:val="0085039E"/>
    <w:rsid w:val="0085544C"/>
    <w:rsid w:val="00885C02"/>
    <w:rsid w:val="00895751"/>
    <w:rsid w:val="00896579"/>
    <w:rsid w:val="008A1740"/>
    <w:rsid w:val="008A6896"/>
    <w:rsid w:val="008B0FDB"/>
    <w:rsid w:val="008B3AF0"/>
    <w:rsid w:val="008C04A6"/>
    <w:rsid w:val="008C16D6"/>
    <w:rsid w:val="008C2FFE"/>
    <w:rsid w:val="008D4A8D"/>
    <w:rsid w:val="008E11F7"/>
    <w:rsid w:val="008E1459"/>
    <w:rsid w:val="008E680F"/>
    <w:rsid w:val="008F0920"/>
    <w:rsid w:val="008F0938"/>
    <w:rsid w:val="008F0A0F"/>
    <w:rsid w:val="009016C5"/>
    <w:rsid w:val="00901871"/>
    <w:rsid w:val="00905865"/>
    <w:rsid w:val="009151CD"/>
    <w:rsid w:val="0091772F"/>
    <w:rsid w:val="00922175"/>
    <w:rsid w:val="00932B5C"/>
    <w:rsid w:val="00933EB7"/>
    <w:rsid w:val="00953FB0"/>
    <w:rsid w:val="00956036"/>
    <w:rsid w:val="0096005C"/>
    <w:rsid w:val="00990404"/>
    <w:rsid w:val="0099542D"/>
    <w:rsid w:val="00997225"/>
    <w:rsid w:val="009A25E2"/>
    <w:rsid w:val="009B0DFD"/>
    <w:rsid w:val="009B2B0D"/>
    <w:rsid w:val="009D189E"/>
    <w:rsid w:val="009E072B"/>
    <w:rsid w:val="009E2794"/>
    <w:rsid w:val="009F0FE7"/>
    <w:rsid w:val="00A008AF"/>
    <w:rsid w:val="00A0671D"/>
    <w:rsid w:val="00A101CD"/>
    <w:rsid w:val="00A10EF7"/>
    <w:rsid w:val="00A128B8"/>
    <w:rsid w:val="00A23629"/>
    <w:rsid w:val="00A241A3"/>
    <w:rsid w:val="00A26D46"/>
    <w:rsid w:val="00A33BBE"/>
    <w:rsid w:val="00A36CEB"/>
    <w:rsid w:val="00A41878"/>
    <w:rsid w:val="00A47322"/>
    <w:rsid w:val="00A4749A"/>
    <w:rsid w:val="00A50A4A"/>
    <w:rsid w:val="00A612E1"/>
    <w:rsid w:val="00A628B1"/>
    <w:rsid w:val="00A913D3"/>
    <w:rsid w:val="00AA7786"/>
    <w:rsid w:val="00AC59F3"/>
    <w:rsid w:val="00AD4655"/>
    <w:rsid w:val="00AF0273"/>
    <w:rsid w:val="00AF0DBE"/>
    <w:rsid w:val="00AF706E"/>
    <w:rsid w:val="00B0574F"/>
    <w:rsid w:val="00B37983"/>
    <w:rsid w:val="00B42B9F"/>
    <w:rsid w:val="00B50928"/>
    <w:rsid w:val="00B533AE"/>
    <w:rsid w:val="00B56423"/>
    <w:rsid w:val="00B57FB2"/>
    <w:rsid w:val="00B6432D"/>
    <w:rsid w:val="00B65880"/>
    <w:rsid w:val="00B6604B"/>
    <w:rsid w:val="00B83137"/>
    <w:rsid w:val="00B97590"/>
    <w:rsid w:val="00BA0F07"/>
    <w:rsid w:val="00BA50F6"/>
    <w:rsid w:val="00BB7C71"/>
    <w:rsid w:val="00BC1F3D"/>
    <w:rsid w:val="00BC2561"/>
    <w:rsid w:val="00BC3306"/>
    <w:rsid w:val="00BC6B60"/>
    <w:rsid w:val="00BC6C76"/>
    <w:rsid w:val="00BD1013"/>
    <w:rsid w:val="00BD1D6C"/>
    <w:rsid w:val="00BD7D41"/>
    <w:rsid w:val="00BE0A57"/>
    <w:rsid w:val="00BE3788"/>
    <w:rsid w:val="00BE3A04"/>
    <w:rsid w:val="00C15E4D"/>
    <w:rsid w:val="00C21AA0"/>
    <w:rsid w:val="00C316F2"/>
    <w:rsid w:val="00C3487C"/>
    <w:rsid w:val="00C371EC"/>
    <w:rsid w:val="00C46F8F"/>
    <w:rsid w:val="00C55EBB"/>
    <w:rsid w:val="00C56033"/>
    <w:rsid w:val="00C725A8"/>
    <w:rsid w:val="00C849F8"/>
    <w:rsid w:val="00C91174"/>
    <w:rsid w:val="00CA6080"/>
    <w:rsid w:val="00CA6BF0"/>
    <w:rsid w:val="00CB2B2B"/>
    <w:rsid w:val="00CB3FA3"/>
    <w:rsid w:val="00CB58F5"/>
    <w:rsid w:val="00CC4809"/>
    <w:rsid w:val="00CD106D"/>
    <w:rsid w:val="00CD3B5A"/>
    <w:rsid w:val="00D00379"/>
    <w:rsid w:val="00D0694D"/>
    <w:rsid w:val="00D24376"/>
    <w:rsid w:val="00D44842"/>
    <w:rsid w:val="00D5425B"/>
    <w:rsid w:val="00D63FB8"/>
    <w:rsid w:val="00D676E7"/>
    <w:rsid w:val="00D706EB"/>
    <w:rsid w:val="00D80830"/>
    <w:rsid w:val="00D82699"/>
    <w:rsid w:val="00DA679E"/>
    <w:rsid w:val="00DB69D6"/>
    <w:rsid w:val="00DC1435"/>
    <w:rsid w:val="00DC522C"/>
    <w:rsid w:val="00DD75A9"/>
    <w:rsid w:val="00DE017F"/>
    <w:rsid w:val="00DE12A5"/>
    <w:rsid w:val="00DF3AC4"/>
    <w:rsid w:val="00DF66AF"/>
    <w:rsid w:val="00E01356"/>
    <w:rsid w:val="00E04B4C"/>
    <w:rsid w:val="00E21227"/>
    <w:rsid w:val="00E22314"/>
    <w:rsid w:val="00E3272B"/>
    <w:rsid w:val="00E522C0"/>
    <w:rsid w:val="00E57960"/>
    <w:rsid w:val="00E815EB"/>
    <w:rsid w:val="00E83AA0"/>
    <w:rsid w:val="00E9163D"/>
    <w:rsid w:val="00E92C29"/>
    <w:rsid w:val="00E95E9D"/>
    <w:rsid w:val="00EB6041"/>
    <w:rsid w:val="00EB663D"/>
    <w:rsid w:val="00EC04BA"/>
    <w:rsid w:val="00EC3ABD"/>
    <w:rsid w:val="00EC7D2C"/>
    <w:rsid w:val="00ED7BBB"/>
    <w:rsid w:val="00EE2124"/>
    <w:rsid w:val="00EE3488"/>
    <w:rsid w:val="00EE3977"/>
    <w:rsid w:val="00EE6B75"/>
    <w:rsid w:val="00EF1761"/>
    <w:rsid w:val="00F00758"/>
    <w:rsid w:val="00F027BA"/>
    <w:rsid w:val="00F0672B"/>
    <w:rsid w:val="00F10DF5"/>
    <w:rsid w:val="00F11E97"/>
    <w:rsid w:val="00F22792"/>
    <w:rsid w:val="00F24D15"/>
    <w:rsid w:val="00F612FC"/>
    <w:rsid w:val="00F62931"/>
    <w:rsid w:val="00F64155"/>
    <w:rsid w:val="00F66320"/>
    <w:rsid w:val="00F72627"/>
    <w:rsid w:val="00F838E5"/>
    <w:rsid w:val="00F86134"/>
    <w:rsid w:val="00F90856"/>
    <w:rsid w:val="00F97492"/>
    <w:rsid w:val="00FA229D"/>
    <w:rsid w:val="00FB64B0"/>
    <w:rsid w:val="00FC6A61"/>
    <w:rsid w:val="00FD1ACF"/>
    <w:rsid w:val="00FD4304"/>
    <w:rsid w:val="00FE028D"/>
    <w:rsid w:val="00FE05A5"/>
    <w:rsid w:val="00FE5EDE"/>
    <w:rsid w:val="00FE7C1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0353"/>
    <o:shapelayout v:ext="edit">
      <o:idmap v:ext="edit" data="1"/>
    </o:shapelayout>
  </w:shapeDefaults>
  <w:decimalSymbol w:val="."/>
  <w:listSeparator w:val=","/>
  <w14:docId w14:val="3C1126D3"/>
  <w15:docId w15:val="{977C6747-47B3-4E7E-A0E1-945417B6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NZ"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GB"/>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rFonts w:ascii="Copperplate Gothic Bold" w:hAnsi="Copperplate Gothic Bold"/>
      <w:b/>
      <w:sz w:val="40"/>
    </w:rPr>
  </w:style>
  <w:style w:type="paragraph" w:styleId="Heading4">
    <w:name w:val="heading 4"/>
    <w:basedOn w:val="Normal"/>
    <w:next w:val="Normal"/>
    <w:qFormat/>
    <w:pPr>
      <w:keepNext/>
      <w:jc w:val="right"/>
      <w:outlineLvl w:val="3"/>
    </w:pPr>
    <w:rPr>
      <w:rFonts w:ascii="Copperplate Gothic Bold" w:hAnsi="Copperplate Gothic Bold"/>
      <w:b/>
      <w:sz w:val="56"/>
    </w:rPr>
  </w:style>
  <w:style w:type="paragraph" w:styleId="Heading5">
    <w:name w:val="heading 5"/>
    <w:basedOn w:val="Normal"/>
    <w:next w:val="Normal"/>
    <w:qFormat/>
    <w:pPr>
      <w:keepNext/>
      <w:outlineLvl w:val="4"/>
    </w:pPr>
    <w:rPr>
      <w:rFonts w:ascii="Copperplate Gothic Bold" w:hAnsi="Copperplate Gothic Bold"/>
      <w:b/>
      <w:sz w:val="32"/>
    </w:rPr>
  </w:style>
  <w:style w:type="paragraph" w:styleId="Heading6">
    <w:name w:val="heading 6"/>
    <w:basedOn w:val="Normal"/>
    <w:next w:val="Normal"/>
    <w:qFormat/>
    <w:pPr>
      <w:keepNext/>
      <w:jc w:val="right"/>
      <w:outlineLvl w:val="5"/>
    </w:pPr>
    <w:rPr>
      <w:rFonts w:ascii="Copperplate Gothic Bold" w:hAnsi="Copperplate Gothic Bold"/>
      <w:b/>
      <w:sz w:val="20"/>
    </w:rPr>
  </w:style>
  <w:style w:type="paragraph" w:styleId="Heading7">
    <w:name w:val="heading 7"/>
    <w:basedOn w:val="Normal"/>
    <w:next w:val="Normal"/>
    <w:qFormat/>
    <w:pPr>
      <w:keepNext/>
      <w:outlineLvl w:val="6"/>
    </w:pPr>
    <w:rPr>
      <w:rFonts w:ascii="Helvetica" w:hAnsi="Helvetica"/>
      <w:b/>
      <w:sz w:val="28"/>
    </w:rPr>
  </w:style>
  <w:style w:type="paragraph" w:styleId="Heading8">
    <w:name w:val="heading 8"/>
    <w:basedOn w:val="Normal"/>
    <w:next w:val="Normal"/>
    <w:qFormat/>
    <w:pPr>
      <w:keepNext/>
      <w:tabs>
        <w:tab w:val="left" w:pos="2268"/>
        <w:tab w:val="left" w:pos="4536"/>
      </w:tabs>
      <w:ind w:left="1440"/>
      <w:outlineLvl w:val="7"/>
    </w:pPr>
    <w:rPr>
      <w:rFonts w:ascii="Helvetica" w:hAnsi="Helvetica"/>
      <w:i/>
    </w:rPr>
  </w:style>
  <w:style w:type="paragraph" w:styleId="Heading9">
    <w:name w:val="heading 9"/>
    <w:basedOn w:val="Normal"/>
    <w:next w:val="Normal"/>
    <w:qFormat/>
    <w:pPr>
      <w:keepNext/>
      <w:tabs>
        <w:tab w:val="left" w:pos="2268"/>
        <w:tab w:val="left" w:pos="4536"/>
      </w:tabs>
      <w:jc w:val="center"/>
      <w:outlineLvl w:val="8"/>
    </w:pPr>
    <w:rPr>
      <w:rFonts w:ascii="Helvetica" w:hAnsi="Helvetic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320"/>
        <w:tab w:val="right" w:pos="8640"/>
      </w:tabs>
    </w:pPr>
  </w:style>
  <w:style w:type="paragraph" w:styleId="BodyText">
    <w:name w:val="Body Text"/>
    <w:basedOn w:val="Normal"/>
    <w:rPr>
      <w:b/>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rFonts w:ascii="Copperplate Gothic Bold" w:hAnsi="Copperplate Gothic Bold"/>
      <w:b/>
      <w:sz w:val="32"/>
    </w:rPr>
  </w:style>
  <w:style w:type="character" w:styleId="Hyperlink">
    <w:name w:val="Hyperlink"/>
    <w:rPr>
      <w:color w:val="0000FF"/>
      <w:u w:val="single"/>
    </w:rPr>
  </w:style>
  <w:style w:type="paragraph" w:styleId="BodyText3">
    <w:name w:val="Body Text 3"/>
    <w:basedOn w:val="Normal"/>
    <w:rPr>
      <w:rFonts w:ascii="Helvetica" w:hAnsi="Helvetica"/>
      <w:sz w:val="28"/>
    </w:rPr>
  </w:style>
  <w:style w:type="paragraph" w:styleId="BodyTextIndent">
    <w:name w:val="Body Text Indent"/>
    <w:basedOn w:val="Normal"/>
    <w:pPr>
      <w:tabs>
        <w:tab w:val="left" w:pos="2268"/>
        <w:tab w:val="left" w:pos="4536"/>
      </w:tabs>
      <w:ind w:hanging="22"/>
    </w:pPr>
    <w:rPr>
      <w:rFonts w:ascii="Helvetica" w:hAnsi="Helvetica"/>
    </w:rPr>
  </w:style>
  <w:style w:type="paragraph" w:styleId="BodyTextIndent2">
    <w:name w:val="Body Text Indent 2"/>
    <w:basedOn w:val="Normal"/>
    <w:pPr>
      <w:tabs>
        <w:tab w:val="left" w:pos="2268"/>
        <w:tab w:val="left" w:pos="4536"/>
      </w:tabs>
      <w:ind w:left="1440" w:hanging="1440"/>
    </w:pPr>
    <w:rPr>
      <w:rFonts w:ascii="Helvetica" w:hAnsi="Helvetica"/>
    </w:rPr>
  </w:style>
  <w:style w:type="paragraph" w:styleId="BodyTextIndent3">
    <w:name w:val="Body Text Indent 3"/>
    <w:basedOn w:val="Normal"/>
    <w:pPr>
      <w:ind w:hanging="45"/>
    </w:pPr>
    <w:rPr>
      <w:rFonts w:ascii="Helvetica" w:hAnsi="Helvetica"/>
    </w:rPr>
  </w:style>
  <w:style w:type="paragraph" w:styleId="Title">
    <w:name w:val="Title"/>
    <w:basedOn w:val="Normal"/>
    <w:qFormat/>
    <w:pPr>
      <w:jc w:val="center"/>
    </w:pPr>
    <w:rPr>
      <w:sz w:val="36"/>
      <w:u w:val="single"/>
      <w:lang w:val="en-US" w:eastAsia="ja-JP"/>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rFonts w:ascii="Arial" w:eastAsia="Arial Unicode MS" w:hAnsi="Arial" w:cs="Arial"/>
      <w:color w:val="000000"/>
      <w:sz w:val="20"/>
      <w:lang w:val="en-AU" w:eastAsia="en-US"/>
    </w:rPr>
  </w:style>
  <w:style w:type="character" w:styleId="FollowedHyperlink">
    <w:name w:val="FollowedHyperlink"/>
    <w:rPr>
      <w:color w:val="800080"/>
      <w:u w:val="single"/>
    </w:rPr>
  </w:style>
  <w:style w:type="character" w:styleId="Strong">
    <w:name w:val="Strong"/>
    <w:uiPriority w:val="22"/>
    <w:qFormat/>
    <w:rsid w:val="00583431"/>
    <w:rPr>
      <w:b/>
      <w:bCs/>
    </w:rPr>
  </w:style>
  <w:style w:type="paragraph" w:styleId="EndnoteText">
    <w:name w:val="endnote text"/>
    <w:basedOn w:val="Normal"/>
    <w:link w:val="EndnoteTextChar"/>
    <w:uiPriority w:val="99"/>
    <w:semiHidden/>
    <w:rsid w:val="00133403"/>
    <w:rPr>
      <w:sz w:val="20"/>
      <w:lang w:val="en-AU" w:eastAsia="zh-CN"/>
    </w:rPr>
  </w:style>
  <w:style w:type="paragraph" w:styleId="Subtitle">
    <w:name w:val="Subtitle"/>
    <w:basedOn w:val="Normal"/>
    <w:link w:val="SubtitleChar"/>
    <w:qFormat/>
    <w:rsid w:val="00DB69D6"/>
    <w:rPr>
      <w:rFonts w:eastAsia="Times New Roman"/>
      <w:b/>
      <w:bCs/>
      <w:sz w:val="32"/>
      <w:szCs w:val="24"/>
      <w:lang w:val="en-US" w:eastAsia="en-US"/>
    </w:rPr>
  </w:style>
  <w:style w:type="character" w:customStyle="1" w:styleId="SubtitleChar">
    <w:name w:val="Subtitle Char"/>
    <w:link w:val="Subtitle"/>
    <w:rsid w:val="00DB69D6"/>
    <w:rPr>
      <w:rFonts w:eastAsia="Times New Roman"/>
      <w:b/>
      <w:bCs/>
      <w:sz w:val="32"/>
      <w:szCs w:val="24"/>
      <w:lang w:val="en-US" w:eastAsia="en-US"/>
    </w:rPr>
  </w:style>
  <w:style w:type="table" w:styleId="TableGrid">
    <w:name w:val="Table Grid"/>
    <w:basedOn w:val="TableNormal"/>
    <w:rsid w:val="00B53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unhideWhenUsed/>
    <w:rsid w:val="001E7EAA"/>
    <w:rPr>
      <w:i/>
      <w:iCs/>
    </w:rPr>
  </w:style>
  <w:style w:type="character" w:customStyle="1" w:styleId="EndnoteTextChar">
    <w:name w:val="Endnote Text Char"/>
    <w:basedOn w:val="DefaultParagraphFont"/>
    <w:link w:val="EndnoteText"/>
    <w:uiPriority w:val="99"/>
    <w:semiHidden/>
    <w:rsid w:val="00BB7C71"/>
    <w:rPr>
      <w:lang w:val="en-AU"/>
    </w:rPr>
  </w:style>
  <w:style w:type="character" w:customStyle="1" w:styleId="searchword">
    <w:name w:val="searchword"/>
    <w:basedOn w:val="DefaultParagraphFont"/>
    <w:rsid w:val="00BE3788"/>
  </w:style>
  <w:style w:type="character" w:customStyle="1" w:styleId="apple-converted-space">
    <w:name w:val="apple-converted-space"/>
    <w:basedOn w:val="DefaultParagraphFont"/>
    <w:rsid w:val="00BE3788"/>
  </w:style>
  <w:style w:type="character" w:customStyle="1" w:styleId="pagesnum">
    <w:name w:val="pagesnum"/>
    <w:basedOn w:val="DefaultParagraphFont"/>
    <w:rsid w:val="008C16D6"/>
  </w:style>
  <w:style w:type="character" w:styleId="Emphasis">
    <w:name w:val="Emphasis"/>
    <w:basedOn w:val="DefaultParagraphFont"/>
    <w:uiPriority w:val="20"/>
    <w:qFormat/>
    <w:rsid w:val="00F86134"/>
    <w:rPr>
      <w:i/>
      <w:iCs/>
    </w:rPr>
  </w:style>
  <w:style w:type="character" w:customStyle="1" w:styleId="al-author-name">
    <w:name w:val="al-author-name"/>
    <w:basedOn w:val="DefaultParagraphFont"/>
    <w:rsid w:val="00F86134"/>
  </w:style>
  <w:style w:type="character" w:customStyle="1" w:styleId="HeaderChar">
    <w:name w:val="Header Char"/>
    <w:basedOn w:val="DefaultParagraphFont"/>
    <w:link w:val="Header"/>
    <w:rsid w:val="001B4B51"/>
    <w:rPr>
      <w:sz w:val="24"/>
      <w:lang w:val="en-GB" w:eastAsia="en-GB"/>
    </w:rPr>
  </w:style>
  <w:style w:type="paragraph" w:styleId="ListParagraph">
    <w:name w:val="List Paragraph"/>
    <w:basedOn w:val="Normal"/>
    <w:uiPriority w:val="34"/>
    <w:qFormat/>
    <w:rsid w:val="001B4B51"/>
    <w:pPr>
      <w:ind w:left="720"/>
      <w:contextualSpacing/>
    </w:pPr>
    <w:rPr>
      <w:rFonts w:ascii="Arial" w:hAnsi="Arial"/>
      <w:sz w:val="22"/>
    </w:rPr>
  </w:style>
  <w:style w:type="paragraph" w:styleId="FootnoteText">
    <w:name w:val="footnote text"/>
    <w:basedOn w:val="Normal"/>
    <w:link w:val="FootnoteTextChar"/>
    <w:uiPriority w:val="99"/>
    <w:semiHidden/>
    <w:unhideWhenUsed/>
    <w:rsid w:val="00A23629"/>
    <w:rPr>
      <w:rFonts w:asciiTheme="minorHAnsi" w:eastAsiaTheme="minorEastAsia" w:hAnsiTheme="minorHAnsi" w:cstheme="minorBidi"/>
      <w:sz w:val="20"/>
      <w:lang w:val="en-NZ" w:eastAsia="zh-CN"/>
    </w:rPr>
  </w:style>
  <w:style w:type="character" w:customStyle="1" w:styleId="FootnoteTextChar">
    <w:name w:val="Footnote Text Char"/>
    <w:basedOn w:val="DefaultParagraphFont"/>
    <w:link w:val="FootnoteText"/>
    <w:uiPriority w:val="99"/>
    <w:semiHidden/>
    <w:rsid w:val="00A23629"/>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7012">
      <w:bodyDiv w:val="1"/>
      <w:marLeft w:val="0"/>
      <w:marRight w:val="0"/>
      <w:marTop w:val="0"/>
      <w:marBottom w:val="0"/>
      <w:divBdr>
        <w:top w:val="none" w:sz="0" w:space="0" w:color="auto"/>
        <w:left w:val="none" w:sz="0" w:space="0" w:color="auto"/>
        <w:bottom w:val="none" w:sz="0" w:space="0" w:color="auto"/>
        <w:right w:val="none" w:sz="0" w:space="0" w:color="auto"/>
      </w:divBdr>
    </w:div>
    <w:div w:id="214511246">
      <w:bodyDiv w:val="1"/>
      <w:marLeft w:val="0"/>
      <w:marRight w:val="0"/>
      <w:marTop w:val="0"/>
      <w:marBottom w:val="0"/>
      <w:divBdr>
        <w:top w:val="none" w:sz="0" w:space="0" w:color="auto"/>
        <w:left w:val="none" w:sz="0" w:space="0" w:color="auto"/>
        <w:bottom w:val="none" w:sz="0" w:space="0" w:color="auto"/>
        <w:right w:val="none" w:sz="0" w:space="0" w:color="auto"/>
      </w:divBdr>
      <w:divsChild>
        <w:div w:id="291058905">
          <w:marLeft w:val="0"/>
          <w:marRight w:val="0"/>
          <w:marTop w:val="100"/>
          <w:marBottom w:val="100"/>
          <w:divBdr>
            <w:top w:val="none" w:sz="0" w:space="0" w:color="auto"/>
            <w:left w:val="none" w:sz="0" w:space="0" w:color="auto"/>
            <w:bottom w:val="none" w:sz="0" w:space="0" w:color="auto"/>
            <w:right w:val="none" w:sz="0" w:space="0" w:color="auto"/>
          </w:divBdr>
          <w:divsChild>
            <w:div w:id="1947999588">
              <w:marLeft w:val="0"/>
              <w:marRight w:val="0"/>
              <w:marTop w:val="0"/>
              <w:marBottom w:val="0"/>
              <w:divBdr>
                <w:top w:val="none" w:sz="0" w:space="0" w:color="auto"/>
                <w:left w:val="none" w:sz="0" w:space="0" w:color="auto"/>
                <w:bottom w:val="none" w:sz="0" w:space="0" w:color="auto"/>
                <w:right w:val="none" w:sz="0" w:space="0" w:color="auto"/>
              </w:divBdr>
              <w:divsChild>
                <w:div w:id="1777479102">
                  <w:marLeft w:val="105"/>
                  <w:marRight w:val="105"/>
                  <w:marTop w:val="105"/>
                  <w:marBottom w:val="105"/>
                  <w:divBdr>
                    <w:top w:val="none" w:sz="0" w:space="0" w:color="auto"/>
                    <w:left w:val="none" w:sz="0" w:space="0" w:color="auto"/>
                    <w:bottom w:val="none" w:sz="0" w:space="0" w:color="auto"/>
                    <w:right w:val="none" w:sz="0" w:space="0" w:color="auto"/>
                  </w:divBdr>
                  <w:divsChild>
                    <w:div w:id="1774593593">
                      <w:marLeft w:val="0"/>
                      <w:marRight w:val="0"/>
                      <w:marTop w:val="0"/>
                      <w:marBottom w:val="0"/>
                      <w:divBdr>
                        <w:top w:val="none" w:sz="0" w:space="0" w:color="auto"/>
                        <w:left w:val="none" w:sz="0" w:space="0" w:color="auto"/>
                        <w:bottom w:val="none" w:sz="0" w:space="0" w:color="auto"/>
                        <w:right w:val="none" w:sz="0" w:space="0" w:color="auto"/>
                      </w:divBdr>
                      <w:divsChild>
                        <w:div w:id="533612742">
                          <w:marLeft w:val="0"/>
                          <w:marRight w:val="0"/>
                          <w:marTop w:val="0"/>
                          <w:marBottom w:val="0"/>
                          <w:divBdr>
                            <w:top w:val="none" w:sz="0" w:space="0" w:color="auto"/>
                            <w:left w:val="none" w:sz="0" w:space="0" w:color="auto"/>
                            <w:bottom w:val="none" w:sz="0" w:space="0" w:color="auto"/>
                            <w:right w:val="none" w:sz="0" w:space="0" w:color="auto"/>
                          </w:divBdr>
                          <w:divsChild>
                            <w:div w:id="1388602396">
                              <w:marLeft w:val="0"/>
                              <w:marRight w:val="0"/>
                              <w:marTop w:val="0"/>
                              <w:marBottom w:val="0"/>
                              <w:divBdr>
                                <w:top w:val="none" w:sz="0" w:space="0" w:color="auto"/>
                                <w:left w:val="none" w:sz="0" w:space="0" w:color="auto"/>
                                <w:bottom w:val="none" w:sz="0" w:space="0" w:color="auto"/>
                                <w:right w:val="none" w:sz="0" w:space="0" w:color="auto"/>
                              </w:divBdr>
                              <w:divsChild>
                                <w:div w:id="1123233143">
                                  <w:marLeft w:val="105"/>
                                  <w:marRight w:val="105"/>
                                  <w:marTop w:val="105"/>
                                  <w:marBottom w:val="105"/>
                                  <w:divBdr>
                                    <w:top w:val="none" w:sz="0" w:space="0" w:color="auto"/>
                                    <w:left w:val="none" w:sz="0" w:space="0" w:color="auto"/>
                                    <w:bottom w:val="none" w:sz="0" w:space="0" w:color="auto"/>
                                    <w:right w:val="none" w:sz="0" w:space="0" w:color="auto"/>
                                  </w:divBdr>
                                  <w:divsChild>
                                    <w:div w:id="72894077">
                                      <w:marLeft w:val="0"/>
                                      <w:marRight w:val="0"/>
                                      <w:marTop w:val="0"/>
                                      <w:marBottom w:val="0"/>
                                      <w:divBdr>
                                        <w:top w:val="none" w:sz="0" w:space="0" w:color="auto"/>
                                        <w:left w:val="none" w:sz="0" w:space="0" w:color="auto"/>
                                        <w:bottom w:val="none" w:sz="0" w:space="0" w:color="auto"/>
                                        <w:right w:val="none" w:sz="0" w:space="0" w:color="auto"/>
                                      </w:divBdr>
                                      <w:divsChild>
                                        <w:div w:id="2061585467">
                                          <w:marLeft w:val="0"/>
                                          <w:marRight w:val="0"/>
                                          <w:marTop w:val="0"/>
                                          <w:marBottom w:val="0"/>
                                          <w:divBdr>
                                            <w:top w:val="none" w:sz="0" w:space="0" w:color="auto"/>
                                            <w:left w:val="none" w:sz="0" w:space="0" w:color="auto"/>
                                            <w:bottom w:val="none" w:sz="0" w:space="0" w:color="auto"/>
                                            <w:right w:val="none" w:sz="0" w:space="0" w:color="auto"/>
                                          </w:divBdr>
                                          <w:divsChild>
                                            <w:div w:id="88895269">
                                              <w:marLeft w:val="0"/>
                                              <w:marRight w:val="0"/>
                                              <w:marTop w:val="0"/>
                                              <w:marBottom w:val="0"/>
                                              <w:divBdr>
                                                <w:top w:val="none" w:sz="0" w:space="0" w:color="auto"/>
                                                <w:left w:val="none" w:sz="0" w:space="0" w:color="auto"/>
                                                <w:bottom w:val="none" w:sz="0" w:space="0" w:color="auto"/>
                                                <w:right w:val="none" w:sz="0" w:space="0" w:color="auto"/>
                                              </w:divBdr>
                                              <w:divsChild>
                                                <w:div w:id="835997001">
                                                  <w:marLeft w:val="2"/>
                                                  <w:marRight w:val="2"/>
                                                  <w:marTop w:val="0"/>
                                                  <w:marBottom w:val="0"/>
                                                  <w:divBdr>
                                                    <w:top w:val="none" w:sz="0" w:space="0" w:color="auto"/>
                                                    <w:left w:val="none" w:sz="0" w:space="0" w:color="auto"/>
                                                    <w:bottom w:val="none" w:sz="0" w:space="0" w:color="auto"/>
                                                    <w:right w:val="none" w:sz="0" w:space="0" w:color="auto"/>
                                                  </w:divBdr>
                                                  <w:divsChild>
                                                    <w:div w:id="1260723430">
                                                      <w:marLeft w:val="0"/>
                                                      <w:marRight w:val="0"/>
                                                      <w:marTop w:val="0"/>
                                                      <w:marBottom w:val="0"/>
                                                      <w:divBdr>
                                                        <w:top w:val="none" w:sz="0" w:space="0" w:color="auto"/>
                                                        <w:left w:val="none" w:sz="0" w:space="0" w:color="auto"/>
                                                        <w:bottom w:val="none" w:sz="0" w:space="0" w:color="auto"/>
                                                        <w:right w:val="none" w:sz="0" w:space="0" w:color="auto"/>
                                                      </w:divBdr>
                                                      <w:divsChild>
                                                        <w:div w:id="1134100872">
                                                          <w:marLeft w:val="105"/>
                                                          <w:marRight w:val="105"/>
                                                          <w:marTop w:val="105"/>
                                                          <w:marBottom w:val="105"/>
                                                          <w:divBdr>
                                                            <w:top w:val="none" w:sz="0" w:space="0" w:color="auto"/>
                                                            <w:left w:val="none" w:sz="0" w:space="0" w:color="auto"/>
                                                            <w:bottom w:val="none" w:sz="0" w:space="0" w:color="auto"/>
                                                            <w:right w:val="none" w:sz="0" w:space="0" w:color="auto"/>
                                                          </w:divBdr>
                                                          <w:divsChild>
                                                            <w:div w:id="587541956">
                                                              <w:marLeft w:val="0"/>
                                                              <w:marRight w:val="0"/>
                                                              <w:marTop w:val="0"/>
                                                              <w:marBottom w:val="0"/>
                                                              <w:divBdr>
                                                                <w:top w:val="none" w:sz="0" w:space="0" w:color="auto"/>
                                                                <w:left w:val="none" w:sz="0" w:space="0" w:color="auto"/>
                                                                <w:bottom w:val="none" w:sz="0" w:space="0" w:color="auto"/>
                                                                <w:right w:val="none" w:sz="0" w:space="0" w:color="auto"/>
                                                              </w:divBdr>
                                                              <w:divsChild>
                                                                <w:div w:id="437334444">
                                                                  <w:marLeft w:val="0"/>
                                                                  <w:marRight w:val="0"/>
                                                                  <w:marTop w:val="0"/>
                                                                  <w:marBottom w:val="0"/>
                                                                  <w:divBdr>
                                                                    <w:top w:val="none" w:sz="0" w:space="0" w:color="auto"/>
                                                                    <w:left w:val="none" w:sz="0" w:space="0" w:color="auto"/>
                                                                    <w:bottom w:val="none" w:sz="0" w:space="0" w:color="auto"/>
                                                                    <w:right w:val="none" w:sz="0" w:space="0" w:color="auto"/>
                                                                  </w:divBdr>
                                                                  <w:divsChild>
                                                                    <w:div w:id="1507987224">
                                                                      <w:marLeft w:val="0"/>
                                                                      <w:marRight w:val="0"/>
                                                                      <w:marTop w:val="0"/>
                                                                      <w:marBottom w:val="0"/>
                                                                      <w:divBdr>
                                                                        <w:top w:val="none" w:sz="0" w:space="0" w:color="auto"/>
                                                                        <w:left w:val="none" w:sz="0" w:space="0" w:color="auto"/>
                                                                        <w:bottom w:val="none" w:sz="0" w:space="0" w:color="auto"/>
                                                                        <w:right w:val="none" w:sz="0" w:space="0" w:color="auto"/>
                                                                      </w:divBdr>
                                                                      <w:divsChild>
                                                                        <w:div w:id="2139102599">
                                                                          <w:marLeft w:val="0"/>
                                                                          <w:marRight w:val="0"/>
                                                                          <w:marTop w:val="0"/>
                                                                          <w:marBottom w:val="0"/>
                                                                          <w:divBdr>
                                                                            <w:top w:val="none" w:sz="0" w:space="0" w:color="auto"/>
                                                                            <w:left w:val="none" w:sz="0" w:space="0" w:color="auto"/>
                                                                            <w:bottom w:val="none" w:sz="0" w:space="0" w:color="auto"/>
                                                                            <w:right w:val="none" w:sz="0" w:space="0" w:color="auto"/>
                                                                          </w:divBdr>
                                                                          <w:divsChild>
                                                                            <w:div w:id="355740178">
                                                                              <w:marLeft w:val="105"/>
                                                                              <w:marRight w:val="105"/>
                                                                              <w:marTop w:val="105"/>
                                                                              <w:marBottom w:val="105"/>
                                                                              <w:divBdr>
                                                                                <w:top w:val="none" w:sz="0" w:space="0" w:color="auto"/>
                                                                                <w:left w:val="none" w:sz="0" w:space="0" w:color="auto"/>
                                                                                <w:bottom w:val="none" w:sz="0" w:space="0" w:color="auto"/>
                                                                                <w:right w:val="none" w:sz="0" w:space="0" w:color="auto"/>
                                                                              </w:divBdr>
                                                                              <w:divsChild>
                                                                                <w:div w:id="742223547">
                                                                                  <w:marLeft w:val="0"/>
                                                                                  <w:marRight w:val="0"/>
                                                                                  <w:marTop w:val="0"/>
                                                                                  <w:marBottom w:val="0"/>
                                                                                  <w:divBdr>
                                                                                    <w:top w:val="none" w:sz="0" w:space="0" w:color="auto"/>
                                                                                    <w:left w:val="none" w:sz="0" w:space="0" w:color="auto"/>
                                                                                    <w:bottom w:val="none" w:sz="0" w:space="0" w:color="auto"/>
                                                                                    <w:right w:val="none" w:sz="0" w:space="0" w:color="auto"/>
                                                                                  </w:divBdr>
                                                                                  <w:divsChild>
                                                                                    <w:div w:id="1236553771">
                                                                                      <w:marLeft w:val="0"/>
                                                                                      <w:marRight w:val="0"/>
                                                                                      <w:marTop w:val="0"/>
                                                                                      <w:marBottom w:val="0"/>
                                                                                      <w:divBdr>
                                                                                        <w:top w:val="none" w:sz="0" w:space="0" w:color="auto"/>
                                                                                        <w:left w:val="none" w:sz="0" w:space="0" w:color="auto"/>
                                                                                        <w:bottom w:val="none" w:sz="0" w:space="0" w:color="auto"/>
                                                                                        <w:right w:val="none" w:sz="0" w:space="0" w:color="auto"/>
                                                                                      </w:divBdr>
                                                                                      <w:divsChild>
                                                                                        <w:div w:id="2016036417">
                                                                                          <w:marLeft w:val="0"/>
                                                                                          <w:marRight w:val="0"/>
                                                                                          <w:marTop w:val="0"/>
                                                                                          <w:marBottom w:val="0"/>
                                                                                          <w:divBdr>
                                                                                            <w:top w:val="none" w:sz="0" w:space="0" w:color="auto"/>
                                                                                            <w:left w:val="none" w:sz="0" w:space="0" w:color="auto"/>
                                                                                            <w:bottom w:val="none" w:sz="0" w:space="0" w:color="auto"/>
                                                                                            <w:right w:val="none" w:sz="0" w:space="0" w:color="auto"/>
                                                                                          </w:divBdr>
                                                                                          <w:divsChild>
                                                                                            <w:div w:id="645627712">
                                                                                              <w:marLeft w:val="0"/>
                                                                                              <w:marRight w:val="0"/>
                                                                                              <w:marTop w:val="0"/>
                                                                                              <w:marBottom w:val="0"/>
                                                                                              <w:divBdr>
                                                                                                <w:top w:val="none" w:sz="0" w:space="0" w:color="auto"/>
                                                                                                <w:left w:val="none" w:sz="0" w:space="0" w:color="auto"/>
                                                                                                <w:bottom w:val="none" w:sz="0" w:space="0" w:color="auto"/>
                                                                                                <w:right w:val="none" w:sz="0" w:space="0" w:color="auto"/>
                                                                                              </w:divBdr>
                                                                                            </w:div>
                                                                                          </w:divsChild>
                                                                                        </w:div>
                                                                                        <w:div w:id="1503005774">
                                                                                          <w:marLeft w:val="0"/>
                                                                                          <w:marRight w:val="0"/>
                                                                                          <w:marTop w:val="0"/>
                                                                                          <w:marBottom w:val="0"/>
                                                                                          <w:divBdr>
                                                                                            <w:top w:val="none" w:sz="0" w:space="0" w:color="auto"/>
                                                                                            <w:left w:val="none" w:sz="0" w:space="0" w:color="auto"/>
                                                                                            <w:bottom w:val="none" w:sz="0" w:space="0" w:color="auto"/>
                                                                                            <w:right w:val="none" w:sz="0" w:space="0" w:color="auto"/>
                                                                                          </w:divBdr>
                                                                                        </w:div>
                                                                                        <w:div w:id="25706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0451">
                                                                              <w:marLeft w:val="105"/>
                                                                              <w:marRight w:val="105"/>
                                                                              <w:marTop w:val="105"/>
                                                                              <w:marBottom w:val="105"/>
                                                                              <w:divBdr>
                                                                                <w:top w:val="none" w:sz="0" w:space="0" w:color="auto"/>
                                                                                <w:left w:val="none" w:sz="0" w:space="0" w:color="auto"/>
                                                                                <w:bottom w:val="none" w:sz="0" w:space="0" w:color="auto"/>
                                                                                <w:right w:val="none" w:sz="0" w:space="0" w:color="auto"/>
                                                                              </w:divBdr>
                                                                              <w:divsChild>
                                                                                <w:div w:id="1100758996">
                                                                                  <w:marLeft w:val="0"/>
                                                                                  <w:marRight w:val="0"/>
                                                                                  <w:marTop w:val="0"/>
                                                                                  <w:marBottom w:val="0"/>
                                                                                  <w:divBdr>
                                                                                    <w:top w:val="none" w:sz="0" w:space="0" w:color="auto"/>
                                                                                    <w:left w:val="none" w:sz="0" w:space="0" w:color="auto"/>
                                                                                    <w:bottom w:val="none" w:sz="0" w:space="0" w:color="auto"/>
                                                                                    <w:right w:val="none" w:sz="0" w:space="0" w:color="auto"/>
                                                                                  </w:divBdr>
                                                                                  <w:divsChild>
                                                                                    <w:div w:id="1782534398">
                                                                                      <w:marLeft w:val="0"/>
                                                                                      <w:marRight w:val="0"/>
                                                                                      <w:marTop w:val="0"/>
                                                                                      <w:marBottom w:val="0"/>
                                                                                      <w:divBdr>
                                                                                        <w:top w:val="none" w:sz="0" w:space="0" w:color="auto"/>
                                                                                        <w:left w:val="none" w:sz="0" w:space="0" w:color="auto"/>
                                                                                        <w:bottom w:val="none" w:sz="0" w:space="0" w:color="auto"/>
                                                                                        <w:right w:val="none" w:sz="0" w:space="0" w:color="auto"/>
                                                                                      </w:divBdr>
                                                                                      <w:divsChild>
                                                                                        <w:div w:id="751700807">
                                                                                          <w:marLeft w:val="0"/>
                                                                                          <w:marRight w:val="0"/>
                                                                                          <w:marTop w:val="0"/>
                                                                                          <w:marBottom w:val="0"/>
                                                                                          <w:divBdr>
                                                                                            <w:top w:val="none" w:sz="0" w:space="0" w:color="auto"/>
                                                                                            <w:left w:val="none" w:sz="0" w:space="0" w:color="auto"/>
                                                                                            <w:bottom w:val="none" w:sz="0" w:space="0" w:color="auto"/>
                                                                                            <w:right w:val="none" w:sz="0" w:space="0" w:color="auto"/>
                                                                                          </w:divBdr>
                                                                                        </w:div>
                                                                                        <w:div w:id="309335461">
                                                                                          <w:marLeft w:val="0"/>
                                                                                          <w:marRight w:val="0"/>
                                                                                          <w:marTop w:val="0"/>
                                                                                          <w:marBottom w:val="0"/>
                                                                                          <w:divBdr>
                                                                                            <w:top w:val="none" w:sz="0" w:space="0" w:color="auto"/>
                                                                                            <w:left w:val="none" w:sz="0" w:space="0" w:color="auto"/>
                                                                                            <w:bottom w:val="none" w:sz="0" w:space="0" w:color="auto"/>
                                                                                            <w:right w:val="none" w:sz="0" w:space="0" w:color="auto"/>
                                                                                          </w:divBdr>
                                                                                          <w:divsChild>
                                                                                            <w:div w:id="6916880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8239792">
      <w:bodyDiv w:val="1"/>
      <w:marLeft w:val="0"/>
      <w:marRight w:val="0"/>
      <w:marTop w:val="0"/>
      <w:marBottom w:val="0"/>
      <w:divBdr>
        <w:top w:val="none" w:sz="0" w:space="0" w:color="auto"/>
        <w:left w:val="none" w:sz="0" w:space="0" w:color="auto"/>
        <w:bottom w:val="none" w:sz="0" w:space="0" w:color="auto"/>
        <w:right w:val="none" w:sz="0" w:space="0" w:color="auto"/>
      </w:divBdr>
    </w:div>
    <w:div w:id="786388167">
      <w:bodyDiv w:val="1"/>
      <w:marLeft w:val="0"/>
      <w:marRight w:val="0"/>
      <w:marTop w:val="0"/>
      <w:marBottom w:val="0"/>
      <w:divBdr>
        <w:top w:val="none" w:sz="0" w:space="0" w:color="auto"/>
        <w:left w:val="none" w:sz="0" w:space="0" w:color="auto"/>
        <w:bottom w:val="none" w:sz="0" w:space="0" w:color="auto"/>
        <w:right w:val="none" w:sz="0" w:space="0" w:color="auto"/>
      </w:divBdr>
      <w:divsChild>
        <w:div w:id="1743403338">
          <w:marLeft w:val="0"/>
          <w:marRight w:val="0"/>
          <w:marTop w:val="0"/>
          <w:marBottom w:val="0"/>
          <w:divBdr>
            <w:top w:val="none" w:sz="0" w:space="0" w:color="auto"/>
            <w:left w:val="none" w:sz="0" w:space="0" w:color="auto"/>
            <w:bottom w:val="none" w:sz="0" w:space="0" w:color="auto"/>
            <w:right w:val="none" w:sz="0" w:space="0" w:color="auto"/>
          </w:divBdr>
          <w:divsChild>
            <w:div w:id="1741907941">
              <w:marLeft w:val="0"/>
              <w:marRight w:val="0"/>
              <w:marTop w:val="0"/>
              <w:marBottom w:val="165"/>
              <w:divBdr>
                <w:top w:val="none" w:sz="0" w:space="0" w:color="auto"/>
                <w:left w:val="none" w:sz="0" w:space="0" w:color="auto"/>
                <w:bottom w:val="none" w:sz="0" w:space="0" w:color="auto"/>
                <w:right w:val="none" w:sz="0" w:space="0" w:color="auto"/>
              </w:divBdr>
            </w:div>
          </w:divsChild>
        </w:div>
        <w:div w:id="81068480">
          <w:marLeft w:val="0"/>
          <w:marRight w:val="0"/>
          <w:marTop w:val="165"/>
          <w:marBottom w:val="165"/>
          <w:divBdr>
            <w:top w:val="none" w:sz="0" w:space="0" w:color="auto"/>
            <w:left w:val="none" w:sz="0" w:space="0" w:color="auto"/>
            <w:bottom w:val="none" w:sz="0" w:space="0" w:color="auto"/>
            <w:right w:val="none" w:sz="0" w:space="0" w:color="auto"/>
          </w:divBdr>
          <w:divsChild>
            <w:div w:id="1545018503">
              <w:marLeft w:val="0"/>
              <w:marRight w:val="0"/>
              <w:marTop w:val="0"/>
              <w:marBottom w:val="0"/>
              <w:divBdr>
                <w:top w:val="none" w:sz="0" w:space="0" w:color="auto"/>
                <w:left w:val="none" w:sz="0" w:space="0" w:color="auto"/>
                <w:bottom w:val="none" w:sz="0" w:space="0" w:color="auto"/>
                <w:right w:val="none" w:sz="0" w:space="0" w:color="auto"/>
              </w:divBdr>
              <w:divsChild>
                <w:div w:id="142110028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55493839">
      <w:bodyDiv w:val="1"/>
      <w:marLeft w:val="0"/>
      <w:marRight w:val="0"/>
      <w:marTop w:val="0"/>
      <w:marBottom w:val="0"/>
      <w:divBdr>
        <w:top w:val="none" w:sz="0" w:space="0" w:color="auto"/>
        <w:left w:val="none" w:sz="0" w:space="0" w:color="auto"/>
        <w:bottom w:val="none" w:sz="0" w:space="0" w:color="auto"/>
        <w:right w:val="none" w:sz="0" w:space="0" w:color="auto"/>
      </w:divBdr>
    </w:div>
    <w:div w:id="1239051549">
      <w:bodyDiv w:val="1"/>
      <w:marLeft w:val="0"/>
      <w:marRight w:val="0"/>
      <w:marTop w:val="0"/>
      <w:marBottom w:val="0"/>
      <w:divBdr>
        <w:top w:val="none" w:sz="0" w:space="0" w:color="auto"/>
        <w:left w:val="none" w:sz="0" w:space="0" w:color="auto"/>
        <w:bottom w:val="none" w:sz="0" w:space="0" w:color="auto"/>
        <w:right w:val="none" w:sz="0" w:space="0" w:color="auto"/>
      </w:divBdr>
    </w:div>
    <w:div w:id="1324239945">
      <w:bodyDiv w:val="1"/>
      <w:marLeft w:val="0"/>
      <w:marRight w:val="0"/>
      <w:marTop w:val="0"/>
      <w:marBottom w:val="0"/>
      <w:divBdr>
        <w:top w:val="none" w:sz="0" w:space="0" w:color="auto"/>
        <w:left w:val="none" w:sz="0" w:space="0" w:color="auto"/>
        <w:bottom w:val="none" w:sz="0" w:space="0" w:color="auto"/>
        <w:right w:val="none" w:sz="0" w:space="0" w:color="auto"/>
      </w:divBdr>
    </w:div>
    <w:div w:id="1567912747">
      <w:bodyDiv w:val="1"/>
      <w:marLeft w:val="0"/>
      <w:marRight w:val="0"/>
      <w:marTop w:val="0"/>
      <w:marBottom w:val="0"/>
      <w:divBdr>
        <w:top w:val="none" w:sz="0" w:space="0" w:color="auto"/>
        <w:left w:val="none" w:sz="0" w:space="0" w:color="auto"/>
        <w:bottom w:val="none" w:sz="0" w:space="0" w:color="auto"/>
        <w:right w:val="none" w:sz="0" w:space="0" w:color="auto"/>
      </w:divBdr>
      <w:divsChild>
        <w:div w:id="61102502">
          <w:marLeft w:val="750"/>
          <w:marRight w:val="750"/>
          <w:marTop w:val="0"/>
          <w:marBottom w:val="0"/>
          <w:divBdr>
            <w:top w:val="none" w:sz="0" w:space="0" w:color="auto"/>
            <w:left w:val="none" w:sz="0" w:space="0" w:color="auto"/>
            <w:bottom w:val="none" w:sz="0" w:space="0" w:color="auto"/>
            <w:right w:val="none" w:sz="0" w:space="0" w:color="auto"/>
          </w:divBdr>
          <w:divsChild>
            <w:div w:id="1437753748">
              <w:marLeft w:val="0"/>
              <w:marRight w:val="0"/>
              <w:marTop w:val="0"/>
              <w:marBottom w:val="0"/>
              <w:divBdr>
                <w:top w:val="none" w:sz="0" w:space="0" w:color="auto"/>
                <w:left w:val="single" w:sz="12" w:space="0" w:color="D5CDB8"/>
                <w:bottom w:val="none" w:sz="0" w:space="0" w:color="auto"/>
                <w:right w:val="single" w:sz="6" w:space="0" w:color="D5CDB8"/>
              </w:divBdr>
              <w:divsChild>
                <w:div w:id="1232230678">
                  <w:marLeft w:val="0"/>
                  <w:marRight w:val="0"/>
                  <w:marTop w:val="0"/>
                  <w:marBottom w:val="0"/>
                  <w:divBdr>
                    <w:top w:val="none" w:sz="0" w:space="0" w:color="auto"/>
                    <w:left w:val="none" w:sz="0" w:space="0" w:color="auto"/>
                    <w:bottom w:val="none" w:sz="0" w:space="0" w:color="auto"/>
                    <w:right w:val="none" w:sz="0" w:space="0" w:color="auto"/>
                  </w:divBdr>
                  <w:divsChild>
                    <w:div w:id="1419641229">
                      <w:marLeft w:val="0"/>
                      <w:marRight w:val="0"/>
                      <w:marTop w:val="0"/>
                      <w:marBottom w:val="0"/>
                      <w:divBdr>
                        <w:top w:val="none" w:sz="0" w:space="0" w:color="auto"/>
                        <w:left w:val="none" w:sz="0" w:space="0" w:color="auto"/>
                        <w:bottom w:val="none" w:sz="0" w:space="0" w:color="auto"/>
                        <w:right w:val="none" w:sz="0" w:space="0" w:color="auto"/>
                      </w:divBdr>
                    </w:div>
                    <w:div w:id="305207722">
                      <w:marLeft w:val="0"/>
                      <w:marRight w:val="0"/>
                      <w:marTop w:val="0"/>
                      <w:marBottom w:val="0"/>
                      <w:divBdr>
                        <w:top w:val="none" w:sz="0" w:space="0" w:color="auto"/>
                        <w:left w:val="none" w:sz="0" w:space="0" w:color="auto"/>
                        <w:bottom w:val="none" w:sz="0" w:space="0" w:color="auto"/>
                        <w:right w:val="none" w:sz="0" w:space="0" w:color="auto"/>
                      </w:divBdr>
                    </w:div>
                    <w:div w:id="811486752">
                      <w:marLeft w:val="0"/>
                      <w:marRight w:val="0"/>
                      <w:marTop w:val="150"/>
                      <w:marBottom w:val="150"/>
                      <w:divBdr>
                        <w:top w:val="single" w:sz="6" w:space="1" w:color="D0C7AF"/>
                        <w:left w:val="none" w:sz="0" w:space="0" w:color="auto"/>
                        <w:bottom w:val="single" w:sz="6" w:space="1" w:color="D0C7AF"/>
                        <w:right w:val="none" w:sz="0" w:space="0" w:color="auto"/>
                      </w:divBdr>
                    </w:div>
                  </w:divsChild>
                </w:div>
              </w:divsChild>
            </w:div>
          </w:divsChild>
        </w:div>
      </w:divsChild>
    </w:div>
    <w:div w:id="1595019809">
      <w:bodyDiv w:val="1"/>
      <w:marLeft w:val="0"/>
      <w:marRight w:val="0"/>
      <w:marTop w:val="0"/>
      <w:marBottom w:val="0"/>
      <w:divBdr>
        <w:top w:val="none" w:sz="0" w:space="0" w:color="auto"/>
        <w:left w:val="none" w:sz="0" w:space="0" w:color="auto"/>
        <w:bottom w:val="none" w:sz="0" w:space="0" w:color="auto"/>
        <w:right w:val="none" w:sz="0" w:space="0" w:color="auto"/>
      </w:divBdr>
    </w:div>
    <w:div w:id="1697147414">
      <w:bodyDiv w:val="1"/>
      <w:marLeft w:val="0"/>
      <w:marRight w:val="0"/>
      <w:marTop w:val="0"/>
      <w:marBottom w:val="0"/>
      <w:divBdr>
        <w:top w:val="none" w:sz="0" w:space="0" w:color="auto"/>
        <w:left w:val="none" w:sz="0" w:space="0" w:color="auto"/>
        <w:bottom w:val="none" w:sz="0" w:space="0" w:color="auto"/>
        <w:right w:val="none" w:sz="0" w:space="0" w:color="auto"/>
      </w:divBdr>
    </w:div>
    <w:div w:id="1711763843">
      <w:bodyDiv w:val="1"/>
      <w:marLeft w:val="0"/>
      <w:marRight w:val="0"/>
      <w:marTop w:val="0"/>
      <w:marBottom w:val="0"/>
      <w:divBdr>
        <w:top w:val="none" w:sz="0" w:space="0" w:color="auto"/>
        <w:left w:val="none" w:sz="0" w:space="0" w:color="auto"/>
        <w:bottom w:val="none" w:sz="0" w:space="0" w:color="auto"/>
        <w:right w:val="none" w:sz="0" w:space="0" w:color="auto"/>
      </w:divBdr>
    </w:div>
    <w:div w:id="1712412422">
      <w:bodyDiv w:val="1"/>
      <w:marLeft w:val="0"/>
      <w:marRight w:val="0"/>
      <w:marTop w:val="0"/>
      <w:marBottom w:val="0"/>
      <w:divBdr>
        <w:top w:val="none" w:sz="0" w:space="0" w:color="auto"/>
        <w:left w:val="none" w:sz="0" w:space="0" w:color="auto"/>
        <w:bottom w:val="none" w:sz="0" w:space="0" w:color="auto"/>
        <w:right w:val="none" w:sz="0" w:space="0" w:color="auto"/>
      </w:divBdr>
    </w:div>
    <w:div w:id="1775251057">
      <w:bodyDiv w:val="1"/>
      <w:marLeft w:val="0"/>
      <w:marRight w:val="0"/>
      <w:marTop w:val="0"/>
      <w:marBottom w:val="0"/>
      <w:divBdr>
        <w:top w:val="none" w:sz="0" w:space="0" w:color="auto"/>
        <w:left w:val="none" w:sz="0" w:space="0" w:color="auto"/>
        <w:bottom w:val="none" w:sz="0" w:space="0" w:color="auto"/>
        <w:right w:val="none" w:sz="0" w:space="0" w:color="auto"/>
      </w:divBdr>
      <w:divsChild>
        <w:div w:id="880753537">
          <w:marLeft w:val="0"/>
          <w:marRight w:val="0"/>
          <w:marTop w:val="0"/>
          <w:marBottom w:val="0"/>
          <w:divBdr>
            <w:top w:val="none" w:sz="0" w:space="0" w:color="auto"/>
            <w:left w:val="none" w:sz="0" w:space="0" w:color="auto"/>
            <w:bottom w:val="none" w:sz="0" w:space="0" w:color="auto"/>
            <w:right w:val="none" w:sz="0" w:space="0" w:color="auto"/>
          </w:divBdr>
          <w:divsChild>
            <w:div w:id="1650131839">
              <w:marLeft w:val="0"/>
              <w:marRight w:val="0"/>
              <w:marTop w:val="0"/>
              <w:marBottom w:val="0"/>
              <w:divBdr>
                <w:top w:val="none" w:sz="0" w:space="0" w:color="auto"/>
                <w:left w:val="none" w:sz="0" w:space="0" w:color="auto"/>
                <w:bottom w:val="none" w:sz="0" w:space="0" w:color="auto"/>
                <w:right w:val="none" w:sz="0" w:space="0" w:color="auto"/>
              </w:divBdr>
              <w:divsChild>
                <w:div w:id="497313088">
                  <w:marLeft w:val="60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72718934">
      <w:bodyDiv w:val="1"/>
      <w:marLeft w:val="0"/>
      <w:marRight w:val="0"/>
      <w:marTop w:val="0"/>
      <w:marBottom w:val="0"/>
      <w:divBdr>
        <w:top w:val="none" w:sz="0" w:space="0" w:color="auto"/>
        <w:left w:val="none" w:sz="0" w:space="0" w:color="auto"/>
        <w:bottom w:val="none" w:sz="0" w:space="0" w:color="auto"/>
        <w:right w:val="none" w:sz="0" w:space="0" w:color="auto"/>
      </w:divBdr>
      <w:divsChild>
        <w:div w:id="1674718728">
          <w:marLeft w:val="0"/>
          <w:marRight w:val="0"/>
          <w:marTop w:val="0"/>
          <w:marBottom w:val="0"/>
          <w:divBdr>
            <w:top w:val="none" w:sz="0" w:space="0" w:color="auto"/>
            <w:left w:val="none" w:sz="0" w:space="0" w:color="auto"/>
            <w:bottom w:val="none" w:sz="0" w:space="0" w:color="auto"/>
            <w:right w:val="none" w:sz="0" w:space="0" w:color="auto"/>
          </w:divBdr>
          <w:divsChild>
            <w:div w:id="373696487">
              <w:marLeft w:val="0"/>
              <w:marRight w:val="0"/>
              <w:marTop w:val="0"/>
              <w:marBottom w:val="0"/>
              <w:divBdr>
                <w:top w:val="none" w:sz="0" w:space="0" w:color="auto"/>
                <w:left w:val="none" w:sz="0" w:space="0" w:color="auto"/>
                <w:bottom w:val="none" w:sz="0" w:space="0" w:color="auto"/>
                <w:right w:val="none" w:sz="0" w:space="0" w:color="auto"/>
              </w:divBdr>
              <w:divsChild>
                <w:div w:id="285744187">
                  <w:marLeft w:val="-225"/>
                  <w:marRight w:val="0"/>
                  <w:marTop w:val="0"/>
                  <w:marBottom w:val="0"/>
                  <w:divBdr>
                    <w:top w:val="none" w:sz="0" w:space="0" w:color="auto"/>
                    <w:left w:val="none" w:sz="0" w:space="0" w:color="auto"/>
                    <w:bottom w:val="none" w:sz="0" w:space="0" w:color="auto"/>
                    <w:right w:val="none" w:sz="0" w:space="0" w:color="auto"/>
                  </w:divBdr>
                  <w:divsChild>
                    <w:div w:id="1703557601">
                      <w:marLeft w:val="0"/>
                      <w:marRight w:val="0"/>
                      <w:marTop w:val="0"/>
                      <w:marBottom w:val="0"/>
                      <w:divBdr>
                        <w:top w:val="none" w:sz="0" w:space="0" w:color="auto"/>
                        <w:left w:val="none" w:sz="0" w:space="0" w:color="auto"/>
                        <w:bottom w:val="none" w:sz="0" w:space="0" w:color="auto"/>
                        <w:right w:val="none" w:sz="0" w:space="0" w:color="auto"/>
                      </w:divBdr>
                      <w:divsChild>
                        <w:div w:id="1180507674">
                          <w:marLeft w:val="0"/>
                          <w:marRight w:val="0"/>
                          <w:marTop w:val="0"/>
                          <w:marBottom w:val="0"/>
                          <w:divBdr>
                            <w:top w:val="none" w:sz="0" w:space="0" w:color="auto"/>
                            <w:left w:val="none" w:sz="0" w:space="0" w:color="auto"/>
                            <w:bottom w:val="none" w:sz="0" w:space="0" w:color="auto"/>
                            <w:right w:val="none" w:sz="0" w:space="0" w:color="auto"/>
                          </w:divBdr>
                          <w:divsChild>
                            <w:div w:id="1047290925">
                              <w:marLeft w:val="0"/>
                              <w:marRight w:val="0"/>
                              <w:marTop w:val="0"/>
                              <w:marBottom w:val="0"/>
                              <w:divBdr>
                                <w:top w:val="none" w:sz="0" w:space="0" w:color="auto"/>
                                <w:left w:val="none" w:sz="0" w:space="0" w:color="auto"/>
                                <w:bottom w:val="none" w:sz="0" w:space="0" w:color="auto"/>
                                <w:right w:val="none" w:sz="0" w:space="0" w:color="auto"/>
                              </w:divBdr>
                              <w:divsChild>
                                <w:div w:id="316568399">
                                  <w:marLeft w:val="0"/>
                                  <w:marRight w:val="0"/>
                                  <w:marTop w:val="0"/>
                                  <w:marBottom w:val="0"/>
                                  <w:divBdr>
                                    <w:top w:val="none" w:sz="0" w:space="0" w:color="auto"/>
                                    <w:left w:val="none" w:sz="0" w:space="0" w:color="auto"/>
                                    <w:bottom w:val="none" w:sz="0" w:space="0" w:color="auto"/>
                                    <w:right w:val="none" w:sz="0" w:space="0" w:color="auto"/>
                                  </w:divBdr>
                                </w:div>
                                <w:div w:id="127736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9120466">
      <w:bodyDiv w:val="1"/>
      <w:marLeft w:val="0"/>
      <w:marRight w:val="0"/>
      <w:marTop w:val="0"/>
      <w:marBottom w:val="0"/>
      <w:divBdr>
        <w:top w:val="none" w:sz="0" w:space="0" w:color="auto"/>
        <w:left w:val="none" w:sz="0" w:space="0" w:color="auto"/>
        <w:bottom w:val="none" w:sz="0" w:space="0" w:color="auto"/>
        <w:right w:val="none" w:sz="0" w:space="0" w:color="auto"/>
      </w:divBdr>
      <w:divsChild>
        <w:div w:id="694500442">
          <w:marLeft w:val="0"/>
          <w:marRight w:val="0"/>
          <w:marTop w:val="0"/>
          <w:marBottom w:val="0"/>
          <w:divBdr>
            <w:top w:val="none" w:sz="0" w:space="0" w:color="auto"/>
            <w:left w:val="none" w:sz="0" w:space="0" w:color="auto"/>
            <w:bottom w:val="none" w:sz="0" w:space="0" w:color="auto"/>
            <w:right w:val="none" w:sz="0" w:space="0" w:color="auto"/>
          </w:divBdr>
          <w:divsChild>
            <w:div w:id="670568270">
              <w:marLeft w:val="0"/>
              <w:marRight w:val="0"/>
              <w:marTop w:val="0"/>
              <w:marBottom w:val="0"/>
              <w:divBdr>
                <w:top w:val="none" w:sz="0" w:space="0" w:color="auto"/>
                <w:left w:val="none" w:sz="0" w:space="0" w:color="auto"/>
                <w:bottom w:val="none" w:sz="0" w:space="0" w:color="auto"/>
                <w:right w:val="none" w:sz="0" w:space="0" w:color="auto"/>
              </w:divBdr>
              <w:divsChild>
                <w:div w:id="1843547406">
                  <w:marLeft w:val="0"/>
                  <w:marRight w:val="0"/>
                  <w:marTop w:val="0"/>
                  <w:marBottom w:val="0"/>
                  <w:divBdr>
                    <w:top w:val="none" w:sz="0" w:space="0" w:color="auto"/>
                    <w:left w:val="none" w:sz="0" w:space="0" w:color="auto"/>
                    <w:bottom w:val="none" w:sz="0" w:space="0" w:color="auto"/>
                    <w:right w:val="none" w:sz="0" w:space="0" w:color="auto"/>
                  </w:divBdr>
                  <w:divsChild>
                    <w:div w:id="632905257">
                      <w:marLeft w:val="0"/>
                      <w:marRight w:val="0"/>
                      <w:marTop w:val="0"/>
                      <w:marBottom w:val="0"/>
                      <w:divBdr>
                        <w:top w:val="none" w:sz="0" w:space="0" w:color="auto"/>
                        <w:left w:val="none" w:sz="0" w:space="0" w:color="auto"/>
                        <w:bottom w:val="none" w:sz="0" w:space="0" w:color="auto"/>
                        <w:right w:val="none" w:sz="0" w:space="0" w:color="auto"/>
                      </w:divBdr>
                      <w:divsChild>
                        <w:div w:id="1624069777">
                          <w:marLeft w:val="0"/>
                          <w:marRight w:val="0"/>
                          <w:marTop w:val="0"/>
                          <w:marBottom w:val="0"/>
                          <w:divBdr>
                            <w:top w:val="none" w:sz="0" w:space="0" w:color="auto"/>
                            <w:left w:val="none" w:sz="0" w:space="0" w:color="auto"/>
                            <w:bottom w:val="none" w:sz="0" w:space="0" w:color="auto"/>
                            <w:right w:val="none" w:sz="0" w:space="0" w:color="auto"/>
                          </w:divBdr>
                          <w:divsChild>
                            <w:div w:id="1651708365">
                              <w:marLeft w:val="0"/>
                              <w:marRight w:val="0"/>
                              <w:marTop w:val="0"/>
                              <w:marBottom w:val="0"/>
                              <w:divBdr>
                                <w:top w:val="none" w:sz="0" w:space="0" w:color="auto"/>
                                <w:left w:val="none" w:sz="0" w:space="0" w:color="auto"/>
                                <w:bottom w:val="none" w:sz="0" w:space="0" w:color="auto"/>
                                <w:right w:val="none" w:sz="0" w:space="0" w:color="auto"/>
                              </w:divBdr>
                              <w:divsChild>
                                <w:div w:id="1438602358">
                                  <w:marLeft w:val="0"/>
                                  <w:marRight w:val="0"/>
                                  <w:marTop w:val="0"/>
                                  <w:marBottom w:val="0"/>
                                  <w:divBdr>
                                    <w:top w:val="none" w:sz="0" w:space="0" w:color="auto"/>
                                    <w:left w:val="none" w:sz="0" w:space="0" w:color="auto"/>
                                    <w:bottom w:val="none" w:sz="0" w:space="0" w:color="auto"/>
                                    <w:right w:val="none" w:sz="0" w:space="0" w:color="auto"/>
                                  </w:divBdr>
                                  <w:divsChild>
                                    <w:div w:id="1345860771">
                                      <w:marLeft w:val="0"/>
                                      <w:marRight w:val="0"/>
                                      <w:marTop w:val="0"/>
                                      <w:marBottom w:val="0"/>
                                      <w:divBdr>
                                        <w:top w:val="none" w:sz="0" w:space="0" w:color="auto"/>
                                        <w:left w:val="none" w:sz="0" w:space="0" w:color="auto"/>
                                        <w:bottom w:val="none" w:sz="0" w:space="0" w:color="auto"/>
                                        <w:right w:val="none" w:sz="0" w:space="0" w:color="auto"/>
                                      </w:divBdr>
                                      <w:divsChild>
                                        <w:div w:id="1548569764">
                                          <w:marLeft w:val="0"/>
                                          <w:marRight w:val="0"/>
                                          <w:marTop w:val="0"/>
                                          <w:marBottom w:val="0"/>
                                          <w:divBdr>
                                            <w:top w:val="none" w:sz="0" w:space="0" w:color="auto"/>
                                            <w:left w:val="none" w:sz="0" w:space="0" w:color="auto"/>
                                            <w:bottom w:val="none" w:sz="0" w:space="0" w:color="auto"/>
                                            <w:right w:val="none" w:sz="0" w:space="0" w:color="auto"/>
                                          </w:divBdr>
                                          <w:divsChild>
                                            <w:div w:id="900293733">
                                              <w:marLeft w:val="0"/>
                                              <w:marRight w:val="0"/>
                                              <w:marTop w:val="0"/>
                                              <w:marBottom w:val="0"/>
                                              <w:divBdr>
                                                <w:top w:val="none" w:sz="0" w:space="0" w:color="auto"/>
                                                <w:left w:val="none" w:sz="0" w:space="0" w:color="auto"/>
                                                <w:bottom w:val="none" w:sz="0" w:space="0" w:color="auto"/>
                                                <w:right w:val="none" w:sz="0" w:space="0" w:color="auto"/>
                                              </w:divBdr>
                                            </w:div>
                                            <w:div w:id="791364366">
                                              <w:marLeft w:val="0"/>
                                              <w:marRight w:val="0"/>
                                              <w:marTop w:val="0"/>
                                              <w:marBottom w:val="0"/>
                                              <w:divBdr>
                                                <w:top w:val="none" w:sz="0" w:space="0" w:color="auto"/>
                                                <w:left w:val="none" w:sz="0" w:space="0" w:color="auto"/>
                                                <w:bottom w:val="none" w:sz="0" w:space="0" w:color="auto"/>
                                                <w:right w:val="none" w:sz="0" w:space="0" w:color="auto"/>
                                              </w:divBdr>
                                            </w:div>
                                            <w:div w:id="33052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x.zhou@auckland.ac.n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7</Pages>
  <Words>2036</Words>
  <Characters>11220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195</vt:lpstr>
    </vt:vector>
  </TitlesOfParts>
  <Company>University of Auckland</Company>
  <LinksUpToDate>false</LinksUpToDate>
  <CharactersWithSpaces>13230</CharactersWithSpaces>
  <SharedDoc>false</SharedDoc>
  <HLinks>
    <vt:vector size="66" baseType="variant">
      <vt:variant>
        <vt:i4>2162742</vt:i4>
      </vt:variant>
      <vt:variant>
        <vt:i4>33</vt:i4>
      </vt:variant>
      <vt:variant>
        <vt:i4>0</vt:i4>
      </vt:variant>
      <vt:variant>
        <vt:i4>5</vt:i4>
      </vt:variant>
      <vt:variant>
        <vt:lpwstr>http://www.plagiarism.org/</vt:lpwstr>
      </vt:variant>
      <vt:variant>
        <vt:lpwstr/>
      </vt:variant>
      <vt:variant>
        <vt:i4>3604540</vt:i4>
      </vt:variant>
      <vt:variant>
        <vt:i4>30</vt:i4>
      </vt:variant>
      <vt:variant>
        <vt:i4>0</vt:i4>
      </vt:variant>
      <vt:variant>
        <vt:i4>5</vt:i4>
      </vt:variant>
      <vt:variant>
        <vt:lpwstr>http://www.slc.auckland.ac.nz/</vt:lpwstr>
      </vt:variant>
      <vt:variant>
        <vt:lpwstr/>
      </vt:variant>
      <vt:variant>
        <vt:i4>2359339</vt:i4>
      </vt:variant>
      <vt:variant>
        <vt:i4>27</vt:i4>
      </vt:variant>
      <vt:variant>
        <vt:i4>0</vt:i4>
      </vt:variant>
      <vt:variant>
        <vt:i4>5</vt:i4>
      </vt:variant>
      <vt:variant>
        <vt:lpwstr>http://www2.auckland.ac.nz/teachingandlearning/</vt:lpwstr>
      </vt:variant>
      <vt:variant>
        <vt:lpwstr/>
      </vt:variant>
      <vt:variant>
        <vt:i4>4391007</vt:i4>
      </vt:variant>
      <vt:variant>
        <vt:i4>24</vt:i4>
      </vt:variant>
      <vt:variant>
        <vt:i4>0</vt:i4>
      </vt:variant>
      <vt:variant>
        <vt:i4>5</vt:i4>
      </vt:variant>
      <vt:variant>
        <vt:lpwstr>http://www.turnitin.com/</vt:lpwstr>
      </vt:variant>
      <vt:variant>
        <vt:lpwstr/>
      </vt:variant>
      <vt:variant>
        <vt:i4>2359339</vt:i4>
      </vt:variant>
      <vt:variant>
        <vt:i4>21</vt:i4>
      </vt:variant>
      <vt:variant>
        <vt:i4>0</vt:i4>
      </vt:variant>
      <vt:variant>
        <vt:i4>5</vt:i4>
      </vt:variant>
      <vt:variant>
        <vt:lpwstr>http://www2.auckland.ac.nz/teachingandlearning/</vt:lpwstr>
      </vt:variant>
      <vt:variant>
        <vt:lpwstr/>
      </vt:variant>
      <vt:variant>
        <vt:i4>4391007</vt:i4>
      </vt:variant>
      <vt:variant>
        <vt:i4>18</vt:i4>
      </vt:variant>
      <vt:variant>
        <vt:i4>0</vt:i4>
      </vt:variant>
      <vt:variant>
        <vt:i4>5</vt:i4>
      </vt:variant>
      <vt:variant>
        <vt:lpwstr>http://www.turnitin.com/</vt:lpwstr>
      </vt:variant>
      <vt:variant>
        <vt:lpwstr/>
      </vt:variant>
      <vt:variant>
        <vt:i4>4391007</vt:i4>
      </vt:variant>
      <vt:variant>
        <vt:i4>15</vt:i4>
      </vt:variant>
      <vt:variant>
        <vt:i4>0</vt:i4>
      </vt:variant>
      <vt:variant>
        <vt:i4>5</vt:i4>
      </vt:variant>
      <vt:variant>
        <vt:lpwstr>http://www.turnitin.com/</vt:lpwstr>
      </vt:variant>
      <vt:variant>
        <vt:lpwstr/>
      </vt:variant>
      <vt:variant>
        <vt:i4>2162742</vt:i4>
      </vt:variant>
      <vt:variant>
        <vt:i4>12</vt:i4>
      </vt:variant>
      <vt:variant>
        <vt:i4>0</vt:i4>
      </vt:variant>
      <vt:variant>
        <vt:i4>5</vt:i4>
      </vt:variant>
      <vt:variant>
        <vt:lpwstr>http://www.plagiarism.org/</vt:lpwstr>
      </vt:variant>
      <vt:variant>
        <vt:lpwstr/>
      </vt:variant>
      <vt:variant>
        <vt:i4>3604540</vt:i4>
      </vt:variant>
      <vt:variant>
        <vt:i4>9</vt:i4>
      </vt:variant>
      <vt:variant>
        <vt:i4>0</vt:i4>
      </vt:variant>
      <vt:variant>
        <vt:i4>5</vt:i4>
      </vt:variant>
      <vt:variant>
        <vt:lpwstr>http://www.slc.auckland.ac.nz/</vt:lpwstr>
      </vt:variant>
      <vt:variant>
        <vt:lpwstr/>
      </vt:variant>
      <vt:variant>
        <vt:i4>2359339</vt:i4>
      </vt:variant>
      <vt:variant>
        <vt:i4>6</vt:i4>
      </vt:variant>
      <vt:variant>
        <vt:i4>0</vt:i4>
      </vt:variant>
      <vt:variant>
        <vt:i4>5</vt:i4>
      </vt:variant>
      <vt:variant>
        <vt:lpwstr>http://www2.auckland.ac.nz/teachingandlearning/</vt:lpwstr>
      </vt:variant>
      <vt:variant>
        <vt:lpwstr/>
      </vt:variant>
      <vt:variant>
        <vt:i4>6357082</vt:i4>
      </vt:variant>
      <vt:variant>
        <vt:i4>0</vt:i4>
      </vt:variant>
      <vt:variant>
        <vt:i4>0</vt:i4>
      </vt:variant>
      <vt:variant>
        <vt:i4>5</vt:i4>
      </vt:variant>
      <vt:variant>
        <vt:lpwstr>mailto:x.zhou@auckland.ac.nz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195</dc:title>
  <dc:creator>Faculty of Arts</dc:creator>
  <cp:lastModifiedBy>Xuelin Zhou</cp:lastModifiedBy>
  <cp:revision>29</cp:revision>
  <cp:lastPrinted>2015-02-19T03:00:00Z</cp:lastPrinted>
  <dcterms:created xsi:type="dcterms:W3CDTF">2020-06-22T01:44:00Z</dcterms:created>
  <dcterms:modified xsi:type="dcterms:W3CDTF">2020-07-28T02:04:00Z</dcterms:modified>
</cp:coreProperties>
</file>