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04" w:rsidRPr="004D5C4D" w:rsidRDefault="002F1F04" w:rsidP="002F1F04">
      <w:pPr>
        <w:jc w:val="center"/>
        <w:rPr>
          <w:rFonts w:ascii="Cambria" w:hAnsi="Cambria"/>
          <w:b/>
          <w:color w:val="FF0000"/>
          <w:sz w:val="22"/>
          <w:szCs w:val="22"/>
        </w:rPr>
      </w:pPr>
      <w:r w:rsidRPr="00397DCB">
        <w:rPr>
          <w:rFonts w:ascii="Cambria" w:hAnsi="Cambria"/>
          <w:b/>
          <w:color w:val="FF0000"/>
          <w:sz w:val="22"/>
          <w:szCs w:val="22"/>
        </w:rPr>
        <w:t>LECTURE OVERVIEW</w:t>
      </w:r>
      <w:r>
        <w:rPr>
          <w:rFonts w:ascii="Cambria" w:hAnsi="Cambria"/>
          <w:b/>
          <w:color w:val="FF0000"/>
          <w:sz w:val="22"/>
          <w:szCs w:val="22"/>
        </w:rPr>
        <w:t xml:space="preserve"> 2020</w:t>
      </w:r>
      <w:r w:rsidR="00B90C29">
        <w:rPr>
          <w:rFonts w:ascii="Cambria" w:hAnsi="Cambria"/>
          <w:b/>
          <w:color w:val="FF0000"/>
          <w:sz w:val="22"/>
          <w:szCs w:val="22"/>
        </w:rPr>
        <w:t xml:space="preserve"> (revised 27</w:t>
      </w:r>
      <w:bookmarkStart w:id="0" w:name="_GoBack"/>
      <w:bookmarkEnd w:id="0"/>
      <w:r>
        <w:rPr>
          <w:rFonts w:ascii="Cambria" w:hAnsi="Cambria"/>
          <w:b/>
          <w:color w:val="FF0000"/>
          <w:sz w:val="22"/>
          <w:szCs w:val="22"/>
        </w:rPr>
        <w:t xml:space="preserve"> March)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2977"/>
        <w:gridCol w:w="2126"/>
      </w:tblGrid>
      <w:tr w:rsidR="002F1F04" w:rsidRPr="00267EC9" w:rsidTr="005942F1">
        <w:tc>
          <w:tcPr>
            <w:tcW w:w="1526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4D5C4D">
              <w:rPr>
                <w:rFonts w:ascii="Cambria" w:hAnsi="Cambria"/>
                <w:b/>
                <w:sz w:val="20"/>
                <w:szCs w:val="20"/>
              </w:rPr>
              <w:t>WEEK</w:t>
            </w:r>
          </w:p>
        </w:tc>
        <w:tc>
          <w:tcPr>
            <w:tcW w:w="2126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4D5C4D">
              <w:rPr>
                <w:rFonts w:ascii="Cambria" w:hAnsi="Cambria"/>
                <w:b/>
                <w:sz w:val="20"/>
                <w:szCs w:val="20"/>
              </w:rPr>
              <w:t>Tues 2-3pm</w:t>
            </w:r>
          </w:p>
        </w:tc>
        <w:tc>
          <w:tcPr>
            <w:tcW w:w="2977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4D5C4D">
              <w:rPr>
                <w:rFonts w:ascii="Cambria" w:hAnsi="Cambria"/>
                <w:b/>
                <w:sz w:val="20"/>
                <w:szCs w:val="20"/>
              </w:rPr>
              <w:t>Tues 3-4pm</w:t>
            </w:r>
          </w:p>
        </w:tc>
        <w:tc>
          <w:tcPr>
            <w:tcW w:w="2126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4D5C4D">
              <w:rPr>
                <w:rFonts w:ascii="Cambria" w:hAnsi="Cambria"/>
                <w:b/>
                <w:sz w:val="20"/>
                <w:szCs w:val="20"/>
              </w:rPr>
              <w:t>Thurs 2-3pm</w:t>
            </w:r>
            <w:r w:rsidRPr="004D5C4D">
              <w:rPr>
                <w:rFonts w:ascii="Cambria" w:hAnsi="Cambria"/>
                <w:b/>
                <w:sz w:val="20"/>
                <w:szCs w:val="20"/>
                <w:lang w:val="en-NZ"/>
              </w:rPr>
              <w:t xml:space="preserve"> </w:t>
            </w:r>
          </w:p>
        </w:tc>
      </w:tr>
      <w:tr w:rsidR="002F1F04" w:rsidRPr="00267EC9" w:rsidTr="005942F1">
        <w:tc>
          <w:tcPr>
            <w:tcW w:w="8755" w:type="dxa"/>
            <w:gridSpan w:val="4"/>
            <w:shd w:val="clear" w:color="auto" w:fill="FFFFFF"/>
          </w:tcPr>
          <w:p w:rsidR="002F1F04" w:rsidRPr="004D5C4D" w:rsidRDefault="002F1F04" w:rsidP="005942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D5C4D">
              <w:rPr>
                <w:rFonts w:ascii="Cambria" w:hAnsi="Cambria"/>
                <w:b/>
                <w:sz w:val="20"/>
                <w:szCs w:val="20"/>
              </w:rPr>
              <w:t>Introduction</w:t>
            </w:r>
          </w:p>
        </w:tc>
      </w:tr>
      <w:tr w:rsidR="002F1F04" w:rsidRPr="00267EC9" w:rsidTr="005942F1">
        <w:trPr>
          <w:trHeight w:val="1558"/>
        </w:trPr>
        <w:tc>
          <w:tcPr>
            <w:tcW w:w="1526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4D5C4D">
              <w:rPr>
                <w:rFonts w:ascii="Cambria" w:hAnsi="Cambria"/>
                <w:b/>
                <w:sz w:val="20"/>
                <w:szCs w:val="20"/>
              </w:rPr>
              <w:t>1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>2 March</w:t>
            </w:r>
          </w:p>
        </w:tc>
        <w:tc>
          <w:tcPr>
            <w:tcW w:w="2126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>Introductions;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 xml:space="preserve">What are welfare states and why did they develop? 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i/>
                <w:sz w:val="20"/>
                <w:szCs w:val="20"/>
              </w:rPr>
              <w:t>Reading:</w:t>
            </w:r>
            <w:r w:rsidRPr="004D5C4D">
              <w:rPr>
                <w:rFonts w:ascii="Cambria" w:hAnsi="Cambria"/>
                <w:sz w:val="20"/>
                <w:szCs w:val="20"/>
              </w:rPr>
              <w:t xml:space="preserve"> none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i/>
                <w:sz w:val="20"/>
                <w:szCs w:val="20"/>
              </w:rPr>
              <w:t xml:space="preserve">Activities: </w:t>
            </w:r>
            <w:r w:rsidRPr="004D5C4D">
              <w:rPr>
                <w:rFonts w:ascii="Cambria" w:hAnsi="Cambria"/>
                <w:sz w:val="20"/>
                <w:szCs w:val="20"/>
              </w:rPr>
              <w:t>the goals of welfare states; problematizing data used to develop social policy (presentation from Kiri West)</w:t>
            </w:r>
          </w:p>
        </w:tc>
        <w:tc>
          <w:tcPr>
            <w:tcW w:w="2126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D5C4D">
              <w:rPr>
                <w:rFonts w:ascii="Cambria" w:hAnsi="Cambria"/>
                <w:sz w:val="20"/>
                <w:szCs w:val="20"/>
              </w:rPr>
              <w:t>Theorising</w:t>
            </w:r>
            <w:proofErr w:type="spellEnd"/>
            <w:r w:rsidRPr="004D5C4D">
              <w:rPr>
                <w:rFonts w:ascii="Cambria" w:hAnsi="Cambria"/>
                <w:sz w:val="20"/>
                <w:szCs w:val="20"/>
              </w:rPr>
              <w:t xml:space="preserve"> social policy change </w:t>
            </w:r>
          </w:p>
        </w:tc>
      </w:tr>
      <w:tr w:rsidR="002F1F04" w:rsidRPr="00267EC9" w:rsidTr="005942F1">
        <w:trPr>
          <w:trHeight w:val="1032"/>
        </w:trPr>
        <w:tc>
          <w:tcPr>
            <w:tcW w:w="1526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4D5C4D">
              <w:rPr>
                <w:rFonts w:ascii="Cambria" w:hAnsi="Cambria"/>
                <w:b/>
                <w:sz w:val="20"/>
                <w:szCs w:val="20"/>
              </w:rPr>
              <w:t>2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>9 March</w:t>
            </w:r>
          </w:p>
        </w:tc>
        <w:tc>
          <w:tcPr>
            <w:tcW w:w="2126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D5C4D">
              <w:rPr>
                <w:rFonts w:ascii="Cambria" w:hAnsi="Cambria"/>
                <w:sz w:val="20"/>
                <w:szCs w:val="20"/>
              </w:rPr>
              <w:t>Theorising</w:t>
            </w:r>
            <w:proofErr w:type="spellEnd"/>
            <w:r w:rsidRPr="004D5C4D">
              <w:rPr>
                <w:rFonts w:ascii="Cambria" w:hAnsi="Cambria"/>
                <w:sz w:val="20"/>
                <w:szCs w:val="20"/>
              </w:rPr>
              <w:t xml:space="preserve"> why welfare states develop differently</w:t>
            </w:r>
          </w:p>
        </w:tc>
        <w:tc>
          <w:tcPr>
            <w:tcW w:w="2977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i/>
                <w:sz w:val="20"/>
                <w:szCs w:val="20"/>
              </w:rPr>
              <w:t>Reading:</w:t>
            </w:r>
            <w:r w:rsidRPr="004D5C4D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D5C4D">
              <w:rPr>
                <w:rFonts w:ascii="Cambria" w:hAnsi="Cambria"/>
                <w:sz w:val="20"/>
                <w:szCs w:val="20"/>
              </w:rPr>
              <w:t>Humpage</w:t>
            </w:r>
            <w:proofErr w:type="spellEnd"/>
            <w:r w:rsidRPr="004D5C4D">
              <w:rPr>
                <w:rFonts w:ascii="Cambria" w:hAnsi="Cambria"/>
                <w:sz w:val="20"/>
                <w:szCs w:val="20"/>
              </w:rPr>
              <w:t xml:space="preserve"> 2019; 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D5C4D">
              <w:rPr>
                <w:rFonts w:ascii="Cambria" w:hAnsi="Cambria"/>
                <w:sz w:val="20"/>
                <w:szCs w:val="20"/>
              </w:rPr>
              <w:t>Béland</w:t>
            </w:r>
            <w:proofErr w:type="spellEnd"/>
            <w:r w:rsidRPr="004D5C4D">
              <w:rPr>
                <w:rFonts w:ascii="Cambria" w:hAnsi="Cambria"/>
                <w:sz w:val="20"/>
                <w:szCs w:val="20"/>
              </w:rPr>
              <w:t xml:space="preserve"> &amp; Mahon 2016; </w:t>
            </w:r>
            <w:r w:rsidRPr="004D5C4D">
              <w:rPr>
                <w:rFonts w:ascii="Cambria" w:hAnsi="Cambria"/>
                <w:i/>
                <w:sz w:val="20"/>
                <w:szCs w:val="20"/>
              </w:rPr>
              <w:t>Activity</w:t>
            </w:r>
            <w:r w:rsidRPr="004D5C4D">
              <w:rPr>
                <w:rFonts w:ascii="Cambria" w:hAnsi="Cambria"/>
                <w:sz w:val="20"/>
                <w:szCs w:val="20"/>
              </w:rPr>
              <w:t xml:space="preserve">:  What does classic welfare state theory miss in </w:t>
            </w:r>
            <w:proofErr w:type="spellStart"/>
            <w:r w:rsidRPr="004D5C4D">
              <w:rPr>
                <w:rFonts w:ascii="Cambria" w:hAnsi="Cambria"/>
                <w:sz w:val="20"/>
                <w:szCs w:val="20"/>
              </w:rPr>
              <w:t>Aotearoa</w:t>
            </w:r>
            <w:proofErr w:type="spellEnd"/>
            <w:r w:rsidRPr="004D5C4D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2126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 xml:space="preserve">Challenges to welfare states </w:t>
            </w:r>
          </w:p>
        </w:tc>
      </w:tr>
      <w:tr w:rsidR="002F1F04" w:rsidRPr="00267EC9" w:rsidTr="005942F1">
        <w:trPr>
          <w:trHeight w:val="235"/>
        </w:trPr>
        <w:tc>
          <w:tcPr>
            <w:tcW w:w="8755" w:type="dxa"/>
            <w:gridSpan w:val="4"/>
            <w:shd w:val="clear" w:color="auto" w:fill="FFFFFF"/>
          </w:tcPr>
          <w:p w:rsidR="002F1F04" w:rsidRPr="004D5C4D" w:rsidRDefault="002F1F04" w:rsidP="005942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D5C4D">
              <w:rPr>
                <w:rFonts w:ascii="Cambria" w:hAnsi="Cambria"/>
                <w:b/>
                <w:sz w:val="20"/>
                <w:szCs w:val="20"/>
              </w:rPr>
              <w:t>From social protection to social investment</w:t>
            </w:r>
          </w:p>
        </w:tc>
      </w:tr>
      <w:tr w:rsidR="002F1F04" w:rsidRPr="00267EC9" w:rsidTr="005942F1">
        <w:trPr>
          <w:trHeight w:val="653"/>
        </w:trPr>
        <w:tc>
          <w:tcPr>
            <w:tcW w:w="1526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4D5C4D">
              <w:rPr>
                <w:rFonts w:ascii="Cambria" w:hAnsi="Cambria"/>
                <w:b/>
                <w:sz w:val="20"/>
                <w:szCs w:val="20"/>
              </w:rPr>
              <w:t>3</w:t>
            </w:r>
          </w:p>
          <w:p w:rsidR="002F1F04" w:rsidRPr="004D5C4D" w:rsidRDefault="002F1F04" w:rsidP="00594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>16 March</w:t>
            </w:r>
          </w:p>
        </w:tc>
        <w:tc>
          <w:tcPr>
            <w:tcW w:w="2126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>Elder poverty</w:t>
            </w:r>
          </w:p>
        </w:tc>
        <w:tc>
          <w:tcPr>
            <w:tcW w:w="2977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i/>
                <w:sz w:val="20"/>
                <w:szCs w:val="20"/>
              </w:rPr>
              <w:t>Reading:</w:t>
            </w:r>
            <w:r w:rsidRPr="004D5C4D">
              <w:rPr>
                <w:rFonts w:ascii="Cambria" w:hAnsi="Cambria"/>
                <w:sz w:val="20"/>
                <w:szCs w:val="20"/>
              </w:rPr>
              <w:t xml:space="preserve"> Clarke 2004; 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D5C4D">
              <w:rPr>
                <w:rFonts w:ascii="Cambria" w:hAnsi="Cambria"/>
                <w:sz w:val="20"/>
                <w:szCs w:val="20"/>
              </w:rPr>
              <w:t>Breheny</w:t>
            </w:r>
            <w:proofErr w:type="spellEnd"/>
            <w:r w:rsidRPr="004D5C4D">
              <w:rPr>
                <w:rFonts w:ascii="Cambria" w:hAnsi="Cambria"/>
                <w:sz w:val="20"/>
                <w:szCs w:val="20"/>
              </w:rPr>
              <w:t xml:space="preserve"> 2017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i/>
                <w:sz w:val="20"/>
                <w:szCs w:val="20"/>
              </w:rPr>
              <w:t>Activity:</w:t>
            </w:r>
            <w:r w:rsidRPr="004D5C4D">
              <w:rPr>
                <w:rFonts w:ascii="Cambria" w:hAnsi="Cambria"/>
                <w:sz w:val="20"/>
                <w:szCs w:val="20"/>
              </w:rPr>
              <w:t xml:space="preserve"> Defining theories/concepts so far</w:t>
            </w:r>
          </w:p>
        </w:tc>
        <w:tc>
          <w:tcPr>
            <w:tcW w:w="2126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>Child poverty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F1F04" w:rsidRPr="00267EC9" w:rsidTr="005942F1">
        <w:trPr>
          <w:trHeight w:val="836"/>
        </w:trPr>
        <w:tc>
          <w:tcPr>
            <w:tcW w:w="1526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4D5C4D">
              <w:rPr>
                <w:rFonts w:ascii="Cambria" w:hAnsi="Cambria"/>
                <w:b/>
                <w:sz w:val="20"/>
                <w:szCs w:val="20"/>
              </w:rPr>
              <w:t>4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>23 March</w:t>
            </w:r>
          </w:p>
        </w:tc>
        <w:tc>
          <w:tcPr>
            <w:tcW w:w="7229" w:type="dxa"/>
            <w:gridSpan w:val="3"/>
            <w:shd w:val="clear" w:color="auto" w:fill="FFFFFF"/>
          </w:tcPr>
          <w:p w:rsidR="002F1F04" w:rsidRDefault="002F1F04" w:rsidP="005942F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F1F04" w:rsidRPr="004D5C4D" w:rsidRDefault="002F1F04" w:rsidP="005942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Teaching-free week due to Covid-19</w:t>
            </w:r>
          </w:p>
        </w:tc>
      </w:tr>
      <w:tr w:rsidR="002F1F04" w:rsidRPr="00267EC9" w:rsidTr="005942F1">
        <w:trPr>
          <w:trHeight w:val="703"/>
        </w:trPr>
        <w:tc>
          <w:tcPr>
            <w:tcW w:w="1526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b/>
                <w:sz w:val="20"/>
                <w:szCs w:val="20"/>
              </w:rPr>
              <w:t>5</w:t>
            </w:r>
            <w:r w:rsidRPr="004D5C4D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>30 March</w:t>
            </w:r>
          </w:p>
        </w:tc>
        <w:tc>
          <w:tcPr>
            <w:tcW w:w="2126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>Child welfare</w:t>
            </w:r>
          </w:p>
        </w:tc>
        <w:tc>
          <w:tcPr>
            <w:tcW w:w="2977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i/>
                <w:sz w:val="20"/>
                <w:szCs w:val="20"/>
              </w:rPr>
              <w:t>Reading:</w:t>
            </w:r>
            <w:r w:rsidRPr="004D5C4D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 xml:space="preserve">Expert Advisory Group 2012; </w:t>
            </w:r>
          </w:p>
          <w:p w:rsidR="002F1F04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D5C4D">
              <w:rPr>
                <w:rFonts w:ascii="Cambria" w:hAnsi="Cambria"/>
                <w:sz w:val="20"/>
                <w:szCs w:val="20"/>
              </w:rPr>
              <w:t>Keddell</w:t>
            </w:r>
            <w:proofErr w:type="spellEnd"/>
            <w:r w:rsidRPr="004D5C4D">
              <w:rPr>
                <w:rFonts w:ascii="Cambria" w:hAnsi="Cambria"/>
                <w:sz w:val="20"/>
                <w:szCs w:val="20"/>
              </w:rPr>
              <w:t xml:space="preserve"> &amp; </w:t>
            </w:r>
            <w:proofErr w:type="spellStart"/>
            <w:r w:rsidRPr="004D5C4D">
              <w:rPr>
                <w:rFonts w:ascii="Cambria" w:hAnsi="Cambria"/>
                <w:sz w:val="20"/>
                <w:szCs w:val="20"/>
              </w:rPr>
              <w:t>Hyslop</w:t>
            </w:r>
            <w:proofErr w:type="spellEnd"/>
            <w:r w:rsidRPr="004D5C4D">
              <w:rPr>
                <w:rFonts w:ascii="Cambria" w:hAnsi="Cambria"/>
                <w:sz w:val="20"/>
                <w:szCs w:val="20"/>
              </w:rPr>
              <w:t xml:space="preserve"> 2019 </w:t>
            </w:r>
          </w:p>
          <w:p w:rsidR="002F1F04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</w:p>
          <w:p w:rsidR="002F1F04" w:rsidRPr="004D5C4D" w:rsidRDefault="002F1F04" w:rsidP="005942F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F1F04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>NEETs</w:t>
            </w:r>
          </w:p>
          <w:p w:rsidR="002F1F04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F1F04" w:rsidRPr="00267EC9" w:rsidTr="005942F1">
        <w:trPr>
          <w:trHeight w:val="365"/>
        </w:trPr>
        <w:tc>
          <w:tcPr>
            <w:tcW w:w="3652" w:type="dxa"/>
            <w:gridSpan w:val="2"/>
            <w:shd w:val="clear" w:color="auto" w:fill="FFFFFF"/>
          </w:tcPr>
          <w:p w:rsidR="002F1F04" w:rsidRPr="004D5C4D" w:rsidRDefault="002F1F04" w:rsidP="005942F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FFFFFF"/>
          </w:tcPr>
          <w:p w:rsidR="002F1F04" w:rsidRPr="004D5C4D" w:rsidRDefault="002F1F04" w:rsidP="005942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b/>
                <w:sz w:val="20"/>
                <w:szCs w:val="20"/>
              </w:rPr>
              <w:t>From collectivism to individualism (and back again?)</w:t>
            </w:r>
          </w:p>
        </w:tc>
      </w:tr>
      <w:tr w:rsidR="002F1F04" w:rsidRPr="00267EC9" w:rsidTr="005942F1">
        <w:trPr>
          <w:trHeight w:val="1032"/>
        </w:trPr>
        <w:tc>
          <w:tcPr>
            <w:tcW w:w="1526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4D5C4D">
              <w:rPr>
                <w:rFonts w:ascii="Cambria" w:hAnsi="Cambria"/>
                <w:b/>
                <w:sz w:val="20"/>
                <w:szCs w:val="20"/>
              </w:rPr>
              <w:t>6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>6 April</w:t>
            </w:r>
          </w:p>
          <w:p w:rsidR="002F1F04" w:rsidRPr="004D5C4D" w:rsidRDefault="002F1F04" w:rsidP="00594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F1F04" w:rsidRPr="00D43291" w:rsidRDefault="002F1F04" w:rsidP="005942F1">
            <w:pPr>
              <w:rPr>
                <w:rFonts w:ascii="Cambria" w:hAnsi="Cambria"/>
                <w:b/>
                <w:color w:val="FF0000"/>
                <w:sz w:val="20"/>
                <w:szCs w:val="20"/>
                <w:lang w:val="es-AR"/>
              </w:rPr>
            </w:pPr>
            <w:proofErr w:type="spellStart"/>
            <w:r w:rsidRPr="00D43291">
              <w:rPr>
                <w:rFonts w:ascii="Cambria" w:hAnsi="Cambria"/>
                <w:b/>
                <w:color w:val="FF0000"/>
                <w:sz w:val="20"/>
                <w:szCs w:val="20"/>
                <w:lang w:val="es-AR"/>
              </w:rPr>
              <w:t>Policy</w:t>
            </w:r>
            <w:proofErr w:type="spellEnd"/>
            <w:r w:rsidRPr="00D43291">
              <w:rPr>
                <w:rFonts w:ascii="Cambria" w:hAnsi="Cambria"/>
                <w:b/>
                <w:color w:val="FF0000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D43291">
              <w:rPr>
                <w:rFonts w:ascii="Cambria" w:hAnsi="Cambria"/>
                <w:b/>
                <w:color w:val="FF0000"/>
                <w:sz w:val="20"/>
                <w:szCs w:val="20"/>
                <w:lang w:val="es-AR"/>
              </w:rPr>
              <w:t>briefing</w:t>
            </w:r>
            <w:proofErr w:type="spellEnd"/>
            <w:r w:rsidRPr="00D43291">
              <w:rPr>
                <w:rFonts w:ascii="Cambria" w:hAnsi="Cambria"/>
                <w:b/>
                <w:color w:val="FF0000"/>
                <w:sz w:val="20"/>
                <w:szCs w:val="20"/>
                <w:lang w:val="es-AR"/>
              </w:rPr>
              <w:t xml:space="preserve"> workshop </w:t>
            </w:r>
          </w:p>
          <w:p w:rsidR="002F1F04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i/>
                <w:sz w:val="20"/>
                <w:szCs w:val="20"/>
              </w:rPr>
              <w:t>Reading</w:t>
            </w:r>
            <w:r w:rsidRPr="004D5C4D">
              <w:rPr>
                <w:rFonts w:ascii="Cambria" w:hAnsi="Cambria"/>
                <w:sz w:val="20"/>
                <w:szCs w:val="20"/>
              </w:rPr>
              <w:t>:</w:t>
            </w:r>
          </w:p>
          <w:p w:rsidR="002F1F04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 xml:space="preserve">Zuccotti &amp; O’Reilly 2018; </w:t>
            </w:r>
            <w:proofErr w:type="spellStart"/>
            <w:r w:rsidRPr="004D5C4D">
              <w:rPr>
                <w:rFonts w:ascii="Cambria" w:hAnsi="Cambria"/>
                <w:sz w:val="20"/>
                <w:szCs w:val="20"/>
              </w:rPr>
              <w:t>Suaalii-Sauni</w:t>
            </w:r>
            <w:proofErr w:type="spellEnd"/>
            <w:r w:rsidRPr="004D5C4D">
              <w:rPr>
                <w:rFonts w:ascii="Cambria" w:hAnsi="Cambria"/>
                <w:sz w:val="20"/>
                <w:szCs w:val="20"/>
              </w:rPr>
              <w:t xml:space="preserve"> et al. 2012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 xml:space="preserve">Wage earners’ welfare state </w:t>
            </w:r>
          </w:p>
          <w:p w:rsidR="002F1F04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</w:p>
          <w:p w:rsidR="002F1F04" w:rsidRPr="004D5C4D" w:rsidRDefault="002F1F04" w:rsidP="005942F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4D5C4D">
              <w:rPr>
                <w:rFonts w:ascii="Cambria" w:hAnsi="Cambria"/>
                <w:b/>
                <w:color w:val="00B050"/>
                <w:sz w:val="20"/>
                <w:szCs w:val="20"/>
              </w:rPr>
              <w:t>1</w:t>
            </w:r>
            <w:r w:rsidRPr="004D5C4D">
              <w:rPr>
                <w:rFonts w:ascii="Cambria" w:hAnsi="Cambria"/>
                <w:b/>
                <w:color w:val="00B050"/>
                <w:sz w:val="20"/>
                <w:szCs w:val="20"/>
                <w:vertAlign w:val="superscript"/>
              </w:rPr>
              <w:t>st</w:t>
            </w:r>
            <w:r w:rsidRPr="004D5C4D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 reading response collation due 9 April</w:t>
            </w:r>
          </w:p>
        </w:tc>
      </w:tr>
      <w:tr w:rsidR="002F1F04" w:rsidRPr="00267EC9" w:rsidTr="005942F1">
        <w:tc>
          <w:tcPr>
            <w:tcW w:w="8755" w:type="dxa"/>
            <w:gridSpan w:val="4"/>
            <w:shd w:val="clear" w:color="auto" w:fill="FFFFFF"/>
          </w:tcPr>
          <w:p w:rsidR="002F1F04" w:rsidRPr="004D5C4D" w:rsidRDefault="002F1F04" w:rsidP="005942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D5C4D">
              <w:rPr>
                <w:rFonts w:ascii="Cambria" w:hAnsi="Cambria"/>
                <w:b/>
                <w:color w:val="FF0000"/>
                <w:sz w:val="20"/>
                <w:szCs w:val="20"/>
              </w:rPr>
              <w:t>Mid-semester break</w:t>
            </w:r>
          </w:p>
        </w:tc>
      </w:tr>
      <w:tr w:rsidR="002F1F04" w:rsidRPr="00267EC9" w:rsidTr="005942F1">
        <w:trPr>
          <w:trHeight w:val="703"/>
        </w:trPr>
        <w:tc>
          <w:tcPr>
            <w:tcW w:w="1526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b/>
                <w:sz w:val="20"/>
                <w:szCs w:val="20"/>
              </w:rPr>
              <w:t>7</w:t>
            </w:r>
          </w:p>
          <w:p w:rsidR="002F1F04" w:rsidRPr="004D5C4D" w:rsidRDefault="002F1F04" w:rsidP="00594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>27 April</w:t>
            </w:r>
          </w:p>
        </w:tc>
        <w:tc>
          <w:tcPr>
            <w:tcW w:w="2126" w:type="dxa"/>
            <w:shd w:val="clear" w:color="auto" w:fill="FFFFFF"/>
          </w:tcPr>
          <w:p w:rsidR="002F1F04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>Precarious work in a globalized world</w:t>
            </w:r>
          </w:p>
          <w:p w:rsidR="002F1F04" w:rsidRPr="004D5C4D" w:rsidRDefault="002F1F04" w:rsidP="00594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F1F04" w:rsidRPr="00911C9E" w:rsidRDefault="002F1F04" w:rsidP="005942F1">
            <w:pPr>
              <w:rPr>
                <w:rFonts w:ascii="Cambria" w:hAnsi="Cambria"/>
                <w:i/>
                <w:sz w:val="20"/>
                <w:szCs w:val="20"/>
              </w:rPr>
            </w:pPr>
            <w:r w:rsidRPr="00911C9E">
              <w:rPr>
                <w:rFonts w:ascii="Cambria" w:hAnsi="Cambria"/>
                <w:i/>
                <w:sz w:val="20"/>
                <w:szCs w:val="20"/>
              </w:rPr>
              <w:t xml:space="preserve">Reading: 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>Castles/</w:t>
            </w:r>
            <w:proofErr w:type="spellStart"/>
            <w:r w:rsidRPr="004D5C4D">
              <w:rPr>
                <w:rFonts w:ascii="Cambria" w:hAnsi="Cambria"/>
                <w:sz w:val="20"/>
                <w:szCs w:val="20"/>
              </w:rPr>
              <w:t>Tros</w:t>
            </w:r>
            <w:proofErr w:type="spellEnd"/>
            <w:r w:rsidRPr="004D5C4D">
              <w:rPr>
                <w:rFonts w:ascii="Cambria" w:hAnsi="Cambria"/>
                <w:sz w:val="20"/>
                <w:szCs w:val="20"/>
              </w:rPr>
              <w:t xml:space="preserve"> &amp; </w:t>
            </w:r>
            <w:proofErr w:type="spellStart"/>
            <w:r w:rsidRPr="004D5C4D">
              <w:rPr>
                <w:rFonts w:ascii="Cambria" w:hAnsi="Cambria"/>
                <w:sz w:val="20"/>
                <w:szCs w:val="20"/>
              </w:rPr>
              <w:t>Wilthagen</w:t>
            </w:r>
            <w:proofErr w:type="spellEnd"/>
            <w:r w:rsidRPr="004D5C4D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i/>
                <w:sz w:val="20"/>
                <w:szCs w:val="20"/>
              </w:rPr>
              <w:t>Activity</w:t>
            </w:r>
            <w:r w:rsidRPr="004D5C4D">
              <w:rPr>
                <w:rFonts w:ascii="Cambria" w:hAnsi="Cambria"/>
                <w:sz w:val="20"/>
                <w:szCs w:val="20"/>
              </w:rPr>
              <w:t>:  Comparing work experiences</w:t>
            </w:r>
          </w:p>
          <w:p w:rsidR="002F1F04" w:rsidRDefault="002F1F04" w:rsidP="005942F1">
            <w:pPr>
              <w:rPr>
                <w:rFonts w:ascii="Cambria" w:hAnsi="Cambria"/>
                <w:i/>
                <w:sz w:val="20"/>
                <w:szCs w:val="20"/>
              </w:rPr>
            </w:pP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 xml:space="preserve">Closing the gaps between Maori and non-Maori </w:t>
            </w:r>
          </w:p>
          <w:p w:rsidR="002F1F04" w:rsidRPr="004D5C4D" w:rsidRDefault="002F1F04" w:rsidP="005942F1">
            <w:pPr>
              <w:rPr>
                <w:rFonts w:ascii="Cambria" w:hAnsi="Cambria"/>
                <w:b/>
                <w:color w:val="FF0000"/>
                <w:sz w:val="20"/>
                <w:szCs w:val="20"/>
                <w:lang w:val="es-AR"/>
              </w:rPr>
            </w:pPr>
          </w:p>
        </w:tc>
      </w:tr>
      <w:tr w:rsidR="002F1F04" w:rsidRPr="00267EC9" w:rsidTr="005942F1">
        <w:trPr>
          <w:trHeight w:val="219"/>
        </w:trPr>
        <w:tc>
          <w:tcPr>
            <w:tcW w:w="3652" w:type="dxa"/>
            <w:gridSpan w:val="2"/>
            <w:shd w:val="clear" w:color="auto" w:fill="FFFFFF"/>
          </w:tcPr>
          <w:p w:rsidR="002F1F04" w:rsidRPr="004D5C4D" w:rsidRDefault="002F1F04" w:rsidP="005942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FFFFFF"/>
          </w:tcPr>
          <w:p w:rsidR="002F1F04" w:rsidRPr="004D5C4D" w:rsidRDefault="002F1F04" w:rsidP="005942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D5C4D">
              <w:rPr>
                <w:rFonts w:ascii="Cambria" w:hAnsi="Cambria"/>
                <w:b/>
                <w:sz w:val="20"/>
                <w:szCs w:val="20"/>
              </w:rPr>
              <w:t>From well-fare to workfare</w:t>
            </w:r>
          </w:p>
        </w:tc>
      </w:tr>
      <w:tr w:rsidR="002F1F04" w:rsidRPr="00267EC9" w:rsidTr="005942F1">
        <w:trPr>
          <w:trHeight w:val="706"/>
        </w:trPr>
        <w:tc>
          <w:tcPr>
            <w:tcW w:w="1526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4D5C4D">
              <w:rPr>
                <w:rFonts w:ascii="Cambria" w:hAnsi="Cambria"/>
                <w:b/>
                <w:sz w:val="20"/>
                <w:szCs w:val="20"/>
              </w:rPr>
              <w:t>8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>4 May</w:t>
            </w:r>
          </w:p>
          <w:p w:rsidR="002F1F04" w:rsidRPr="004D5C4D" w:rsidRDefault="002F1F04" w:rsidP="005942F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F1F04" w:rsidRDefault="002F1F04" w:rsidP="005942F1">
            <w:pPr>
              <w:rPr>
                <w:rFonts w:ascii="Cambria" w:hAnsi="Cambria"/>
                <w:b/>
                <w:color w:val="FF0000"/>
                <w:sz w:val="20"/>
                <w:szCs w:val="20"/>
                <w:lang w:val="es-AR"/>
              </w:rPr>
            </w:pPr>
            <w:proofErr w:type="spellStart"/>
            <w:r w:rsidRPr="004D5C4D">
              <w:rPr>
                <w:rFonts w:ascii="Cambria" w:hAnsi="Cambria"/>
                <w:sz w:val="20"/>
                <w:szCs w:val="20"/>
              </w:rPr>
              <w:t>Wh</w:t>
            </w:r>
            <w:r w:rsidRPr="004D5C4D">
              <w:rPr>
                <w:rFonts w:ascii="Cambria" w:hAnsi="Cambria" w:cs="Calibri"/>
                <w:sz w:val="20"/>
                <w:szCs w:val="20"/>
              </w:rPr>
              <w:t>ā</w:t>
            </w:r>
            <w:r w:rsidRPr="004D5C4D">
              <w:rPr>
                <w:rFonts w:ascii="Cambria" w:hAnsi="Cambria"/>
                <w:sz w:val="20"/>
                <w:szCs w:val="20"/>
              </w:rPr>
              <w:t>nau</w:t>
            </w:r>
            <w:proofErr w:type="spellEnd"/>
            <w:r w:rsidRPr="004D5C4D">
              <w:rPr>
                <w:rFonts w:ascii="Cambria" w:hAnsi="Cambria"/>
                <w:sz w:val="20"/>
                <w:szCs w:val="20"/>
              </w:rPr>
              <w:t xml:space="preserve"> Ora strategy</w:t>
            </w:r>
            <w:r w:rsidRPr="004D5C4D">
              <w:rPr>
                <w:rFonts w:ascii="Cambria" w:hAnsi="Cambria"/>
                <w:b/>
                <w:color w:val="FF0000"/>
                <w:sz w:val="20"/>
                <w:szCs w:val="20"/>
                <w:lang w:val="es-AR"/>
              </w:rPr>
              <w:t xml:space="preserve"> 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F1F04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i/>
                <w:sz w:val="20"/>
                <w:szCs w:val="20"/>
              </w:rPr>
              <w:t>Reading:</w:t>
            </w:r>
            <w:r w:rsidRPr="004D5C4D">
              <w:rPr>
                <w:rFonts w:ascii="Cambria" w:hAnsi="Cambria"/>
                <w:sz w:val="20"/>
                <w:szCs w:val="20"/>
              </w:rPr>
              <w:t xml:space="preserve"> Smith et al 2019/ Cram 2019 </w:t>
            </w:r>
          </w:p>
          <w:p w:rsidR="002F1F04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</w:p>
          <w:p w:rsidR="002F1F04" w:rsidRPr="004D5C4D" w:rsidRDefault="002F1F04" w:rsidP="005942F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F1F04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>Redefining the ‘unemployed’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F1F04" w:rsidRPr="00267EC9" w:rsidTr="005942F1">
        <w:tc>
          <w:tcPr>
            <w:tcW w:w="1526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4D5C4D">
              <w:rPr>
                <w:rFonts w:ascii="Cambria" w:hAnsi="Cambria"/>
                <w:b/>
                <w:sz w:val="20"/>
                <w:szCs w:val="20"/>
              </w:rPr>
              <w:t>9</w:t>
            </w:r>
          </w:p>
          <w:p w:rsidR="002F1F04" w:rsidRPr="004D5C4D" w:rsidRDefault="002F1F04" w:rsidP="00594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Pr="004D5C4D">
              <w:rPr>
                <w:rFonts w:ascii="Cambria" w:hAnsi="Cambria"/>
                <w:sz w:val="20"/>
                <w:szCs w:val="20"/>
              </w:rPr>
              <w:t xml:space="preserve"> May</w:t>
            </w:r>
          </w:p>
        </w:tc>
        <w:tc>
          <w:tcPr>
            <w:tcW w:w="2126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D5C4D">
              <w:rPr>
                <w:rFonts w:ascii="Cambria" w:hAnsi="Cambria"/>
                <w:sz w:val="20"/>
                <w:szCs w:val="20"/>
                <w:lang w:val="es-AR"/>
              </w:rPr>
              <w:t>Sole</w:t>
            </w:r>
            <w:proofErr w:type="spellEnd"/>
            <w:r w:rsidRPr="004D5C4D">
              <w:rPr>
                <w:rFonts w:ascii="Cambria" w:hAnsi="Cambria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4D5C4D">
              <w:rPr>
                <w:rFonts w:ascii="Cambria" w:hAnsi="Cambria"/>
                <w:sz w:val="20"/>
                <w:szCs w:val="20"/>
                <w:lang w:val="es-AR"/>
              </w:rPr>
              <w:t>parents</w:t>
            </w:r>
            <w:proofErr w:type="spellEnd"/>
            <w:r w:rsidRPr="004D5C4D">
              <w:rPr>
                <w:rFonts w:ascii="Cambria" w:hAnsi="Cambria"/>
                <w:sz w:val="20"/>
                <w:szCs w:val="20"/>
                <w:lang w:val="es-AR"/>
              </w:rPr>
              <w:t xml:space="preserve"> as (</w:t>
            </w:r>
            <w:proofErr w:type="spellStart"/>
            <w:r w:rsidRPr="004D5C4D">
              <w:rPr>
                <w:rFonts w:ascii="Cambria" w:hAnsi="Cambria"/>
                <w:sz w:val="20"/>
                <w:szCs w:val="20"/>
                <w:lang w:val="es-AR"/>
              </w:rPr>
              <w:t>paid</w:t>
            </w:r>
            <w:proofErr w:type="spellEnd"/>
            <w:r w:rsidRPr="004D5C4D">
              <w:rPr>
                <w:rFonts w:ascii="Cambria" w:hAnsi="Cambria"/>
                <w:sz w:val="20"/>
                <w:szCs w:val="20"/>
                <w:lang w:val="es-AR"/>
              </w:rPr>
              <w:t xml:space="preserve">) </w:t>
            </w:r>
            <w:proofErr w:type="spellStart"/>
            <w:r w:rsidRPr="004D5C4D">
              <w:rPr>
                <w:rFonts w:ascii="Cambria" w:hAnsi="Cambria"/>
                <w:sz w:val="20"/>
                <w:szCs w:val="20"/>
                <w:lang w:val="es-AR"/>
              </w:rPr>
              <w:t>workers</w:t>
            </w:r>
            <w:proofErr w:type="spellEnd"/>
            <w:r w:rsidRPr="004D5C4D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i/>
                <w:sz w:val="20"/>
                <w:szCs w:val="20"/>
              </w:rPr>
              <w:t>Reading:</w:t>
            </w:r>
            <w:r w:rsidRPr="004D5C4D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>Welfare Expert Adv</w:t>
            </w:r>
            <w:r>
              <w:rPr>
                <w:rFonts w:ascii="Cambria" w:hAnsi="Cambria"/>
                <w:sz w:val="20"/>
                <w:szCs w:val="20"/>
              </w:rPr>
              <w:t>isory Group 2019; Hodgetts 2013</w:t>
            </w:r>
          </w:p>
          <w:p w:rsidR="002F1F04" w:rsidRPr="00911C9E" w:rsidRDefault="002F1F04" w:rsidP="005942F1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 xml:space="preserve">‘Managing’ young benefit recipients </w:t>
            </w:r>
          </w:p>
        </w:tc>
      </w:tr>
      <w:tr w:rsidR="002F1F04" w:rsidRPr="00267EC9" w:rsidTr="005942F1">
        <w:tc>
          <w:tcPr>
            <w:tcW w:w="3652" w:type="dxa"/>
            <w:gridSpan w:val="2"/>
            <w:shd w:val="clear" w:color="auto" w:fill="FFFFFF"/>
          </w:tcPr>
          <w:p w:rsidR="002F1F04" w:rsidRPr="004D5C4D" w:rsidRDefault="002F1F04" w:rsidP="005942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FFFFFF"/>
          </w:tcPr>
          <w:p w:rsidR="002F1F04" w:rsidRPr="004D5C4D" w:rsidRDefault="002F1F04" w:rsidP="005942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D5C4D">
              <w:rPr>
                <w:rFonts w:ascii="Cambria" w:hAnsi="Cambria"/>
                <w:b/>
                <w:sz w:val="20"/>
                <w:szCs w:val="20"/>
              </w:rPr>
              <w:t>From public to private?</w:t>
            </w:r>
          </w:p>
        </w:tc>
      </w:tr>
      <w:tr w:rsidR="002F1F04" w:rsidRPr="00267EC9" w:rsidTr="005942F1">
        <w:tc>
          <w:tcPr>
            <w:tcW w:w="1526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4D5C4D">
              <w:rPr>
                <w:rFonts w:ascii="Cambria" w:hAnsi="Cambria"/>
                <w:b/>
                <w:sz w:val="20"/>
                <w:szCs w:val="20"/>
              </w:rPr>
              <w:t>10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>18 May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F1F04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 xml:space="preserve">Supported Living Payment vs ACC for sick and disabled people </w:t>
            </w:r>
          </w:p>
          <w:p w:rsidR="002F1F04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</w:p>
          <w:p w:rsidR="002F1F04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:rsidR="002F1F04" w:rsidRPr="00752875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bCs/>
                <w:i/>
                <w:sz w:val="20"/>
                <w:szCs w:val="20"/>
              </w:rPr>
              <w:t>Reading:</w:t>
            </w:r>
            <w:r w:rsidRPr="004D5C4D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Fraser 2016/</w:t>
            </w:r>
            <w:r w:rsidRPr="004D5C4D">
              <w:rPr>
                <w:rFonts w:ascii="Cambria" w:hAnsi="Cambria"/>
                <w:sz w:val="20"/>
                <w:szCs w:val="20"/>
              </w:rPr>
              <w:t>Ware</w:t>
            </w:r>
            <w:r>
              <w:rPr>
                <w:rFonts w:ascii="Cambria" w:hAnsi="Cambria"/>
                <w:sz w:val="20"/>
                <w:szCs w:val="20"/>
              </w:rPr>
              <w:t xml:space="preserve"> et al</w:t>
            </w:r>
            <w:r w:rsidRPr="004D5C4D">
              <w:rPr>
                <w:rFonts w:ascii="Cambria" w:hAnsi="Cambria"/>
                <w:sz w:val="20"/>
                <w:szCs w:val="20"/>
              </w:rPr>
              <w:t xml:space="preserve"> 2018</w:t>
            </w:r>
          </w:p>
        </w:tc>
        <w:tc>
          <w:tcPr>
            <w:tcW w:w="2126" w:type="dxa"/>
            <w:shd w:val="clear" w:color="auto" w:fill="FFFFFF"/>
          </w:tcPr>
          <w:p w:rsidR="002F1F04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Instead of a lecture Louise will offer live chat periods during this week for last minute policy briefing questions</w:t>
            </w:r>
          </w:p>
          <w:p w:rsidR="002F1F04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</w:p>
          <w:p w:rsidR="002F1F04" w:rsidRPr="004D5C4D" w:rsidRDefault="002F1F04" w:rsidP="005942F1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</w:p>
        </w:tc>
      </w:tr>
      <w:tr w:rsidR="002F1F04" w:rsidRPr="00267EC9" w:rsidTr="005942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4D5C4D">
              <w:rPr>
                <w:rFonts w:ascii="Cambria" w:hAnsi="Cambria"/>
                <w:b/>
                <w:sz w:val="20"/>
                <w:szCs w:val="20"/>
              </w:rPr>
              <w:lastRenderedPageBreak/>
              <w:t>11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>25 May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F04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>Commissioning ag</w:t>
            </w:r>
            <w:r>
              <w:rPr>
                <w:rFonts w:ascii="Cambria" w:hAnsi="Cambria"/>
                <w:sz w:val="20"/>
                <w:szCs w:val="20"/>
              </w:rPr>
              <w:t>encies –Whanau O</w:t>
            </w:r>
            <w:r w:rsidRPr="004D5C4D">
              <w:rPr>
                <w:rFonts w:ascii="Cambria" w:hAnsi="Cambria"/>
                <w:sz w:val="20"/>
                <w:szCs w:val="20"/>
              </w:rPr>
              <w:t>ra</w:t>
            </w:r>
            <w:r>
              <w:rPr>
                <w:rFonts w:ascii="Cambria" w:hAnsi="Cambria"/>
                <w:sz w:val="20"/>
                <w:szCs w:val="20"/>
              </w:rPr>
              <w:t xml:space="preserve"> [will be uploaded at start of 18 May for those doing WO policy briefing]</w:t>
            </w:r>
          </w:p>
          <w:p w:rsidR="002F1F04" w:rsidRDefault="002F1F04" w:rsidP="005942F1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Policy briefing due </w:t>
            </w:r>
            <w:r>
              <w:rPr>
                <w:rFonts w:ascii="Cambria" w:hAnsi="Cambria"/>
                <w:b/>
                <w:color w:val="00B050"/>
                <w:sz w:val="20"/>
                <w:szCs w:val="20"/>
              </w:rPr>
              <w:t>25</w:t>
            </w:r>
            <w:r w:rsidRPr="004D5C4D"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 May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i/>
                <w:sz w:val="20"/>
                <w:szCs w:val="20"/>
              </w:rPr>
              <w:t>Reading:</w:t>
            </w:r>
            <w:r>
              <w:rPr>
                <w:rFonts w:ascii="Cambria" w:hAnsi="Cambria"/>
                <w:sz w:val="20"/>
                <w:szCs w:val="20"/>
              </w:rPr>
              <w:t xml:space="preserve"> Hickey &amp; Wilson 2015;</w:t>
            </w:r>
            <w:r w:rsidRPr="004D5C4D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Masters-Awatere 2016</w:t>
            </w:r>
          </w:p>
          <w:p w:rsidR="002F1F04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</w:p>
          <w:p w:rsidR="002F1F04" w:rsidRPr="004D5C4D" w:rsidRDefault="002F1F04" w:rsidP="005942F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F04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 xml:space="preserve">Who should pay for healthcare? </w:t>
            </w:r>
          </w:p>
          <w:p w:rsidR="002F1F04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</w:p>
          <w:p w:rsidR="002F1F04" w:rsidRPr="009332B8" w:rsidRDefault="002F1F04" w:rsidP="005942F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9332B8">
              <w:rPr>
                <w:rFonts w:ascii="Cambria" w:hAnsi="Cambria"/>
                <w:color w:val="000000"/>
                <w:sz w:val="20"/>
                <w:szCs w:val="20"/>
              </w:rPr>
              <w:t>PLUS</w:t>
            </w:r>
          </w:p>
          <w:p w:rsidR="002F1F04" w:rsidRPr="00D43291" w:rsidRDefault="002F1F04" w:rsidP="00594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S</w:t>
            </w:r>
            <w:r w:rsidRPr="00D43291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hort workshop on </w:t>
            </w:r>
            <w:proofErr w:type="spellStart"/>
            <w:r w:rsidRPr="00D43291">
              <w:rPr>
                <w:rFonts w:ascii="Cambria" w:hAnsi="Cambria"/>
                <w:b/>
                <w:color w:val="FF0000"/>
                <w:sz w:val="20"/>
                <w:szCs w:val="20"/>
              </w:rPr>
              <w:t>summarising</w:t>
            </w:r>
            <w:proofErr w:type="spellEnd"/>
            <w:r w:rsidRPr="00D43291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course learning (as required by next response collation)</w:t>
            </w:r>
          </w:p>
        </w:tc>
      </w:tr>
      <w:tr w:rsidR="002F1F04" w:rsidRPr="002E4495" w:rsidTr="005942F1">
        <w:tc>
          <w:tcPr>
            <w:tcW w:w="8755" w:type="dxa"/>
            <w:gridSpan w:val="4"/>
            <w:shd w:val="clear" w:color="auto" w:fill="FFFFFF"/>
          </w:tcPr>
          <w:p w:rsidR="002F1F04" w:rsidRPr="004D5C4D" w:rsidRDefault="002F1F04" w:rsidP="005942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D5C4D">
              <w:rPr>
                <w:rFonts w:ascii="Cambria" w:hAnsi="Cambria"/>
                <w:b/>
                <w:sz w:val="20"/>
                <w:szCs w:val="20"/>
              </w:rPr>
              <w:t>Wrapping up</w:t>
            </w:r>
          </w:p>
        </w:tc>
      </w:tr>
      <w:tr w:rsidR="002F1F04" w:rsidRPr="00267EC9" w:rsidTr="005942F1">
        <w:trPr>
          <w:trHeight w:val="132"/>
        </w:trPr>
        <w:tc>
          <w:tcPr>
            <w:tcW w:w="1526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4D5C4D">
              <w:rPr>
                <w:rFonts w:ascii="Cambria" w:hAnsi="Cambria"/>
                <w:b/>
                <w:sz w:val="20"/>
                <w:szCs w:val="20"/>
              </w:rPr>
              <w:t>12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>1 June</w:t>
            </w:r>
          </w:p>
        </w:tc>
        <w:tc>
          <w:tcPr>
            <w:tcW w:w="2126" w:type="dxa"/>
            <w:shd w:val="clear" w:color="auto" w:fill="FFFFFF"/>
          </w:tcPr>
          <w:p w:rsidR="002F1F04" w:rsidRDefault="002F1F04" w:rsidP="005942F1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  <w:r w:rsidRPr="007F2581">
              <w:rPr>
                <w:rFonts w:ascii="Cambria" w:hAnsi="Cambria"/>
                <w:color w:val="000000"/>
                <w:sz w:val="20"/>
                <w:szCs w:val="20"/>
              </w:rPr>
              <w:t>Social bonds</w:t>
            </w:r>
          </w:p>
          <w:p w:rsidR="002F1F04" w:rsidRPr="00E0438A" w:rsidRDefault="002F1F04" w:rsidP="005942F1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 xml:space="preserve">Reading: </w:t>
            </w:r>
            <w:proofErr w:type="spellStart"/>
            <w:r w:rsidRPr="004D5C4D">
              <w:rPr>
                <w:rFonts w:ascii="Cambria" w:hAnsi="Cambria"/>
                <w:sz w:val="20"/>
                <w:szCs w:val="20"/>
              </w:rPr>
              <w:t>Rashbrooke</w:t>
            </w:r>
            <w:proofErr w:type="spellEnd"/>
            <w:r w:rsidRPr="004D5C4D">
              <w:rPr>
                <w:rFonts w:ascii="Cambria" w:hAnsi="Cambria"/>
                <w:sz w:val="20"/>
                <w:szCs w:val="20"/>
              </w:rPr>
              <w:t xml:space="preserve"> 2018</w:t>
            </w:r>
            <w:r>
              <w:rPr>
                <w:rFonts w:ascii="Cambria" w:hAnsi="Cambria"/>
                <w:sz w:val="20"/>
                <w:szCs w:val="20"/>
              </w:rPr>
              <w:t>;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>Mila-</w:t>
            </w:r>
            <w:proofErr w:type="spellStart"/>
            <w:r w:rsidRPr="004D5C4D">
              <w:rPr>
                <w:rFonts w:ascii="Cambria" w:hAnsi="Cambria"/>
                <w:sz w:val="20"/>
                <w:szCs w:val="20"/>
              </w:rPr>
              <w:t>Schaaf</w:t>
            </w:r>
            <w:proofErr w:type="spellEnd"/>
            <w:r w:rsidRPr="004D5C4D">
              <w:rPr>
                <w:rFonts w:ascii="Cambria" w:hAnsi="Cambria"/>
                <w:sz w:val="20"/>
                <w:szCs w:val="20"/>
              </w:rPr>
              <w:t xml:space="preserve"> &amp; Hudson 2009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 xml:space="preserve">Charter schools </w:t>
            </w:r>
          </w:p>
          <w:p w:rsidR="002F1F04" w:rsidRPr="004D5C4D" w:rsidRDefault="002F1F04" w:rsidP="005942F1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  <w:r w:rsidRPr="004D5C4D">
              <w:rPr>
                <w:rFonts w:ascii="Cambria" w:hAnsi="Cambria"/>
                <w:b/>
                <w:color w:val="00B050"/>
                <w:sz w:val="20"/>
                <w:szCs w:val="20"/>
              </w:rPr>
              <w:t>2nd reading response collation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b/>
                <w:color w:val="00B050"/>
                <w:sz w:val="20"/>
                <w:szCs w:val="20"/>
              </w:rPr>
              <w:t>due 4 June</w:t>
            </w:r>
            <w:r>
              <w:rPr>
                <w:rFonts w:ascii="Cambria" w:hAnsi="Cambria"/>
                <w:b/>
                <w:color w:val="00B050"/>
                <w:sz w:val="20"/>
                <w:szCs w:val="20"/>
              </w:rPr>
              <w:t xml:space="preserve"> </w:t>
            </w:r>
          </w:p>
        </w:tc>
      </w:tr>
      <w:tr w:rsidR="002F1F04" w:rsidRPr="00267EC9" w:rsidTr="005942F1">
        <w:trPr>
          <w:trHeight w:val="132"/>
        </w:trPr>
        <w:tc>
          <w:tcPr>
            <w:tcW w:w="1526" w:type="dxa"/>
            <w:shd w:val="clear" w:color="auto" w:fill="FFFFFF"/>
          </w:tcPr>
          <w:p w:rsidR="002F1F04" w:rsidRDefault="002F1F04" w:rsidP="005942F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13 </w:t>
            </w:r>
          </w:p>
          <w:p w:rsidR="002F1F04" w:rsidRPr="00911C9E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911C9E">
              <w:rPr>
                <w:rFonts w:ascii="Cambria" w:hAnsi="Cambria"/>
                <w:sz w:val="20"/>
                <w:szCs w:val="20"/>
              </w:rPr>
              <w:t>8 June</w:t>
            </w:r>
          </w:p>
        </w:tc>
        <w:tc>
          <w:tcPr>
            <w:tcW w:w="2126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b/>
                <w:sz w:val="20"/>
                <w:szCs w:val="20"/>
              </w:rPr>
            </w:pPr>
            <w:r w:rsidRPr="004D5C4D">
              <w:rPr>
                <w:rFonts w:ascii="Cambria" w:hAnsi="Cambria"/>
                <w:sz w:val="20"/>
                <w:szCs w:val="20"/>
              </w:rPr>
              <w:t>Looking back, looking forward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hAnsi="Cambria"/>
                <w:i/>
                <w:sz w:val="20"/>
                <w:szCs w:val="20"/>
              </w:rPr>
              <w:t xml:space="preserve">Reading: </w:t>
            </w:r>
            <w:proofErr w:type="spellStart"/>
            <w:r w:rsidRPr="004D5C4D">
              <w:rPr>
                <w:rFonts w:ascii="Cambria" w:hAnsi="Cambria"/>
                <w:sz w:val="20"/>
                <w:szCs w:val="20"/>
              </w:rPr>
              <w:t>Rashbrooke</w:t>
            </w:r>
            <w:proofErr w:type="spellEnd"/>
            <w:r w:rsidRPr="004D5C4D">
              <w:rPr>
                <w:rFonts w:ascii="Cambria" w:hAnsi="Cambria"/>
                <w:sz w:val="20"/>
                <w:szCs w:val="20"/>
              </w:rPr>
              <w:t xml:space="preserve"> 2018; </w:t>
            </w:r>
          </w:p>
          <w:p w:rsidR="002F1F04" w:rsidRPr="004D5C4D" w:rsidRDefault="002F1F04" w:rsidP="005942F1">
            <w:pPr>
              <w:rPr>
                <w:rFonts w:ascii="Cambria" w:hAnsi="Cambria"/>
                <w:sz w:val="20"/>
                <w:szCs w:val="20"/>
              </w:rPr>
            </w:pPr>
            <w:r w:rsidRPr="004D5C4D">
              <w:rPr>
                <w:rFonts w:ascii="Cambria" w:eastAsia="Calibri" w:hAnsi="Cambria"/>
                <w:color w:val="000000"/>
                <w:sz w:val="20"/>
                <w:szCs w:val="20"/>
                <w:lang w:val="en-NZ"/>
              </w:rPr>
              <w:t xml:space="preserve">Stephens 2014 </w:t>
            </w:r>
          </w:p>
          <w:p w:rsidR="002F1F04" w:rsidRPr="004D5C4D" w:rsidRDefault="002F1F04" w:rsidP="005942F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2F1F04" w:rsidRPr="00D43291" w:rsidRDefault="002F1F04" w:rsidP="005942F1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Workshop for</w:t>
            </w:r>
            <w:r w:rsidRPr="00D43291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final assignment (replacing exam)</w:t>
            </w:r>
          </w:p>
        </w:tc>
      </w:tr>
    </w:tbl>
    <w:p w:rsidR="002F1F04" w:rsidRDefault="002F1F04" w:rsidP="002F1F04">
      <w:pPr>
        <w:rPr>
          <w:rFonts w:ascii="Cambria" w:hAnsi="Cambria" w:cs="Arial"/>
          <w:b/>
          <w:color w:val="FF0000"/>
          <w:sz w:val="22"/>
          <w:szCs w:val="22"/>
        </w:rPr>
      </w:pPr>
    </w:p>
    <w:p w:rsidR="004D3408" w:rsidRDefault="004D3408"/>
    <w:sectPr w:rsidR="004D3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04"/>
    <w:rsid w:val="002F1F04"/>
    <w:rsid w:val="004D3408"/>
    <w:rsid w:val="00B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648E0-694A-4806-918F-E3E4C94A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2</cp:revision>
  <dcterms:created xsi:type="dcterms:W3CDTF">2020-03-26T20:25:00Z</dcterms:created>
  <dcterms:modified xsi:type="dcterms:W3CDTF">2020-03-26T20:26:00Z</dcterms:modified>
</cp:coreProperties>
</file>